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287"/>
        <w:tblW w:w="10473" w:type="dxa"/>
        <w:tblLook w:val="01E0"/>
      </w:tblPr>
      <w:tblGrid>
        <w:gridCol w:w="5236"/>
        <w:gridCol w:w="5237"/>
      </w:tblGrid>
      <w:tr w:rsidR="00FF3BE0" w:rsidRPr="00FF3BE0" w:rsidTr="00FC797C">
        <w:trPr>
          <w:trHeight w:val="1247"/>
        </w:trPr>
        <w:tc>
          <w:tcPr>
            <w:tcW w:w="5236" w:type="dxa"/>
          </w:tcPr>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FF3BE0">
              <w:rPr>
                <w:rFonts w:ascii="Times New Roman" w:eastAsia="Times New Roman" w:hAnsi="Times New Roman" w:cs="Times New Roman"/>
                <w:sz w:val="24"/>
                <w:szCs w:val="24"/>
              </w:rPr>
              <w:t xml:space="preserve">Рассмотрена на заседании </w:t>
            </w:r>
          </w:p>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FF3BE0">
              <w:rPr>
                <w:rFonts w:ascii="Times New Roman" w:eastAsia="Times New Roman" w:hAnsi="Times New Roman" w:cs="Times New Roman"/>
                <w:sz w:val="24"/>
                <w:szCs w:val="24"/>
              </w:rPr>
              <w:t xml:space="preserve">педагогического совета школы </w:t>
            </w:r>
          </w:p>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264CB8">
              <w:rPr>
                <w:rFonts w:ascii="Times New Roman" w:eastAsia="Times New Roman" w:hAnsi="Times New Roman" w:cs="Times New Roman"/>
                <w:sz w:val="24"/>
                <w:szCs w:val="24"/>
              </w:rPr>
              <w:t>протокол от 28.08.2015 № 1</w:t>
            </w:r>
            <w:r w:rsidRPr="00FF3BE0">
              <w:rPr>
                <w:rFonts w:ascii="Times New Roman" w:eastAsia="Times New Roman" w:hAnsi="Times New Roman" w:cs="Times New Roman"/>
                <w:sz w:val="24"/>
                <w:szCs w:val="24"/>
              </w:rPr>
              <w:t xml:space="preserve"> </w:t>
            </w:r>
          </w:p>
        </w:tc>
        <w:tc>
          <w:tcPr>
            <w:tcW w:w="5237" w:type="dxa"/>
          </w:tcPr>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FF3BE0">
              <w:rPr>
                <w:rFonts w:ascii="Times New Roman" w:eastAsia="Times New Roman" w:hAnsi="Times New Roman" w:cs="Times New Roman"/>
                <w:sz w:val="24"/>
                <w:szCs w:val="24"/>
              </w:rPr>
              <w:t xml:space="preserve">Утверждена </w:t>
            </w:r>
          </w:p>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FF3BE0">
              <w:rPr>
                <w:rFonts w:ascii="Times New Roman" w:eastAsia="Times New Roman" w:hAnsi="Times New Roman" w:cs="Times New Roman"/>
                <w:sz w:val="24"/>
                <w:szCs w:val="24"/>
              </w:rPr>
              <w:t xml:space="preserve">приказом по школе </w:t>
            </w:r>
          </w:p>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264CB8">
              <w:rPr>
                <w:rFonts w:ascii="Times New Roman" w:eastAsia="Times New Roman" w:hAnsi="Times New Roman" w:cs="Times New Roman"/>
                <w:sz w:val="24"/>
                <w:szCs w:val="24"/>
              </w:rPr>
              <w:t>от 2</w:t>
            </w:r>
            <w:r w:rsidR="001E26F3" w:rsidRPr="00264CB8">
              <w:rPr>
                <w:rFonts w:ascii="Times New Roman" w:eastAsia="Times New Roman" w:hAnsi="Times New Roman" w:cs="Times New Roman"/>
                <w:sz w:val="24"/>
                <w:szCs w:val="24"/>
              </w:rPr>
              <w:t>8</w:t>
            </w:r>
            <w:r w:rsidRPr="00264CB8">
              <w:rPr>
                <w:rFonts w:ascii="Times New Roman" w:eastAsia="Times New Roman" w:hAnsi="Times New Roman" w:cs="Times New Roman"/>
                <w:sz w:val="24"/>
                <w:szCs w:val="24"/>
              </w:rPr>
              <w:t>.08.201</w:t>
            </w:r>
            <w:r w:rsidR="001E26F3" w:rsidRPr="00264CB8">
              <w:rPr>
                <w:rFonts w:ascii="Times New Roman" w:eastAsia="Times New Roman" w:hAnsi="Times New Roman" w:cs="Times New Roman"/>
                <w:sz w:val="24"/>
                <w:szCs w:val="24"/>
              </w:rPr>
              <w:t>5</w:t>
            </w:r>
            <w:r w:rsidRPr="00264CB8">
              <w:rPr>
                <w:rFonts w:ascii="Times New Roman" w:eastAsia="Times New Roman" w:hAnsi="Times New Roman" w:cs="Times New Roman"/>
                <w:sz w:val="24"/>
                <w:szCs w:val="24"/>
              </w:rPr>
              <w:t>№ 12/01-01</w:t>
            </w:r>
          </w:p>
          <w:p w:rsidR="00FF3BE0" w:rsidRPr="00FF3BE0" w:rsidRDefault="00FF3BE0" w:rsidP="00FF3BE0">
            <w:pPr>
              <w:spacing w:after="0" w:line="240" w:lineRule="auto"/>
              <w:jc w:val="center"/>
              <w:rPr>
                <w:rFonts w:ascii="Times New Roman" w:eastAsia="Times New Roman" w:hAnsi="Times New Roman" w:cs="Times New Roman"/>
                <w:sz w:val="24"/>
                <w:szCs w:val="24"/>
              </w:rPr>
            </w:pPr>
            <w:r w:rsidRPr="00FF3BE0">
              <w:rPr>
                <w:rFonts w:ascii="Times New Roman" w:eastAsia="Times New Roman" w:hAnsi="Times New Roman" w:cs="Times New Roman"/>
                <w:sz w:val="24"/>
                <w:szCs w:val="24"/>
              </w:rPr>
              <w:t>Директор школы:_________/</w:t>
            </w:r>
            <w:r>
              <w:rPr>
                <w:rFonts w:ascii="Times New Roman" w:eastAsia="Times New Roman" w:hAnsi="Times New Roman" w:cs="Times New Roman"/>
                <w:sz w:val="24"/>
                <w:szCs w:val="24"/>
              </w:rPr>
              <w:t>Ю.В.Байдина</w:t>
            </w:r>
          </w:p>
          <w:p w:rsidR="00FF3BE0" w:rsidRPr="00FF3BE0" w:rsidRDefault="00FF3BE0" w:rsidP="00FF3BE0">
            <w:pPr>
              <w:spacing w:after="0" w:line="240" w:lineRule="auto"/>
              <w:jc w:val="center"/>
              <w:rPr>
                <w:rFonts w:ascii="Times New Roman" w:eastAsia="Times New Roman" w:hAnsi="Times New Roman" w:cs="Times New Roman"/>
                <w:sz w:val="24"/>
                <w:szCs w:val="24"/>
              </w:rPr>
            </w:pPr>
          </w:p>
        </w:tc>
      </w:tr>
    </w:tbl>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jc w:val="center"/>
        <w:rPr>
          <w:rFonts w:ascii="Times New Roman" w:eastAsia="Times New Roman" w:hAnsi="Times New Roman" w:cs="Times New Roman"/>
          <w:b/>
          <w:sz w:val="40"/>
          <w:szCs w:val="40"/>
          <w:lang w:eastAsia="ru-RU"/>
        </w:rPr>
      </w:pPr>
    </w:p>
    <w:p w:rsidR="00FF3BE0" w:rsidRPr="00FF3BE0" w:rsidRDefault="00FF3BE0" w:rsidP="00FF3BE0">
      <w:pPr>
        <w:spacing w:after="0" w:line="240" w:lineRule="auto"/>
        <w:jc w:val="center"/>
        <w:rPr>
          <w:rFonts w:ascii="Times New Roman" w:eastAsia="Times New Roman" w:hAnsi="Times New Roman" w:cs="Times New Roman"/>
          <w:b/>
          <w:sz w:val="36"/>
          <w:szCs w:val="36"/>
          <w:lang w:eastAsia="ru-RU"/>
        </w:rPr>
      </w:pPr>
      <w:r w:rsidRPr="00FF3BE0">
        <w:rPr>
          <w:rFonts w:ascii="Times New Roman" w:eastAsia="Times New Roman" w:hAnsi="Times New Roman" w:cs="Times New Roman"/>
          <w:b/>
          <w:sz w:val="36"/>
          <w:szCs w:val="36"/>
          <w:lang w:eastAsia="ru-RU"/>
        </w:rPr>
        <w:t>Основная образовательная  программа</w:t>
      </w:r>
    </w:p>
    <w:p w:rsidR="00FF3BE0" w:rsidRPr="00FF3BE0" w:rsidRDefault="00FF3BE0" w:rsidP="00FF3BE0">
      <w:pPr>
        <w:spacing w:after="0" w:line="240" w:lineRule="auto"/>
        <w:jc w:val="center"/>
        <w:rPr>
          <w:rFonts w:ascii="Times New Roman" w:eastAsia="Times New Roman" w:hAnsi="Times New Roman" w:cs="Times New Roman"/>
          <w:b/>
          <w:sz w:val="36"/>
          <w:szCs w:val="36"/>
          <w:lang w:eastAsia="ru-RU"/>
        </w:rPr>
      </w:pPr>
      <w:r w:rsidRPr="00FF3BE0">
        <w:rPr>
          <w:rFonts w:ascii="Times New Roman" w:eastAsia="Times New Roman" w:hAnsi="Times New Roman" w:cs="Times New Roman"/>
          <w:b/>
          <w:sz w:val="36"/>
          <w:szCs w:val="36"/>
          <w:lang w:eastAsia="ru-RU"/>
        </w:rPr>
        <w:t xml:space="preserve">  основного  общего  образования </w:t>
      </w:r>
    </w:p>
    <w:p w:rsidR="00FF3BE0" w:rsidRPr="00FF3BE0" w:rsidRDefault="00FF3BE0" w:rsidP="00FF3BE0">
      <w:pPr>
        <w:spacing w:after="0" w:line="240" w:lineRule="auto"/>
        <w:jc w:val="center"/>
        <w:rPr>
          <w:rFonts w:ascii="Times New Roman" w:eastAsia="Times New Roman" w:hAnsi="Times New Roman" w:cs="Times New Roman"/>
          <w:b/>
          <w:sz w:val="36"/>
          <w:szCs w:val="36"/>
          <w:lang w:eastAsia="ru-RU"/>
        </w:rPr>
      </w:pP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r w:rsidRPr="00FF3BE0">
        <w:rPr>
          <w:rFonts w:ascii="Times New Roman" w:eastAsia="Times New Roman" w:hAnsi="Times New Roman" w:cs="Times New Roman"/>
          <w:b/>
          <w:sz w:val="32"/>
          <w:szCs w:val="32"/>
          <w:lang w:eastAsia="ru-RU"/>
        </w:rPr>
        <w:t xml:space="preserve">муниципального общеобразовательного учреждения </w:t>
      </w: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FF3BE0">
        <w:rPr>
          <w:rFonts w:ascii="Times New Roman" w:eastAsia="Times New Roman" w:hAnsi="Times New Roman" w:cs="Times New Roman"/>
          <w:b/>
          <w:sz w:val="32"/>
          <w:szCs w:val="32"/>
          <w:lang w:eastAsia="ru-RU"/>
        </w:rPr>
        <w:t>Ананьинская основная  школа</w:t>
      </w:r>
      <w:r>
        <w:rPr>
          <w:rFonts w:ascii="Times New Roman" w:eastAsia="Times New Roman" w:hAnsi="Times New Roman" w:cs="Times New Roman"/>
          <w:b/>
          <w:sz w:val="32"/>
          <w:szCs w:val="32"/>
          <w:lang w:eastAsia="ru-RU"/>
        </w:rPr>
        <w:t>»</w:t>
      </w: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r w:rsidRPr="00FF3BE0">
        <w:rPr>
          <w:rFonts w:ascii="Times New Roman" w:eastAsia="Times New Roman" w:hAnsi="Times New Roman" w:cs="Times New Roman"/>
          <w:b/>
          <w:sz w:val="32"/>
          <w:szCs w:val="32"/>
          <w:lang w:eastAsia="ru-RU"/>
        </w:rPr>
        <w:t>Ярославского муниципального района</w:t>
      </w: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p>
    <w:p w:rsidR="00FF3BE0" w:rsidRPr="00FF3BE0" w:rsidRDefault="00FF3BE0" w:rsidP="00FF3BE0">
      <w:pPr>
        <w:spacing w:after="0" w:line="240" w:lineRule="auto"/>
        <w:jc w:val="center"/>
        <w:rPr>
          <w:rFonts w:ascii="Times New Roman" w:eastAsia="Times New Roman" w:hAnsi="Times New Roman" w:cs="Times New Roman"/>
          <w:b/>
          <w:sz w:val="40"/>
          <w:szCs w:val="40"/>
          <w:lang w:eastAsia="ru-RU"/>
        </w:rPr>
      </w:pP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p>
    <w:p w:rsidR="00FF3BE0" w:rsidRPr="00FF3BE0" w:rsidRDefault="00FF3BE0" w:rsidP="00FF3BE0">
      <w:pPr>
        <w:spacing w:after="0" w:line="240" w:lineRule="auto"/>
        <w:jc w:val="center"/>
        <w:rPr>
          <w:rFonts w:ascii="Times New Roman" w:eastAsia="Times New Roman" w:hAnsi="Times New Roman" w:cs="Times New Roman"/>
          <w:b/>
          <w:sz w:val="32"/>
          <w:szCs w:val="32"/>
          <w:lang w:eastAsia="ru-RU"/>
        </w:rPr>
      </w:pPr>
      <w:r w:rsidRPr="00FF3BE0">
        <w:rPr>
          <w:rFonts w:ascii="Times New Roman" w:eastAsia="Times New Roman" w:hAnsi="Times New Roman" w:cs="Times New Roman"/>
          <w:b/>
          <w:sz w:val="32"/>
          <w:szCs w:val="32"/>
          <w:lang w:eastAsia="ru-RU"/>
        </w:rPr>
        <w:t>(новая редакция)</w:t>
      </w:r>
    </w:p>
    <w:p w:rsidR="00FF3BE0" w:rsidRPr="00FF3BE0" w:rsidRDefault="00FF3BE0" w:rsidP="00FF3BE0">
      <w:pPr>
        <w:spacing w:after="0" w:line="240" w:lineRule="auto"/>
        <w:jc w:val="center"/>
        <w:rPr>
          <w:rFonts w:ascii="Times New Roman" w:eastAsia="Times New Roman" w:hAnsi="Times New Roman" w:cs="Times New Roman"/>
          <w:b/>
          <w:sz w:val="28"/>
          <w:szCs w:val="28"/>
          <w:lang w:eastAsia="ru-RU"/>
        </w:rPr>
      </w:pPr>
    </w:p>
    <w:p w:rsidR="00FF3BE0" w:rsidRPr="00FF3BE0" w:rsidRDefault="00FF3BE0" w:rsidP="00FF3BE0">
      <w:pPr>
        <w:spacing w:after="0" w:line="240" w:lineRule="auto"/>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Default="00FF3BE0" w:rsidP="00FF3BE0">
      <w:pPr>
        <w:spacing w:after="0" w:line="240" w:lineRule="auto"/>
        <w:jc w:val="center"/>
        <w:rPr>
          <w:rFonts w:ascii="Times New Roman" w:eastAsia="Times New Roman" w:hAnsi="Times New Roman" w:cs="Times New Roman"/>
          <w:sz w:val="24"/>
          <w:szCs w:val="24"/>
          <w:lang w:eastAsia="ru-RU"/>
        </w:rPr>
      </w:pPr>
    </w:p>
    <w:p w:rsidR="007445F0" w:rsidRPr="00FF3BE0" w:rsidRDefault="007445F0" w:rsidP="00FF3BE0">
      <w:pPr>
        <w:spacing w:after="0" w:line="240" w:lineRule="auto"/>
        <w:jc w:val="center"/>
        <w:rPr>
          <w:rFonts w:ascii="Times New Roman" w:eastAsia="Times New Roman" w:hAnsi="Times New Roman" w:cs="Times New Roman"/>
          <w:sz w:val="24"/>
          <w:szCs w:val="24"/>
          <w:lang w:eastAsia="ru-RU"/>
        </w:rPr>
      </w:pPr>
    </w:p>
    <w:p w:rsidR="00FF3BE0" w:rsidRPr="00FF3BE0" w:rsidRDefault="00FF3BE0" w:rsidP="00FF3BE0">
      <w:pPr>
        <w:spacing w:after="0" w:line="240" w:lineRule="auto"/>
        <w:jc w:val="center"/>
        <w:rPr>
          <w:rFonts w:ascii="Times New Roman" w:eastAsia="Times New Roman" w:hAnsi="Times New Roman" w:cs="Times New Roman"/>
          <w:sz w:val="24"/>
          <w:szCs w:val="24"/>
          <w:lang w:eastAsia="ru-RU"/>
        </w:rPr>
      </w:pPr>
    </w:p>
    <w:p w:rsidR="00FF3BE0" w:rsidRDefault="00FF3BE0" w:rsidP="00FF3BE0">
      <w:pPr>
        <w:spacing w:after="0" w:line="240" w:lineRule="auto"/>
        <w:jc w:val="center"/>
        <w:rPr>
          <w:rFonts w:ascii="Times New Roman" w:eastAsia="Times New Roman" w:hAnsi="Times New Roman" w:cs="Times New Roman"/>
          <w:b/>
          <w:sz w:val="24"/>
          <w:szCs w:val="24"/>
          <w:lang w:eastAsia="ru-RU"/>
        </w:rPr>
      </w:pPr>
      <w:r w:rsidRPr="00FF3BE0">
        <w:rPr>
          <w:rFonts w:ascii="Times New Roman" w:eastAsia="Times New Roman" w:hAnsi="Times New Roman" w:cs="Times New Roman"/>
          <w:b/>
          <w:sz w:val="24"/>
          <w:szCs w:val="24"/>
          <w:lang w:eastAsia="ru-RU"/>
        </w:rPr>
        <w:t>Ярославский МР</w:t>
      </w:r>
    </w:p>
    <w:p w:rsidR="00197FEF" w:rsidRDefault="00197FEF" w:rsidP="00FF3BE0">
      <w:pPr>
        <w:spacing w:after="0" w:line="240" w:lineRule="auto"/>
        <w:jc w:val="center"/>
        <w:rPr>
          <w:rFonts w:ascii="Times New Roman" w:eastAsia="Times New Roman" w:hAnsi="Times New Roman" w:cs="Times New Roman"/>
          <w:b/>
          <w:sz w:val="24"/>
          <w:szCs w:val="24"/>
          <w:lang w:eastAsia="ru-RU"/>
        </w:rPr>
      </w:pPr>
    </w:p>
    <w:p w:rsidR="00197FEF" w:rsidRDefault="00197FEF" w:rsidP="00FF3BE0">
      <w:pPr>
        <w:spacing w:after="0" w:line="240" w:lineRule="auto"/>
        <w:jc w:val="center"/>
        <w:rPr>
          <w:rFonts w:ascii="Times New Roman" w:eastAsia="Times New Roman" w:hAnsi="Times New Roman" w:cs="Times New Roman"/>
          <w:b/>
          <w:sz w:val="24"/>
          <w:szCs w:val="24"/>
          <w:lang w:eastAsia="ru-RU"/>
        </w:rPr>
      </w:pPr>
    </w:p>
    <w:p w:rsidR="00FF3BE0" w:rsidRDefault="00FF3BE0" w:rsidP="00FF3BE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p w:rsidR="00FF3BE0" w:rsidRDefault="00FF3BE0" w:rsidP="00FF3BE0">
      <w:pPr>
        <w:spacing w:after="0" w:line="240" w:lineRule="auto"/>
        <w:jc w:val="center"/>
        <w:rPr>
          <w:rFonts w:ascii="Times New Roman" w:eastAsia="Calibri" w:hAnsi="Times New Roman" w:cs="Times New Roman"/>
          <w:sz w:val="28"/>
          <w:szCs w:val="28"/>
        </w:rPr>
      </w:pP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r w:rsidRPr="00FF3BE0">
        <w:rPr>
          <w:rFonts w:ascii="Times New Roman" w:eastAsia="Calibri" w:hAnsi="Times New Roman" w:cs="Times New Roman"/>
          <w:b/>
          <w:sz w:val="24"/>
          <w:szCs w:val="24"/>
        </w:rPr>
        <w:t>Целевой раздел основной образовательной программы основного общего образования</w:t>
      </w:r>
      <w:r w:rsidRPr="00FF3BE0">
        <w:rPr>
          <w:rFonts w:ascii="Times New Roman" w:eastAsia="Calibri" w:hAnsi="Times New Roman" w:cs="Times New Roman"/>
          <w:sz w:val="24"/>
          <w:szCs w:val="24"/>
        </w:rPr>
        <w:tab/>
        <w:t>4</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1.1. Пояснительная  записка</w:t>
      </w:r>
      <w:r w:rsidRPr="00FF3BE0">
        <w:rPr>
          <w:rFonts w:ascii="Times New Roman" w:eastAsia="Calibri" w:hAnsi="Times New Roman" w:cs="Times New Roman"/>
          <w:sz w:val="24"/>
          <w:szCs w:val="24"/>
        </w:rPr>
        <w:tab/>
        <w:t>4</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1.1.1. </w:t>
      </w:r>
      <w:r w:rsidRPr="00FF3BE0">
        <w:rPr>
          <w:rFonts w:ascii="Times New Roman" w:eastAsia="Calibri" w:hAnsi="Times New Roman" w:cs="Times New Roman"/>
          <w:sz w:val="24"/>
          <w:szCs w:val="24"/>
        </w:rPr>
        <w:t>Цели и задачи реализации основной образовательной программы основного общего образования</w:t>
      </w:r>
      <w:r w:rsidRPr="00FF3BE0">
        <w:rPr>
          <w:rFonts w:ascii="Times New Roman" w:eastAsia="Calibri" w:hAnsi="Times New Roman" w:cs="Times New Roman"/>
          <w:sz w:val="24"/>
          <w:szCs w:val="24"/>
        </w:rPr>
        <w:tab/>
        <w:t>4</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1.1.2. </w:t>
      </w:r>
      <w:r w:rsidRPr="00FF3BE0">
        <w:rPr>
          <w:rFonts w:ascii="Times New Roman" w:eastAsia="Calibri" w:hAnsi="Times New Roman" w:cs="Times New Roman"/>
          <w:sz w:val="24"/>
          <w:szCs w:val="24"/>
        </w:rPr>
        <w:t>Принципы и подходы к формированию образовательной программы основного общего образования</w:t>
      </w:r>
      <w:r w:rsidRPr="00FF3BE0">
        <w:rPr>
          <w:rFonts w:ascii="Times New Roman" w:eastAsia="Calibri" w:hAnsi="Times New Roman" w:cs="Times New Roman"/>
          <w:sz w:val="24"/>
          <w:szCs w:val="24"/>
        </w:rPr>
        <w:tab/>
      </w:r>
      <w:r w:rsidR="00450DC2">
        <w:rPr>
          <w:rFonts w:ascii="Times New Roman" w:eastAsia="Calibri" w:hAnsi="Times New Roman" w:cs="Times New Roman"/>
          <w:sz w:val="24"/>
          <w:szCs w:val="24"/>
        </w:rPr>
        <w:t>5</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r w:rsidRPr="00FF3BE0">
        <w:rPr>
          <w:rFonts w:ascii="Times New Roman" w:eastAsia="Calibri" w:hAnsi="Times New Roman" w:cs="Times New Roman"/>
          <w:sz w:val="24"/>
          <w:szCs w:val="24"/>
        </w:rPr>
        <w:tab/>
      </w:r>
      <w:r w:rsidR="00450DC2">
        <w:rPr>
          <w:rFonts w:ascii="Times New Roman" w:eastAsia="Calibri" w:hAnsi="Times New Roman" w:cs="Times New Roman"/>
          <w:sz w:val="24"/>
          <w:szCs w:val="24"/>
        </w:rPr>
        <w:t>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1.2.1. Общие положения</w:t>
      </w:r>
      <w:r w:rsidRPr="00FF3BE0">
        <w:rPr>
          <w:rFonts w:ascii="Times New Roman" w:eastAsia="Calibri" w:hAnsi="Times New Roman" w:cs="Times New Roman"/>
          <w:sz w:val="24"/>
          <w:szCs w:val="24"/>
        </w:rPr>
        <w:tab/>
      </w:r>
      <w:r w:rsidR="00450DC2">
        <w:rPr>
          <w:rFonts w:ascii="Times New Roman" w:eastAsia="Calibri" w:hAnsi="Times New Roman" w:cs="Times New Roman"/>
          <w:sz w:val="24"/>
          <w:szCs w:val="24"/>
        </w:rPr>
        <w:t>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1.2.2. Структура планируемых результатов</w:t>
      </w:r>
      <w:r w:rsidRPr="00FF3BE0">
        <w:rPr>
          <w:rFonts w:ascii="Times New Roman" w:eastAsia="Calibri" w:hAnsi="Times New Roman" w:cs="Times New Roman"/>
          <w:sz w:val="24"/>
          <w:szCs w:val="24"/>
        </w:rPr>
        <w:tab/>
      </w:r>
      <w:r w:rsidR="00450DC2">
        <w:rPr>
          <w:rFonts w:ascii="Times New Roman" w:eastAsia="Calibri" w:hAnsi="Times New Roman" w:cs="Times New Roman"/>
          <w:sz w:val="24"/>
          <w:szCs w:val="24"/>
        </w:rPr>
        <w:t>8</w:t>
      </w:r>
    </w:p>
    <w:p w:rsidR="00FF3BE0" w:rsidRPr="00FF3BE0" w:rsidRDefault="00FF3BE0" w:rsidP="00450DC2">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1.2.3. Личностные результаты освоения ООП</w:t>
      </w:r>
      <w:r w:rsidR="00450DC2">
        <w:rPr>
          <w:rFonts w:ascii="Times New Roman" w:eastAsia="Calibri" w:hAnsi="Times New Roman" w:cs="Times New Roman"/>
          <w:sz w:val="24"/>
          <w:szCs w:val="24"/>
        </w:rPr>
        <w:t xml:space="preserve"> </w:t>
      </w:r>
      <w:r w:rsidR="00E84836" w:rsidRPr="00FF3BE0">
        <w:rPr>
          <w:rFonts w:ascii="Times New Roman" w:eastAsia="Calibri" w:hAnsi="Times New Roman" w:cs="Times New Roman"/>
          <w:sz w:val="24"/>
          <w:szCs w:val="24"/>
        </w:rPr>
        <w:tab/>
      </w:r>
      <w:r w:rsidR="00450DC2">
        <w:rPr>
          <w:rFonts w:ascii="Times New Roman" w:eastAsia="Calibri" w:hAnsi="Times New Roman" w:cs="Times New Roman"/>
          <w:sz w:val="24"/>
          <w:szCs w:val="24"/>
        </w:rPr>
        <w:t>10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1.2.4. Метапредметные результаты освоения ООП</w:t>
      </w:r>
      <w:r w:rsidRPr="00FF3BE0">
        <w:rPr>
          <w:rFonts w:ascii="Times New Roman" w:eastAsia="Calibri" w:hAnsi="Times New Roman" w:cs="Times New Roman"/>
          <w:sz w:val="24"/>
          <w:szCs w:val="24"/>
        </w:rPr>
        <w:tab/>
        <w:t>1</w:t>
      </w:r>
      <w:r w:rsidR="00710922">
        <w:rPr>
          <w:rFonts w:ascii="Times New Roman" w:eastAsia="Calibri" w:hAnsi="Times New Roman" w:cs="Times New Roman"/>
          <w:sz w:val="24"/>
          <w:szCs w:val="24"/>
        </w:rPr>
        <w:t>2</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1.2.5. Предметные результаты</w:t>
      </w:r>
      <w:r w:rsidR="00E84836" w:rsidRPr="00FF3BE0">
        <w:rPr>
          <w:rFonts w:ascii="Times New Roman" w:eastAsia="Calibri" w:hAnsi="Times New Roman" w:cs="Times New Roman"/>
          <w:sz w:val="24"/>
          <w:szCs w:val="24"/>
        </w:rPr>
        <w:tab/>
      </w:r>
      <w:r w:rsidR="00710922">
        <w:rPr>
          <w:rFonts w:ascii="Times New Roman" w:eastAsia="Calibri" w:hAnsi="Times New Roman" w:cs="Times New Roman"/>
          <w:sz w:val="24"/>
          <w:szCs w:val="24"/>
        </w:rPr>
        <w:t>18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 Русский язык</w:t>
      </w:r>
      <w:r w:rsidRPr="00FF3BE0">
        <w:rPr>
          <w:rFonts w:ascii="Times New Roman" w:eastAsia="Calibri" w:hAnsi="Times New Roman" w:cs="Times New Roman"/>
          <w:sz w:val="24"/>
          <w:szCs w:val="24"/>
        </w:rPr>
        <w:tab/>
      </w:r>
      <w:r w:rsidR="00710922">
        <w:rPr>
          <w:rFonts w:ascii="Times New Roman" w:eastAsia="Calibri" w:hAnsi="Times New Roman" w:cs="Times New Roman"/>
          <w:sz w:val="24"/>
          <w:szCs w:val="24"/>
        </w:rPr>
        <w:t>18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1.2.5.2. Литература</w:t>
      </w:r>
      <w:r w:rsidRPr="00FF3BE0">
        <w:rPr>
          <w:rFonts w:ascii="Times New Roman" w:eastAsia="Calibri" w:hAnsi="Times New Roman" w:cs="Times New Roman"/>
          <w:sz w:val="24"/>
          <w:szCs w:val="24"/>
        </w:rPr>
        <w:tab/>
      </w:r>
      <w:r w:rsidR="00710922" w:rsidRPr="00B00EF9">
        <w:rPr>
          <w:rFonts w:ascii="Times New Roman" w:eastAsia="Calibri" w:hAnsi="Times New Roman" w:cs="Times New Roman"/>
          <w:sz w:val="24"/>
          <w:szCs w:val="24"/>
        </w:rPr>
        <w:t>2</w:t>
      </w:r>
      <w:r w:rsidRPr="00B00EF9">
        <w:rPr>
          <w:rFonts w:ascii="Times New Roman" w:eastAsia="Calibri" w:hAnsi="Times New Roman" w:cs="Times New Roman"/>
          <w:sz w:val="24"/>
          <w:szCs w:val="24"/>
        </w:rPr>
        <w:t>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1.2.5.3. Иностранн</w:t>
      </w:r>
      <w:r w:rsidR="001679BE">
        <w:rPr>
          <w:rFonts w:ascii="Times New Roman" w:eastAsia="Calibri" w:hAnsi="Times New Roman" w:cs="Times New Roman"/>
          <w:sz w:val="24"/>
          <w:szCs w:val="24"/>
        </w:rPr>
        <w:t xml:space="preserve">ый язык </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24</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4</w:t>
      </w:r>
      <w:r w:rsidRPr="00FF3BE0">
        <w:rPr>
          <w:rFonts w:ascii="Times New Roman" w:eastAsia="Calibri" w:hAnsi="Times New Roman" w:cs="Times New Roman"/>
          <w:sz w:val="24"/>
          <w:szCs w:val="24"/>
        </w:rPr>
        <w:t>. История России. Всеобщая история</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29</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5</w:t>
      </w:r>
      <w:r w:rsidRPr="00FF3BE0">
        <w:rPr>
          <w:rFonts w:ascii="Times New Roman" w:eastAsia="Calibri" w:hAnsi="Times New Roman" w:cs="Times New Roman"/>
          <w:sz w:val="24"/>
          <w:szCs w:val="24"/>
        </w:rPr>
        <w:t>. Обществознание</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3</w:t>
      </w:r>
      <w:r w:rsidRPr="00FF3BE0">
        <w:rPr>
          <w:rFonts w:ascii="Times New Roman" w:eastAsia="Calibri" w:hAnsi="Times New Roman" w:cs="Times New Roman"/>
          <w:sz w:val="24"/>
          <w:szCs w:val="24"/>
        </w:rPr>
        <w:t>2</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6</w:t>
      </w:r>
      <w:r w:rsidRPr="00FF3BE0">
        <w:rPr>
          <w:rFonts w:ascii="Times New Roman" w:eastAsia="Calibri" w:hAnsi="Times New Roman" w:cs="Times New Roman"/>
          <w:sz w:val="24"/>
          <w:szCs w:val="24"/>
        </w:rPr>
        <w:t>. География</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37</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7</w:t>
      </w:r>
      <w:r w:rsidRPr="00FF3BE0">
        <w:rPr>
          <w:rFonts w:ascii="Times New Roman" w:eastAsia="Calibri" w:hAnsi="Times New Roman" w:cs="Times New Roman"/>
          <w:sz w:val="24"/>
          <w:szCs w:val="24"/>
        </w:rPr>
        <w:t>. Математика</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40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8</w:t>
      </w:r>
      <w:r w:rsidRPr="00FF3BE0">
        <w:rPr>
          <w:rFonts w:ascii="Times New Roman" w:eastAsia="Calibri" w:hAnsi="Times New Roman" w:cs="Times New Roman"/>
          <w:sz w:val="24"/>
          <w:szCs w:val="24"/>
        </w:rPr>
        <w:t>. Информатика</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5</w:t>
      </w:r>
      <w:r w:rsidRPr="00FF3BE0">
        <w:rPr>
          <w:rFonts w:ascii="Times New Roman" w:eastAsia="Calibri" w:hAnsi="Times New Roman" w:cs="Times New Roman"/>
          <w:sz w:val="24"/>
          <w:szCs w:val="24"/>
        </w:rPr>
        <w:t>4</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w:t>
      </w:r>
      <w:r w:rsidR="008F2E41">
        <w:rPr>
          <w:rFonts w:ascii="Times New Roman" w:eastAsia="Calibri" w:hAnsi="Times New Roman" w:cs="Times New Roman"/>
          <w:sz w:val="24"/>
          <w:szCs w:val="24"/>
        </w:rPr>
        <w:t>9</w:t>
      </w:r>
      <w:r w:rsidRPr="00FF3BE0">
        <w:rPr>
          <w:rFonts w:ascii="Times New Roman" w:eastAsia="Calibri" w:hAnsi="Times New Roman" w:cs="Times New Roman"/>
          <w:sz w:val="24"/>
          <w:szCs w:val="24"/>
        </w:rPr>
        <w:t>. Физика</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57</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0</w:t>
      </w:r>
      <w:r w:rsidRPr="00FF3BE0">
        <w:rPr>
          <w:rFonts w:ascii="Times New Roman" w:eastAsia="Calibri" w:hAnsi="Times New Roman" w:cs="Times New Roman"/>
          <w:sz w:val="24"/>
          <w:szCs w:val="24"/>
        </w:rPr>
        <w:t>. Биология</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63</w:t>
      </w:r>
    </w:p>
    <w:p w:rsidR="00FF3BE0" w:rsidRPr="00FF3BE0" w:rsidRDefault="008F2E41"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1.2.5.11</w:t>
      </w:r>
      <w:r w:rsidR="00FF3BE0" w:rsidRPr="00FF3BE0">
        <w:rPr>
          <w:rFonts w:ascii="Times New Roman" w:eastAsia="Calibri" w:hAnsi="Times New Roman" w:cs="Times New Roman"/>
          <w:sz w:val="24"/>
          <w:szCs w:val="24"/>
        </w:rPr>
        <w:t>. Химия</w:t>
      </w:r>
      <w:r w:rsidR="00FF3BE0"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67</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2</w:t>
      </w:r>
      <w:r w:rsidRPr="00FF3BE0">
        <w:rPr>
          <w:rFonts w:ascii="Times New Roman" w:eastAsia="Calibri" w:hAnsi="Times New Roman" w:cs="Times New Roman"/>
          <w:sz w:val="24"/>
          <w:szCs w:val="24"/>
        </w:rPr>
        <w:t>. Изобразительное искусство</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70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3</w:t>
      </w:r>
      <w:r w:rsidRPr="00FF3BE0">
        <w:rPr>
          <w:rFonts w:ascii="Times New Roman" w:eastAsia="Calibri" w:hAnsi="Times New Roman" w:cs="Times New Roman"/>
          <w:sz w:val="24"/>
          <w:szCs w:val="24"/>
        </w:rPr>
        <w:t>. Музыка</w:t>
      </w:r>
      <w:r w:rsidRPr="00FF3BE0">
        <w:rPr>
          <w:rFonts w:ascii="Times New Roman" w:eastAsia="Calibri" w:hAnsi="Times New Roman" w:cs="Times New Roman"/>
          <w:sz w:val="24"/>
          <w:szCs w:val="24"/>
        </w:rPr>
        <w:tab/>
      </w:r>
      <w:r w:rsidR="00B00EF9">
        <w:rPr>
          <w:rFonts w:ascii="Times New Roman" w:eastAsia="Calibri" w:hAnsi="Times New Roman" w:cs="Times New Roman"/>
          <w:sz w:val="24"/>
          <w:szCs w:val="24"/>
        </w:rPr>
        <w:t>77</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4</w:t>
      </w:r>
      <w:r w:rsidRPr="00FF3BE0">
        <w:rPr>
          <w:rFonts w:ascii="Times New Roman" w:eastAsia="Calibri" w:hAnsi="Times New Roman" w:cs="Times New Roman"/>
          <w:sz w:val="24"/>
          <w:szCs w:val="24"/>
        </w:rPr>
        <w:t>.Технология</w:t>
      </w:r>
      <w:r w:rsidRPr="00FF3BE0">
        <w:rPr>
          <w:rFonts w:ascii="Times New Roman" w:eastAsia="Calibri" w:hAnsi="Times New Roman" w:cs="Times New Roman"/>
          <w:sz w:val="24"/>
          <w:szCs w:val="24"/>
        </w:rPr>
        <w:tab/>
      </w:r>
      <w:r w:rsidR="00E84836">
        <w:rPr>
          <w:rFonts w:ascii="Times New Roman" w:eastAsia="Calibri" w:hAnsi="Times New Roman" w:cs="Times New Roman"/>
          <w:sz w:val="24"/>
          <w:szCs w:val="24"/>
        </w:rPr>
        <w:t>80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5</w:t>
      </w:r>
      <w:r w:rsidRPr="00FF3BE0">
        <w:rPr>
          <w:rFonts w:ascii="Times New Roman" w:eastAsia="Calibri" w:hAnsi="Times New Roman" w:cs="Times New Roman"/>
          <w:sz w:val="24"/>
          <w:szCs w:val="24"/>
        </w:rPr>
        <w:t>. Физическая культура</w:t>
      </w:r>
      <w:r w:rsidRPr="00FF3BE0">
        <w:rPr>
          <w:rFonts w:ascii="Times New Roman" w:eastAsia="Calibri" w:hAnsi="Times New Roman" w:cs="Times New Roman"/>
          <w:sz w:val="24"/>
          <w:szCs w:val="24"/>
        </w:rPr>
        <w:tab/>
      </w:r>
      <w:r w:rsidR="00E84836">
        <w:rPr>
          <w:rFonts w:ascii="Times New Roman" w:eastAsia="Calibri" w:hAnsi="Times New Roman" w:cs="Times New Roman"/>
          <w:sz w:val="24"/>
          <w:szCs w:val="24"/>
        </w:rPr>
        <w:t>88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1.2.5.1</w:t>
      </w:r>
      <w:r w:rsidR="008F2E41">
        <w:rPr>
          <w:rFonts w:ascii="Times New Roman" w:eastAsia="Calibri" w:hAnsi="Times New Roman" w:cs="Times New Roman"/>
          <w:sz w:val="24"/>
          <w:szCs w:val="24"/>
        </w:rPr>
        <w:t>6</w:t>
      </w:r>
      <w:r w:rsidRPr="00FF3BE0">
        <w:rPr>
          <w:rFonts w:ascii="Times New Roman" w:eastAsia="Calibri" w:hAnsi="Times New Roman" w:cs="Times New Roman"/>
          <w:sz w:val="24"/>
          <w:szCs w:val="24"/>
        </w:rPr>
        <w:t>. Основы безопасности жизнедеятельности</w:t>
      </w:r>
      <w:r w:rsidRPr="00FF3BE0">
        <w:rPr>
          <w:rFonts w:ascii="Times New Roman" w:eastAsia="Calibri" w:hAnsi="Times New Roman" w:cs="Times New Roman"/>
          <w:sz w:val="24"/>
          <w:szCs w:val="24"/>
        </w:rPr>
        <w:tab/>
      </w:r>
      <w:r w:rsidR="00E84836">
        <w:rPr>
          <w:rFonts w:ascii="Times New Roman" w:eastAsia="Calibri" w:hAnsi="Times New Roman" w:cs="Times New Roman"/>
          <w:sz w:val="24"/>
          <w:szCs w:val="24"/>
        </w:rPr>
        <w:t>89</w:t>
      </w:r>
    </w:p>
    <w:p w:rsid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FF3BE0">
        <w:rPr>
          <w:rFonts w:ascii="Times New Roman" w:eastAsia="Calibri" w:hAnsi="Times New Roman" w:cs="Times New Roman"/>
          <w:sz w:val="24"/>
          <w:szCs w:val="24"/>
        </w:rPr>
        <w:tab/>
      </w:r>
      <w:r w:rsidR="00E84836">
        <w:rPr>
          <w:rFonts w:ascii="Times New Roman" w:eastAsia="Calibri" w:hAnsi="Times New Roman" w:cs="Times New Roman"/>
          <w:sz w:val="24"/>
          <w:szCs w:val="24"/>
        </w:rPr>
        <w:t>93</w:t>
      </w:r>
    </w:p>
    <w:p w:rsidR="00E84836" w:rsidRDefault="00E84836"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1.3.1. Общие положения </w:t>
      </w:r>
      <w:r w:rsidRPr="00FF3BE0">
        <w:rPr>
          <w:rFonts w:ascii="Times New Roman" w:eastAsia="Calibri" w:hAnsi="Times New Roman" w:cs="Times New Roman"/>
          <w:sz w:val="24"/>
          <w:szCs w:val="24"/>
        </w:rPr>
        <w:tab/>
      </w:r>
      <w:r>
        <w:rPr>
          <w:rFonts w:ascii="Times New Roman" w:eastAsia="Calibri" w:hAnsi="Times New Roman" w:cs="Times New Roman"/>
          <w:sz w:val="24"/>
          <w:szCs w:val="24"/>
        </w:rPr>
        <w:t>93</w:t>
      </w:r>
    </w:p>
    <w:p w:rsidR="00E84836" w:rsidRDefault="00E84836"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1.3.2. Особенности оценки личностных, метапредметных и предметных результатов</w:t>
      </w:r>
      <w:r w:rsidRPr="00FF3BE0">
        <w:rPr>
          <w:rFonts w:ascii="Times New Roman" w:eastAsia="Calibri" w:hAnsi="Times New Roman" w:cs="Times New Roman"/>
          <w:sz w:val="24"/>
          <w:szCs w:val="24"/>
        </w:rPr>
        <w:tab/>
      </w:r>
      <w:r>
        <w:rPr>
          <w:rFonts w:ascii="Times New Roman" w:eastAsia="Calibri" w:hAnsi="Times New Roman" w:cs="Times New Roman"/>
          <w:sz w:val="24"/>
          <w:szCs w:val="24"/>
        </w:rPr>
        <w:t>95</w:t>
      </w:r>
    </w:p>
    <w:p w:rsidR="00E84836" w:rsidRDefault="00E84836"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1.3.3. Организация и содержание оценочных процедур</w:t>
      </w:r>
      <w:r w:rsidRPr="00FF3BE0">
        <w:rPr>
          <w:rFonts w:ascii="Times New Roman" w:eastAsia="Calibri" w:hAnsi="Times New Roman" w:cs="Times New Roman"/>
          <w:sz w:val="24"/>
          <w:szCs w:val="24"/>
        </w:rPr>
        <w:tab/>
      </w:r>
      <w:r>
        <w:rPr>
          <w:rFonts w:ascii="Times New Roman" w:eastAsia="Calibri" w:hAnsi="Times New Roman" w:cs="Times New Roman"/>
          <w:sz w:val="24"/>
          <w:szCs w:val="24"/>
        </w:rPr>
        <w:t>104</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FF3BE0">
        <w:rPr>
          <w:rFonts w:ascii="Times New Roman" w:eastAsia="Calibri" w:hAnsi="Times New Roman" w:cs="Times New Roman"/>
          <w:b/>
          <w:sz w:val="24"/>
          <w:szCs w:val="24"/>
        </w:rPr>
        <w:t>Содержательный раздел осн</w:t>
      </w:r>
      <w:r>
        <w:rPr>
          <w:rFonts w:ascii="Times New Roman" w:eastAsia="Calibri" w:hAnsi="Times New Roman" w:cs="Times New Roman"/>
          <w:b/>
          <w:sz w:val="24"/>
          <w:szCs w:val="24"/>
        </w:rPr>
        <w:t xml:space="preserve">овной образовательной программы </w:t>
      </w:r>
      <w:r w:rsidRPr="00FF3BE0">
        <w:rPr>
          <w:rFonts w:ascii="Times New Roman" w:eastAsia="Calibri" w:hAnsi="Times New Roman" w:cs="Times New Roman"/>
          <w:b/>
          <w:sz w:val="24"/>
          <w:szCs w:val="24"/>
        </w:rPr>
        <w:t>основного общего образования</w:t>
      </w:r>
      <w:r w:rsidRPr="00FF3BE0">
        <w:rPr>
          <w:rFonts w:ascii="Times New Roman" w:eastAsia="Calibri" w:hAnsi="Times New Roman" w:cs="Times New Roman"/>
          <w:sz w:val="24"/>
          <w:szCs w:val="24"/>
        </w:rPr>
        <w:tab/>
        <w:t>1</w:t>
      </w:r>
      <w:r w:rsidR="00E84836">
        <w:rPr>
          <w:rFonts w:ascii="Times New Roman" w:eastAsia="Calibri" w:hAnsi="Times New Roman" w:cs="Times New Roman"/>
          <w:sz w:val="24"/>
          <w:szCs w:val="24"/>
        </w:rPr>
        <w:t>07</w:t>
      </w:r>
    </w:p>
    <w:p w:rsidR="00FF3BE0" w:rsidRDefault="00FF3BE0" w:rsidP="00E84836">
      <w:pPr>
        <w:tabs>
          <w:tab w:val="left" w:pos="1843"/>
          <w:tab w:val="right" w:leader="dot" w:pos="9496"/>
        </w:tabs>
        <w:spacing w:after="0" w:line="240" w:lineRule="auto"/>
        <w:ind w:left="993"/>
        <w:jc w:val="both"/>
        <w:rPr>
          <w:rFonts w:ascii="Times New Roman" w:eastAsia="Calibri" w:hAnsi="Times New Roman" w:cs="Times New Roman"/>
          <w:color w:val="FF0000"/>
          <w:sz w:val="24"/>
          <w:szCs w:val="24"/>
        </w:rPr>
      </w:pPr>
      <w:r w:rsidRPr="00FF3BE0">
        <w:rPr>
          <w:rFonts w:ascii="Times New Roman" w:eastAsia="Calibri" w:hAnsi="Times New Roman" w:cs="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F3BE0">
        <w:rPr>
          <w:rFonts w:ascii="Times New Roman" w:eastAsia="Calibri" w:hAnsi="Times New Roman" w:cs="Times New Roman"/>
          <w:sz w:val="24"/>
          <w:szCs w:val="24"/>
        </w:rPr>
        <w:tab/>
      </w:r>
      <w:r w:rsidRPr="00096772">
        <w:rPr>
          <w:rFonts w:ascii="Times New Roman" w:eastAsia="Calibri" w:hAnsi="Times New Roman" w:cs="Times New Roman"/>
          <w:sz w:val="24"/>
          <w:szCs w:val="24"/>
        </w:rPr>
        <w:t>1</w:t>
      </w:r>
      <w:r w:rsidR="00E84836" w:rsidRPr="00096772">
        <w:rPr>
          <w:rFonts w:ascii="Times New Roman" w:eastAsia="Calibri" w:hAnsi="Times New Roman" w:cs="Times New Roman"/>
          <w:sz w:val="24"/>
          <w:szCs w:val="24"/>
        </w:rPr>
        <w:t>07</w:t>
      </w:r>
    </w:p>
    <w:p w:rsidR="00FF3BE0" w:rsidRPr="00FF3BE0" w:rsidRDefault="009749DB"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2.2. П</w:t>
      </w:r>
      <w:r w:rsidR="00FF3BE0" w:rsidRPr="00FF3BE0">
        <w:rPr>
          <w:rFonts w:ascii="Times New Roman" w:eastAsia="Calibri" w:hAnsi="Times New Roman" w:cs="Times New Roman"/>
          <w:sz w:val="24"/>
          <w:szCs w:val="24"/>
        </w:rPr>
        <w:t>рограммы учебных предметов, курсов</w:t>
      </w:r>
      <w:r w:rsidR="00FF3BE0" w:rsidRPr="00FF3BE0">
        <w:rPr>
          <w:rFonts w:ascii="Times New Roman" w:eastAsia="Calibri" w:hAnsi="Times New Roman" w:cs="Times New Roman"/>
          <w:sz w:val="24"/>
          <w:szCs w:val="24"/>
        </w:rPr>
        <w:tab/>
      </w:r>
      <w:r w:rsidR="00096772">
        <w:rPr>
          <w:rFonts w:ascii="Times New Roman" w:eastAsia="Calibri" w:hAnsi="Times New Roman" w:cs="Times New Roman"/>
          <w:sz w:val="24"/>
          <w:szCs w:val="24"/>
        </w:rPr>
        <w:t>169</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2.2.1 Общие положения</w:t>
      </w:r>
      <w:r w:rsidRPr="00FF3BE0">
        <w:rPr>
          <w:rFonts w:ascii="Times New Roman" w:eastAsia="Calibri" w:hAnsi="Times New Roman" w:cs="Times New Roman"/>
          <w:sz w:val="24"/>
          <w:szCs w:val="24"/>
        </w:rPr>
        <w:tab/>
      </w:r>
      <w:r w:rsidR="00096772">
        <w:rPr>
          <w:rFonts w:ascii="Times New Roman" w:eastAsia="Calibri" w:hAnsi="Times New Roman" w:cs="Times New Roman"/>
          <w:sz w:val="24"/>
          <w:szCs w:val="24"/>
        </w:rPr>
        <w:t>169</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2.2.2. Основное содержание учебных предметов на уровне основного общего образования</w:t>
      </w:r>
      <w:r w:rsidRPr="00FF3BE0">
        <w:rPr>
          <w:rFonts w:ascii="Times New Roman" w:eastAsia="Calibri" w:hAnsi="Times New Roman" w:cs="Times New Roman"/>
          <w:sz w:val="24"/>
          <w:szCs w:val="24"/>
        </w:rPr>
        <w:tab/>
      </w:r>
      <w:r w:rsidR="00096772">
        <w:rPr>
          <w:rFonts w:ascii="Times New Roman" w:eastAsia="Calibri" w:hAnsi="Times New Roman" w:cs="Times New Roman"/>
          <w:sz w:val="24"/>
          <w:szCs w:val="24"/>
        </w:rPr>
        <w:t>170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 Русский язык</w:t>
      </w:r>
      <w:r w:rsidRPr="00FF3BE0">
        <w:rPr>
          <w:rFonts w:ascii="Times New Roman" w:eastAsia="Calibri" w:hAnsi="Times New Roman" w:cs="Times New Roman"/>
          <w:sz w:val="24"/>
          <w:szCs w:val="24"/>
        </w:rPr>
        <w:tab/>
      </w:r>
      <w:r w:rsidR="00096772">
        <w:rPr>
          <w:rFonts w:ascii="Times New Roman" w:eastAsia="Calibri" w:hAnsi="Times New Roman" w:cs="Times New Roman"/>
          <w:sz w:val="24"/>
          <w:szCs w:val="24"/>
        </w:rPr>
        <w:t>170</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2.2.2.2. Литература</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174</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2.2.2.3. Иностранный язык</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188</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4</w:t>
      </w:r>
      <w:r w:rsidRPr="00FF3BE0">
        <w:rPr>
          <w:rFonts w:ascii="Times New Roman" w:eastAsia="Calibri" w:hAnsi="Times New Roman" w:cs="Times New Roman"/>
          <w:sz w:val="24"/>
          <w:szCs w:val="24"/>
        </w:rPr>
        <w:t>. История России. Всеобщая история</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192</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5</w:t>
      </w:r>
      <w:r w:rsidRPr="00FF3BE0">
        <w:rPr>
          <w:rFonts w:ascii="Times New Roman" w:eastAsia="Calibri" w:hAnsi="Times New Roman" w:cs="Times New Roman"/>
          <w:sz w:val="24"/>
          <w:szCs w:val="24"/>
        </w:rPr>
        <w:t>. Обществознание</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w:t>
      </w:r>
      <w:r w:rsidRPr="00FF3BE0">
        <w:rPr>
          <w:rFonts w:ascii="Times New Roman" w:eastAsia="Calibri" w:hAnsi="Times New Roman" w:cs="Times New Roman"/>
          <w:sz w:val="24"/>
          <w:szCs w:val="24"/>
        </w:rPr>
        <w:t>14</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6</w:t>
      </w:r>
      <w:r w:rsidRPr="00FF3BE0">
        <w:rPr>
          <w:rFonts w:ascii="Times New Roman" w:eastAsia="Calibri" w:hAnsi="Times New Roman" w:cs="Times New Roman"/>
          <w:sz w:val="24"/>
          <w:szCs w:val="24"/>
        </w:rPr>
        <w:t>. География</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216</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7</w:t>
      </w:r>
      <w:r w:rsidRPr="00FF3BE0">
        <w:rPr>
          <w:rFonts w:ascii="Times New Roman" w:eastAsia="Calibri" w:hAnsi="Times New Roman" w:cs="Times New Roman"/>
          <w:sz w:val="24"/>
          <w:szCs w:val="24"/>
        </w:rPr>
        <w:t>. Математика</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227</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8</w:t>
      </w:r>
      <w:r w:rsidRPr="00FF3BE0">
        <w:rPr>
          <w:rFonts w:ascii="Times New Roman" w:eastAsia="Calibri" w:hAnsi="Times New Roman" w:cs="Times New Roman"/>
          <w:sz w:val="24"/>
          <w:szCs w:val="24"/>
        </w:rPr>
        <w:t>. Информатика</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236</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w:t>
      </w:r>
      <w:r w:rsidR="001679BE">
        <w:rPr>
          <w:rFonts w:ascii="Times New Roman" w:eastAsia="Calibri" w:hAnsi="Times New Roman" w:cs="Times New Roman"/>
          <w:sz w:val="24"/>
          <w:szCs w:val="24"/>
        </w:rPr>
        <w:t>9</w:t>
      </w:r>
      <w:r w:rsidRPr="00FF3BE0">
        <w:rPr>
          <w:rFonts w:ascii="Times New Roman" w:eastAsia="Calibri" w:hAnsi="Times New Roman" w:cs="Times New Roman"/>
          <w:sz w:val="24"/>
          <w:szCs w:val="24"/>
        </w:rPr>
        <w:t>. Физика</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241</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0</w:t>
      </w:r>
      <w:r w:rsidRPr="00FF3BE0">
        <w:rPr>
          <w:rFonts w:ascii="Times New Roman" w:eastAsia="Calibri" w:hAnsi="Times New Roman" w:cs="Times New Roman"/>
          <w:sz w:val="24"/>
          <w:szCs w:val="24"/>
        </w:rPr>
        <w:t>. Биология</w:t>
      </w:r>
      <w:r w:rsidRPr="00FF3BE0">
        <w:rPr>
          <w:rFonts w:ascii="Times New Roman" w:eastAsia="Calibri" w:hAnsi="Times New Roman" w:cs="Times New Roman"/>
          <w:sz w:val="24"/>
          <w:szCs w:val="24"/>
        </w:rPr>
        <w:tab/>
      </w:r>
      <w:r w:rsidR="00270651">
        <w:rPr>
          <w:rFonts w:ascii="Times New Roman" w:eastAsia="Calibri" w:hAnsi="Times New Roman" w:cs="Times New Roman"/>
          <w:sz w:val="24"/>
          <w:szCs w:val="24"/>
        </w:rPr>
        <w:t>246</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1</w:t>
      </w:r>
      <w:r w:rsidRPr="00FF3BE0">
        <w:rPr>
          <w:rFonts w:ascii="Times New Roman" w:eastAsia="Calibri" w:hAnsi="Times New Roman" w:cs="Times New Roman"/>
          <w:sz w:val="24"/>
          <w:szCs w:val="24"/>
        </w:rPr>
        <w:t>. Химия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253</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2</w:t>
      </w:r>
      <w:r w:rsidRPr="00FF3BE0">
        <w:rPr>
          <w:rFonts w:ascii="Times New Roman" w:eastAsia="Calibri" w:hAnsi="Times New Roman" w:cs="Times New Roman"/>
          <w:sz w:val="24"/>
          <w:szCs w:val="24"/>
        </w:rPr>
        <w:t>. Изобразительное искусство</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256</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3</w:t>
      </w:r>
      <w:r w:rsidRPr="00FF3BE0">
        <w:rPr>
          <w:rFonts w:ascii="Times New Roman" w:eastAsia="Calibri" w:hAnsi="Times New Roman" w:cs="Times New Roman"/>
          <w:sz w:val="24"/>
          <w:szCs w:val="24"/>
        </w:rPr>
        <w:t>. Музыка</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259</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4</w:t>
      </w:r>
      <w:r w:rsidRPr="00FF3BE0">
        <w:rPr>
          <w:rFonts w:ascii="Times New Roman" w:eastAsia="Calibri" w:hAnsi="Times New Roman" w:cs="Times New Roman"/>
          <w:sz w:val="24"/>
          <w:szCs w:val="24"/>
        </w:rPr>
        <w:t>. Технология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265</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5</w:t>
      </w:r>
      <w:r w:rsidRPr="00FF3BE0">
        <w:rPr>
          <w:rFonts w:ascii="Times New Roman" w:eastAsia="Calibri" w:hAnsi="Times New Roman" w:cs="Times New Roman"/>
          <w:sz w:val="24"/>
          <w:szCs w:val="24"/>
        </w:rPr>
        <w:t>. Физическая культура</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271</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2.2.2.1</w:t>
      </w:r>
      <w:r w:rsidR="001679BE">
        <w:rPr>
          <w:rFonts w:ascii="Times New Roman" w:eastAsia="Calibri" w:hAnsi="Times New Roman" w:cs="Times New Roman"/>
          <w:sz w:val="24"/>
          <w:szCs w:val="24"/>
        </w:rPr>
        <w:t>6</w:t>
      </w:r>
      <w:r w:rsidRPr="00FF3BE0">
        <w:rPr>
          <w:rFonts w:ascii="Times New Roman" w:eastAsia="Calibri" w:hAnsi="Times New Roman" w:cs="Times New Roman"/>
          <w:sz w:val="24"/>
          <w:szCs w:val="24"/>
        </w:rPr>
        <w:t>. Основы безопасности жизнедеятельности</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272</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2.3. Программа воспитания и социализации обучающихся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274</w:t>
      </w:r>
    </w:p>
    <w:p w:rsid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2.4. Программа коррекционной работы</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329</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b/>
          <w:sz w:val="24"/>
          <w:szCs w:val="24"/>
        </w:rPr>
        <w:t>3. Организационный раздел примерной основной образовательной программы основного общего образования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341</w:t>
      </w:r>
    </w:p>
    <w:p w:rsidR="00FF3BE0" w:rsidRPr="00FF3BE0" w:rsidRDefault="00A12DFE"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3.1. У</w:t>
      </w:r>
      <w:r w:rsidR="00FF3BE0" w:rsidRPr="00FF3BE0">
        <w:rPr>
          <w:rFonts w:ascii="Times New Roman" w:eastAsia="Calibri" w:hAnsi="Times New Roman" w:cs="Times New Roman"/>
          <w:sz w:val="24"/>
          <w:szCs w:val="24"/>
        </w:rPr>
        <w:t>чебный план основного общего образования</w:t>
      </w:r>
      <w:r w:rsidR="00FF3BE0" w:rsidRPr="00FF3BE0">
        <w:rPr>
          <w:rFonts w:ascii="Times New Roman" w:eastAsia="Calibri" w:hAnsi="Times New Roman" w:cs="Times New Roman"/>
          <w:sz w:val="24"/>
          <w:szCs w:val="24"/>
        </w:rPr>
        <w:tab/>
      </w:r>
      <w:r>
        <w:rPr>
          <w:rFonts w:ascii="Times New Roman" w:eastAsia="Calibri" w:hAnsi="Times New Roman" w:cs="Times New Roman"/>
          <w:sz w:val="24"/>
          <w:szCs w:val="24"/>
        </w:rPr>
        <w:t>341</w:t>
      </w:r>
    </w:p>
    <w:p w:rsidR="00FF3BE0" w:rsidRPr="00FF3BE0" w:rsidRDefault="00A12DFE"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3.1.1. К</w:t>
      </w:r>
      <w:r w:rsidR="00FF3BE0" w:rsidRPr="00FF3BE0">
        <w:rPr>
          <w:rFonts w:ascii="Times New Roman" w:eastAsia="Calibri" w:hAnsi="Times New Roman" w:cs="Times New Roman"/>
          <w:sz w:val="24"/>
          <w:szCs w:val="24"/>
        </w:rPr>
        <w:t>алендарный учебный график</w:t>
      </w:r>
      <w:r w:rsidR="00FF3BE0" w:rsidRPr="00FF3BE0">
        <w:rPr>
          <w:rFonts w:ascii="Times New Roman" w:eastAsia="Calibri" w:hAnsi="Times New Roman" w:cs="Times New Roman"/>
          <w:sz w:val="24"/>
          <w:szCs w:val="24"/>
        </w:rPr>
        <w:tab/>
      </w:r>
      <w:r>
        <w:rPr>
          <w:rFonts w:ascii="Times New Roman" w:eastAsia="Calibri" w:hAnsi="Times New Roman" w:cs="Times New Roman"/>
          <w:sz w:val="24"/>
          <w:szCs w:val="24"/>
        </w:rPr>
        <w:t>341</w:t>
      </w:r>
    </w:p>
    <w:p w:rsidR="00FF3BE0" w:rsidRPr="00FF3BE0" w:rsidRDefault="00A12DFE"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3.1.2. П</w:t>
      </w:r>
      <w:r w:rsidR="00FF3BE0" w:rsidRPr="00FF3BE0">
        <w:rPr>
          <w:rFonts w:ascii="Times New Roman" w:eastAsia="Calibri" w:hAnsi="Times New Roman" w:cs="Times New Roman"/>
          <w:sz w:val="24"/>
          <w:szCs w:val="24"/>
        </w:rPr>
        <w:t>лан внеурочной деятельности</w:t>
      </w:r>
      <w:r w:rsidR="00FF3BE0" w:rsidRPr="00FF3BE0">
        <w:rPr>
          <w:rFonts w:ascii="Times New Roman" w:eastAsia="Calibri" w:hAnsi="Times New Roman" w:cs="Times New Roman"/>
          <w:sz w:val="24"/>
          <w:szCs w:val="24"/>
        </w:rPr>
        <w:tab/>
      </w:r>
      <w:r>
        <w:rPr>
          <w:rFonts w:ascii="Times New Roman" w:eastAsia="Calibri" w:hAnsi="Times New Roman" w:cs="Times New Roman"/>
          <w:sz w:val="24"/>
          <w:szCs w:val="24"/>
        </w:rPr>
        <w:t>341</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Pr="00FF3BE0">
        <w:rPr>
          <w:rFonts w:ascii="Times New Roman" w:eastAsia="Calibri" w:hAnsi="Times New Roman" w:cs="Times New Roman"/>
          <w:sz w:val="24"/>
          <w:szCs w:val="24"/>
        </w:rPr>
        <w:t>Система условий реализации основной образовательной  программы</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341</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 xml:space="preserve">3.2.1. Описание кадровых условий реализации основной образовательной программы основного общего образования </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342</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sidRPr="00FF3BE0">
        <w:rPr>
          <w:rFonts w:ascii="Times New Roman" w:eastAsia="Calibri"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349</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sidRPr="00FF3BE0">
        <w:rPr>
          <w:rFonts w:ascii="Times New Roman" w:eastAsia="Calibri" w:hAnsi="Times New Roman" w:cs="Times New Roman"/>
          <w:sz w:val="24"/>
          <w:szCs w:val="24"/>
        </w:rPr>
        <w:t>3.2.3. Финансово-экономические условия реализации образовательной  программы основного общего образования</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351</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3.2.4. </w:t>
      </w:r>
      <w:r w:rsidRPr="00FF3BE0">
        <w:rPr>
          <w:rFonts w:ascii="Times New Roman" w:eastAsia="Calibri" w:hAnsi="Times New Roman" w:cs="Times New Roman"/>
          <w:sz w:val="24"/>
          <w:szCs w:val="24"/>
        </w:rPr>
        <w:t>Материально-технические условия реализации основной образовательной программы</w:t>
      </w:r>
      <w:r w:rsidRPr="00FF3BE0">
        <w:rPr>
          <w:rFonts w:ascii="Times New Roman" w:eastAsia="Calibri" w:hAnsi="Times New Roman" w:cs="Times New Roman"/>
          <w:sz w:val="24"/>
          <w:szCs w:val="24"/>
        </w:rPr>
        <w:tab/>
      </w:r>
      <w:r w:rsidR="00A12DFE">
        <w:rPr>
          <w:rFonts w:ascii="Times New Roman" w:eastAsia="Calibri" w:hAnsi="Times New Roman" w:cs="Times New Roman"/>
          <w:sz w:val="24"/>
          <w:szCs w:val="24"/>
        </w:rPr>
        <w:t>357</w:t>
      </w:r>
    </w:p>
    <w:p w:rsidR="00FF3BE0" w:rsidRPr="00FF3BE0"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3.2.5. </w:t>
      </w:r>
      <w:r w:rsidRPr="00FF3BE0">
        <w:rPr>
          <w:rFonts w:ascii="Times New Roman" w:eastAsia="Calibri"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r w:rsidRPr="00FF3BE0">
        <w:rPr>
          <w:rFonts w:ascii="Times New Roman" w:eastAsia="Calibri" w:hAnsi="Times New Roman" w:cs="Times New Roman"/>
          <w:sz w:val="24"/>
          <w:szCs w:val="24"/>
        </w:rPr>
        <w:tab/>
      </w:r>
      <w:r w:rsidR="008861E7">
        <w:rPr>
          <w:rFonts w:ascii="Times New Roman" w:eastAsia="Calibri" w:hAnsi="Times New Roman" w:cs="Times New Roman"/>
          <w:sz w:val="24"/>
          <w:szCs w:val="24"/>
        </w:rPr>
        <w:t>363</w:t>
      </w:r>
    </w:p>
    <w:p w:rsidR="00FF3BE0" w:rsidRPr="00FF3BE0" w:rsidRDefault="00FF3BE0" w:rsidP="00FF3BE0">
      <w:pPr>
        <w:tabs>
          <w:tab w:val="left" w:pos="1843"/>
          <w:tab w:val="right" w:leader="dot" w:pos="9496"/>
        </w:tabs>
        <w:spacing w:after="0" w:line="240" w:lineRule="auto"/>
        <w:ind w:left="993"/>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3.2.6. </w:t>
      </w:r>
      <w:r w:rsidRPr="00FF3BE0">
        <w:rPr>
          <w:rFonts w:ascii="Times New Roman" w:eastAsia="Calibri" w:hAnsi="Times New Roman" w:cs="Times New Roman"/>
          <w:sz w:val="24"/>
          <w:szCs w:val="24"/>
        </w:rPr>
        <w:t>Механизмы достижения целевых ориентиров в системе условий</w:t>
      </w:r>
      <w:r w:rsidRPr="00FF3BE0">
        <w:rPr>
          <w:rFonts w:ascii="Times New Roman" w:eastAsia="Calibri" w:hAnsi="Times New Roman" w:cs="Times New Roman"/>
          <w:sz w:val="24"/>
          <w:szCs w:val="24"/>
        </w:rPr>
        <w:tab/>
      </w:r>
      <w:r w:rsidR="008861E7">
        <w:rPr>
          <w:rFonts w:ascii="Times New Roman" w:eastAsia="Calibri" w:hAnsi="Times New Roman" w:cs="Times New Roman"/>
          <w:sz w:val="24"/>
          <w:szCs w:val="24"/>
        </w:rPr>
        <w:t>367</w:t>
      </w:r>
    </w:p>
    <w:p w:rsidR="008861E7" w:rsidRDefault="00FF3BE0" w:rsidP="00FF3BE0">
      <w:pPr>
        <w:tabs>
          <w:tab w:val="left" w:pos="1843"/>
          <w:tab w:val="right" w:leader="dot" w:pos="9496"/>
        </w:tabs>
        <w:spacing w:after="0" w:line="240" w:lineRule="auto"/>
        <w:ind w:left="993"/>
        <w:rPr>
          <w:rFonts w:ascii="Times New Roman" w:eastAsia="Calibri" w:hAnsi="Times New Roman" w:cs="Times New Roman"/>
          <w:sz w:val="24"/>
          <w:szCs w:val="24"/>
        </w:rPr>
      </w:pPr>
      <w:r>
        <w:rPr>
          <w:rFonts w:ascii="Times New Roman" w:eastAsia="Calibri" w:hAnsi="Times New Roman" w:cs="Times New Roman"/>
          <w:sz w:val="24"/>
          <w:szCs w:val="24"/>
        </w:rPr>
        <w:t xml:space="preserve">3.2.7. </w:t>
      </w:r>
      <w:r w:rsidRPr="00FF3BE0">
        <w:rPr>
          <w:rFonts w:ascii="Times New Roman" w:eastAsia="Calibri" w:hAnsi="Times New Roman" w:cs="Times New Roman"/>
          <w:sz w:val="24"/>
          <w:szCs w:val="24"/>
        </w:rPr>
        <w:t>Сетевой график (дорожная карта) по формированию необходимой системы условий</w:t>
      </w:r>
      <w:r w:rsidRPr="00FF3BE0">
        <w:rPr>
          <w:rFonts w:ascii="Times New Roman" w:eastAsia="Calibri" w:hAnsi="Times New Roman" w:cs="Times New Roman"/>
          <w:sz w:val="24"/>
          <w:szCs w:val="24"/>
        </w:rPr>
        <w:tab/>
      </w:r>
      <w:r w:rsidR="008861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8861E7" w:rsidRPr="00FF3BE0">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008861E7">
        <w:rPr>
          <w:rFonts w:ascii="Times New Roman" w:eastAsia="Calibri" w:hAnsi="Times New Roman" w:cs="Times New Roman"/>
          <w:sz w:val="24"/>
          <w:szCs w:val="24"/>
        </w:rPr>
        <w:t>368</w:t>
      </w:r>
    </w:p>
    <w:p w:rsidR="00FF3BE0" w:rsidRPr="008861E7" w:rsidRDefault="008861E7" w:rsidP="00FF3BE0">
      <w:pPr>
        <w:tabs>
          <w:tab w:val="left" w:pos="1843"/>
          <w:tab w:val="right" w:leader="dot" w:pos="9496"/>
        </w:tabs>
        <w:spacing w:after="0" w:line="240" w:lineRule="auto"/>
        <w:ind w:left="993"/>
        <w:rPr>
          <w:rFonts w:ascii="Times New Roman" w:eastAsia="Calibri" w:hAnsi="Times New Roman" w:cs="Times New Roman"/>
          <w:b/>
          <w:sz w:val="28"/>
          <w:szCs w:val="28"/>
        </w:rPr>
      </w:pPr>
      <w:r w:rsidRPr="008861E7">
        <w:rPr>
          <w:rFonts w:ascii="Times New Roman" w:eastAsia="Calibri" w:hAnsi="Times New Roman" w:cs="Times New Roman"/>
          <w:b/>
          <w:sz w:val="24"/>
          <w:szCs w:val="24"/>
        </w:rPr>
        <w:t>Приложения</w:t>
      </w:r>
      <w:r w:rsidRPr="00FF3BE0">
        <w:rPr>
          <w:rFonts w:ascii="Times New Roman" w:eastAsia="Calibri" w:hAnsi="Times New Roman" w:cs="Times New Roman"/>
          <w:sz w:val="24"/>
          <w:szCs w:val="24"/>
        </w:rPr>
        <w:tab/>
      </w:r>
      <w:r>
        <w:rPr>
          <w:rFonts w:ascii="Times New Roman" w:eastAsia="Calibri" w:hAnsi="Times New Roman" w:cs="Times New Roman"/>
          <w:sz w:val="24"/>
          <w:szCs w:val="24"/>
        </w:rPr>
        <w:t>372</w:t>
      </w:r>
      <w:r w:rsidR="00FF3BE0" w:rsidRPr="008861E7">
        <w:rPr>
          <w:rFonts w:ascii="Times New Roman" w:eastAsia="Calibri" w:hAnsi="Times New Roman" w:cs="Times New Roman"/>
          <w:b/>
          <w:sz w:val="28"/>
          <w:szCs w:val="28"/>
        </w:rPr>
        <w:br w:type="page"/>
      </w:r>
    </w:p>
    <w:p w:rsidR="00FF3BE0" w:rsidRPr="00FF3BE0" w:rsidRDefault="00FF3BE0" w:rsidP="00FF3BE0">
      <w:pPr>
        <w:spacing w:after="0" w:line="240" w:lineRule="auto"/>
        <w:ind w:left="360"/>
        <w:jc w:val="center"/>
        <w:rPr>
          <w:rFonts w:ascii="Times New Roman" w:eastAsia="Times New Roman" w:hAnsi="Times New Roman" w:cs="Times New Roman"/>
          <w:b/>
          <w:sz w:val="24"/>
          <w:szCs w:val="24"/>
          <w:lang w:eastAsia="ru-RU"/>
        </w:rPr>
      </w:pPr>
      <w:r w:rsidRPr="00FF3BE0">
        <w:rPr>
          <w:rFonts w:ascii="Times New Roman" w:eastAsia="Times New Roman" w:hAnsi="Times New Roman" w:cs="Times New Roman"/>
          <w:b/>
          <w:sz w:val="24"/>
          <w:szCs w:val="24"/>
          <w:lang w:eastAsia="ru-RU"/>
        </w:rPr>
        <w:t>1.Целевой раздел</w:t>
      </w:r>
    </w:p>
    <w:p w:rsidR="00FF3BE0" w:rsidRPr="00FF3BE0" w:rsidRDefault="00FF3BE0" w:rsidP="00FF3BE0">
      <w:pPr>
        <w:spacing w:after="0" w:line="240" w:lineRule="auto"/>
        <w:ind w:left="420"/>
        <w:contextualSpacing/>
        <w:jc w:val="center"/>
        <w:rPr>
          <w:rFonts w:ascii="Times New Roman" w:eastAsia="Times New Roman" w:hAnsi="Times New Roman" w:cs="Times New Roman"/>
          <w:b/>
          <w:sz w:val="24"/>
          <w:szCs w:val="24"/>
          <w:lang w:eastAsia="ru-RU"/>
        </w:rPr>
      </w:pPr>
    </w:p>
    <w:p w:rsidR="00FF3BE0" w:rsidRPr="00FF3BE0" w:rsidRDefault="00FF3BE0" w:rsidP="00FF3BE0">
      <w:pPr>
        <w:numPr>
          <w:ilvl w:val="1"/>
          <w:numId w:val="1"/>
        </w:numPr>
        <w:spacing w:after="0" w:line="240" w:lineRule="auto"/>
        <w:jc w:val="center"/>
        <w:rPr>
          <w:rFonts w:ascii="Times New Roman" w:eastAsia="Times New Roman" w:hAnsi="Times New Roman" w:cs="Times New Roman"/>
          <w:b/>
          <w:sz w:val="24"/>
          <w:szCs w:val="24"/>
          <w:lang w:eastAsia="ru-RU"/>
        </w:rPr>
      </w:pPr>
      <w:r w:rsidRPr="00FF3BE0">
        <w:rPr>
          <w:rFonts w:ascii="Times New Roman" w:eastAsia="Times New Roman" w:hAnsi="Times New Roman" w:cs="Times New Roman"/>
          <w:b/>
          <w:sz w:val="24"/>
          <w:szCs w:val="24"/>
          <w:lang w:eastAsia="ru-RU"/>
        </w:rPr>
        <w:t>Пояснительная записка</w:t>
      </w:r>
    </w:p>
    <w:p w:rsidR="00FF3BE0" w:rsidRPr="00FF3BE0" w:rsidRDefault="00FF3BE0" w:rsidP="00FF3BE0">
      <w:pPr>
        <w:spacing w:after="0" w:line="240" w:lineRule="auto"/>
        <w:ind w:left="1129"/>
        <w:jc w:val="both"/>
        <w:rPr>
          <w:rFonts w:ascii="Times New Roman" w:eastAsia="Times New Roman" w:hAnsi="Times New Roman" w:cs="Times New Roman"/>
          <w:b/>
          <w:sz w:val="24"/>
          <w:szCs w:val="24"/>
          <w:lang w:eastAsia="ru-RU"/>
        </w:rPr>
      </w:pPr>
    </w:p>
    <w:p w:rsidR="00FF3BE0" w:rsidRPr="00FF3BE0" w:rsidRDefault="00FF3BE0" w:rsidP="00FF3BE0">
      <w:pPr>
        <w:numPr>
          <w:ilvl w:val="2"/>
          <w:numId w:val="1"/>
        </w:numPr>
        <w:spacing w:after="0" w:line="240" w:lineRule="auto"/>
        <w:contextualSpacing/>
        <w:jc w:val="both"/>
        <w:rPr>
          <w:rFonts w:ascii="Times New Roman" w:eastAsia="Times New Roman" w:hAnsi="Times New Roman" w:cs="Times New Roman"/>
          <w:b/>
          <w:sz w:val="24"/>
          <w:szCs w:val="24"/>
          <w:lang w:eastAsia="ru-RU"/>
        </w:rPr>
      </w:pPr>
      <w:r w:rsidRPr="00FF3BE0">
        <w:rPr>
          <w:rFonts w:ascii="Times New Roman" w:eastAsia="Times New Roman" w:hAnsi="Times New Roman" w:cs="Times New Roman"/>
          <w:b/>
          <w:sz w:val="24"/>
          <w:szCs w:val="24"/>
          <w:lang w:eastAsia="ru-RU"/>
        </w:rPr>
        <w:t>Цели и задачи реализации основной образовательной программы основного общего образования</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Основная образовательная программа основного общего образования муниципального общеобразовательного учреждения «Ананьинская основная школа» Ярославского муниципального района разработана в соответствии с требованиями федерального государственного образовательного стандарта основного общего образования (ФГОС ООО) к структуре основной образовательной программы (утверждён приказом Министерства образования и науки Российской Федерации от 8 апреля 2015 г. № 1/15) и с учетом положений Федерального закона 273-ФЗ «Об образовании в Российской Федерации». </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ООП определяет содержание и организацию образовательного процесса в школе на уровне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b/>
          <w:sz w:val="24"/>
          <w:szCs w:val="24"/>
          <w:lang w:eastAsia="ru-RU"/>
        </w:rPr>
        <w:t xml:space="preserve">Целями </w:t>
      </w:r>
      <w:r w:rsidRPr="00FF3BE0">
        <w:rPr>
          <w:rFonts w:ascii="Times New Roman" w:eastAsia="Times New Roman" w:hAnsi="Times New Roman" w:cs="Times New Roman"/>
          <w:sz w:val="24"/>
          <w:szCs w:val="24"/>
          <w:lang w:eastAsia="ru-RU"/>
        </w:rPr>
        <w:t xml:space="preserve">реализации основной образовательной программы основного общего образования являются: </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становление и развитие личности обучающегося в ее самобытности, уникальности, неповторимости.</w:t>
      </w:r>
    </w:p>
    <w:p w:rsidR="00FF3BE0" w:rsidRPr="00FF3BE0" w:rsidRDefault="00FF3BE0" w:rsidP="00FC797C">
      <w:pPr>
        <w:spacing w:after="0"/>
        <w:ind w:firstLine="709"/>
        <w:jc w:val="both"/>
        <w:rPr>
          <w:rFonts w:ascii="Times New Roman" w:eastAsia="Times New Roman" w:hAnsi="Times New Roman" w:cs="Times New Roman"/>
          <w:bCs/>
          <w:sz w:val="24"/>
          <w:szCs w:val="24"/>
          <w:lang w:eastAsia="ru-RU"/>
        </w:rPr>
      </w:pPr>
      <w:r w:rsidRPr="00FF3BE0">
        <w:rPr>
          <w:rFonts w:ascii="Times New Roman" w:eastAsia="Times New Roman" w:hAnsi="Times New Roman" w:cs="Times New Roman"/>
          <w:sz w:val="24"/>
          <w:szCs w:val="24"/>
          <w:lang w:eastAsia="ru-RU"/>
        </w:rPr>
        <w:t xml:space="preserve">Достижение поставленных целей при реализации основной образовательной программы основного общего образования предусматривает решение следующих основных </w:t>
      </w:r>
      <w:r w:rsidRPr="00FF3BE0">
        <w:rPr>
          <w:rFonts w:ascii="Times New Roman" w:eastAsia="Times New Roman" w:hAnsi="Times New Roman" w:cs="Times New Roman"/>
          <w:b/>
          <w:sz w:val="24"/>
          <w:szCs w:val="24"/>
          <w:lang w:eastAsia="ru-RU"/>
        </w:rPr>
        <w:t>задач:</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обеспечение преемственности начального общего, основного общего, среднего общего образования;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F3BE0" w:rsidRPr="00FF3BE0" w:rsidRDefault="00FF3BE0" w:rsidP="00FF3BE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FF3BE0" w:rsidRPr="00FF3BE0" w:rsidRDefault="00FF3BE0" w:rsidP="00FF3BE0">
      <w:pPr>
        <w:numPr>
          <w:ilvl w:val="2"/>
          <w:numId w:val="1"/>
        </w:num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FF3BE0">
        <w:rPr>
          <w:rFonts w:ascii="Times New Roman" w:eastAsia="Times New Roman" w:hAnsi="Times New Roman" w:cs="Times New Roman"/>
          <w:b/>
          <w:bCs/>
          <w:color w:val="000000"/>
          <w:sz w:val="24"/>
          <w:szCs w:val="24"/>
          <w:lang w:eastAsia="ru-RU"/>
        </w:rPr>
        <w:t>Принципы и подходы к формированию образовательной программы основного общего образования</w:t>
      </w:r>
    </w:p>
    <w:p w:rsidR="00FF3BE0" w:rsidRPr="00FF3BE0" w:rsidRDefault="00FF3BE0" w:rsidP="00FF3BE0">
      <w:pPr>
        <w:autoSpaceDE w:val="0"/>
        <w:autoSpaceDN w:val="0"/>
        <w:adjustRightInd w:val="0"/>
        <w:spacing w:after="0" w:line="240" w:lineRule="auto"/>
        <w:ind w:left="1778"/>
        <w:jc w:val="both"/>
        <w:rPr>
          <w:rFonts w:ascii="Times New Roman" w:eastAsia="Times New Roman" w:hAnsi="Times New Roman" w:cs="Times New Roman"/>
          <w:b/>
          <w:bCs/>
          <w:color w:val="000000"/>
          <w:sz w:val="24"/>
          <w:szCs w:val="24"/>
          <w:lang w:eastAsia="ru-RU"/>
        </w:rPr>
      </w:pPr>
    </w:p>
    <w:p w:rsidR="00FF3BE0" w:rsidRPr="00FF3BE0" w:rsidRDefault="00FF3BE0" w:rsidP="003E15D2">
      <w:pPr>
        <w:tabs>
          <w:tab w:val="left" w:pos="709"/>
        </w:tabs>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0" w:name="_GoBack"/>
      <w:bookmarkEnd w:id="0"/>
      <w:r w:rsidRPr="00FF3BE0">
        <w:rPr>
          <w:rFonts w:ascii="Times New Roman" w:eastAsia="Times New Roman" w:hAnsi="Times New Roman" w:cs="Times New Roman"/>
          <w:b/>
          <w:bCs/>
          <w:color w:val="000000"/>
          <w:sz w:val="24"/>
          <w:szCs w:val="24"/>
          <w:lang w:eastAsia="ru-RU"/>
        </w:rPr>
        <w:t>В основе реализации основной образовательной программы лежит системно - деятельностный подход</w:t>
      </w:r>
      <w:r w:rsidRPr="00FF3BE0">
        <w:rPr>
          <w:rFonts w:ascii="Times New Roman" w:eastAsia="Times New Roman" w:hAnsi="Times New Roman" w:cs="Times New Roman"/>
          <w:color w:val="000000"/>
          <w:sz w:val="24"/>
          <w:szCs w:val="24"/>
          <w:lang w:eastAsia="ru-RU"/>
        </w:rPr>
        <w:t>, который предполагает:</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F3BE0" w:rsidRPr="00FF3BE0" w:rsidRDefault="00FF3BE0" w:rsidP="00FC797C">
      <w:pPr>
        <w:numPr>
          <w:ilvl w:val="0"/>
          <w:numId w:val="2"/>
        </w:numPr>
        <w:spacing w:after="0"/>
        <w:ind w:left="284" w:hanging="284"/>
        <w:jc w:val="both"/>
        <w:rPr>
          <w:rFonts w:ascii="Times New Roman" w:eastAsia="Times New Roman" w:hAnsi="Times New Roman" w:cs="Times New Roman"/>
          <w:color w:val="000000"/>
          <w:sz w:val="24"/>
          <w:szCs w:val="24"/>
          <w:lang w:eastAsia="ru-RU"/>
        </w:rPr>
      </w:pPr>
      <w:r w:rsidRPr="00FF3BE0">
        <w:rPr>
          <w:rFonts w:ascii="Times New Roman" w:eastAsia="Times New Roman" w:hAnsi="Times New Roman" w:cs="Times New Roman"/>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w:t>
      </w:r>
      <w:r w:rsidRPr="00FF3BE0">
        <w:rPr>
          <w:rFonts w:ascii="Times New Roman" w:eastAsia="Times New Roman" w:hAnsi="Times New Roman" w:cs="Times New Roman"/>
          <w:color w:val="000000"/>
          <w:sz w:val="24"/>
          <w:szCs w:val="24"/>
          <w:lang w:eastAsia="ru-RU"/>
        </w:rPr>
        <w:t>ивших выдающиеся способности, детей-инвалидов и детей с ОВЗ.</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Основная образовательная программа сформирована с учётом психолого-педагогических особенностей развития детей 11-15 лет, связанных:</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Второй этап подросткового развития (14—15 лет, 8—9 классы) характеризуется:</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стремлением подростка к общению и совместной деятельности со сверстниками;</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процессом перехода от детства к взрослости, отражающимся в его характеристике как «переходного», «трудного» или «критического»;</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FF3BE0" w:rsidRPr="00FF3BE0" w:rsidRDefault="00FF3BE0" w:rsidP="00FC797C">
      <w:pPr>
        <w:spacing w:after="0"/>
        <w:ind w:firstLine="708"/>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F3BE0" w:rsidRPr="00FF3BE0" w:rsidRDefault="00FF3BE0" w:rsidP="00FC797C">
      <w:pPr>
        <w:spacing w:after="0"/>
        <w:jc w:val="center"/>
        <w:rPr>
          <w:rFonts w:ascii="Times New Roman" w:eastAsia="Times New Roman" w:hAnsi="Times New Roman" w:cs="Times New Roman"/>
          <w:b/>
          <w:sz w:val="24"/>
          <w:szCs w:val="24"/>
        </w:rPr>
      </w:pPr>
      <w:r w:rsidRPr="00FF3BE0">
        <w:rPr>
          <w:rFonts w:ascii="Times New Roman" w:eastAsia="Times New Roman" w:hAnsi="Times New Roman" w:cs="Times New Roman"/>
          <w:b/>
          <w:sz w:val="24"/>
          <w:szCs w:val="24"/>
        </w:rPr>
        <w:t>Информационная справка</w:t>
      </w:r>
    </w:p>
    <w:p w:rsidR="00FF3BE0" w:rsidRPr="00FF3BE0" w:rsidRDefault="00FF3BE0" w:rsidP="00FC797C">
      <w:pPr>
        <w:spacing w:after="0"/>
        <w:jc w:val="center"/>
        <w:rPr>
          <w:rFonts w:ascii="Times New Roman" w:eastAsia="Times New Roman" w:hAnsi="Times New Roman" w:cs="Times New Roman"/>
          <w:b/>
          <w:sz w:val="24"/>
          <w:szCs w:val="24"/>
          <w:highlight w:val="yellow"/>
        </w:rPr>
      </w:pP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МОУ Ананьинская ОШ ЯМР функционирует в типовом здании с 1988 года, расположенном в 15 км. от г.Ярославля. Все обучающиеся проживают на территории деревни Ананьино. Школа является малочисленной, малокомплектной с дошкольной группой. </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Число детей с ограниченными возможностями здоровья (задержка психического развития, умственная отсталость) - 20% от общего числа обучающихся.</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 Этно-национальный состав – все обучающиеся русские. Социально-экономический статус семей обучающихся: всего семей – 22, из них многодетных – 3; неполных -6; малообеспеченных – 5. Образовательный уровень семей обучающихся низкий: высшее образование имеет только четыре родителя. </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Состав педагогического коллектива стабильный. Созданы условия для самореализации и саморазвития педагогов, повышения их профессионального мастерства. Учителя школы занимают активную позицию, способны к самоанализу профессиональной деятельности, заинтересованы в совершенствовании профессиональных компетенций. Основные идеи, лежащие в основе работы школы:</w:t>
      </w:r>
    </w:p>
    <w:p w:rsidR="00FF3BE0" w:rsidRPr="00FF3BE0" w:rsidRDefault="00FF3BE0" w:rsidP="00FC797C">
      <w:pPr>
        <w:spacing w:after="0"/>
        <w:ind w:left="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bCs/>
          <w:sz w:val="24"/>
          <w:szCs w:val="24"/>
          <w:lang w:eastAsia="ru-RU"/>
        </w:rPr>
        <w:t xml:space="preserve">- </w:t>
      </w:r>
      <w:r w:rsidR="008A1889">
        <w:rPr>
          <w:rFonts w:ascii="Times New Roman" w:eastAsia="Times New Roman" w:hAnsi="Times New Roman" w:cs="Times New Roman"/>
          <w:bCs/>
          <w:sz w:val="24"/>
          <w:szCs w:val="24"/>
          <w:lang w:eastAsia="ru-RU"/>
        </w:rPr>
        <w:t xml:space="preserve"> </w:t>
      </w:r>
      <w:r w:rsidRPr="00FF3BE0">
        <w:rPr>
          <w:rFonts w:ascii="Times New Roman" w:eastAsia="Times New Roman" w:hAnsi="Times New Roman" w:cs="Times New Roman"/>
          <w:bCs/>
          <w:sz w:val="24"/>
          <w:szCs w:val="24"/>
          <w:lang w:eastAsia="ru-RU"/>
        </w:rPr>
        <w:t>организация взаимодействия детей разного возраста</w:t>
      </w:r>
    </w:p>
    <w:p w:rsidR="00FF3BE0" w:rsidRPr="00FF3BE0" w:rsidRDefault="00FF3BE0" w:rsidP="00FC797C">
      <w:pPr>
        <w:spacing w:after="0"/>
        <w:ind w:left="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bCs/>
          <w:sz w:val="24"/>
          <w:szCs w:val="24"/>
          <w:lang w:eastAsia="ru-RU"/>
        </w:rPr>
        <w:t>-</w:t>
      </w:r>
      <w:r w:rsidR="008A1889">
        <w:rPr>
          <w:rFonts w:ascii="Times New Roman" w:eastAsia="Times New Roman" w:hAnsi="Times New Roman" w:cs="Times New Roman"/>
          <w:bCs/>
          <w:sz w:val="24"/>
          <w:szCs w:val="24"/>
          <w:lang w:eastAsia="ru-RU"/>
        </w:rPr>
        <w:t xml:space="preserve"> </w:t>
      </w:r>
      <w:r w:rsidRPr="00FF3BE0">
        <w:rPr>
          <w:rFonts w:ascii="Times New Roman" w:eastAsia="Times New Roman" w:hAnsi="Times New Roman" w:cs="Times New Roman"/>
          <w:bCs/>
          <w:sz w:val="24"/>
          <w:szCs w:val="24"/>
          <w:lang w:eastAsia="ru-RU"/>
        </w:rPr>
        <w:t xml:space="preserve"> расширение связей с окружающим миром </w:t>
      </w:r>
    </w:p>
    <w:p w:rsidR="00FF3BE0" w:rsidRPr="00FF3BE0" w:rsidRDefault="00FF3BE0" w:rsidP="00FC797C">
      <w:pPr>
        <w:spacing w:after="0"/>
        <w:ind w:left="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bCs/>
          <w:sz w:val="24"/>
          <w:szCs w:val="24"/>
          <w:lang w:eastAsia="ru-RU"/>
        </w:rPr>
        <w:t xml:space="preserve">- </w:t>
      </w:r>
      <w:r w:rsidR="008A1889">
        <w:rPr>
          <w:rFonts w:ascii="Times New Roman" w:eastAsia="Times New Roman" w:hAnsi="Times New Roman" w:cs="Times New Roman"/>
          <w:bCs/>
          <w:sz w:val="24"/>
          <w:szCs w:val="24"/>
          <w:lang w:eastAsia="ru-RU"/>
        </w:rPr>
        <w:t xml:space="preserve"> </w:t>
      </w:r>
      <w:r w:rsidRPr="00FF3BE0">
        <w:rPr>
          <w:rFonts w:ascii="Times New Roman" w:eastAsia="Times New Roman" w:hAnsi="Times New Roman" w:cs="Times New Roman"/>
          <w:bCs/>
          <w:sz w:val="24"/>
          <w:szCs w:val="24"/>
          <w:lang w:eastAsia="ru-RU"/>
        </w:rPr>
        <w:t>сотворчество обучающихся, педагогов и родителей</w:t>
      </w:r>
    </w:p>
    <w:p w:rsidR="00FF3BE0" w:rsidRPr="00FF3BE0" w:rsidRDefault="00FF3BE0" w:rsidP="00FC797C">
      <w:pPr>
        <w:spacing w:after="0"/>
        <w:ind w:left="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bCs/>
          <w:sz w:val="24"/>
          <w:szCs w:val="24"/>
          <w:lang w:eastAsia="ru-RU"/>
        </w:rPr>
        <w:t xml:space="preserve">- </w:t>
      </w:r>
      <w:r w:rsidR="008A1889">
        <w:rPr>
          <w:rFonts w:ascii="Times New Roman" w:eastAsia="Times New Roman" w:hAnsi="Times New Roman" w:cs="Times New Roman"/>
          <w:bCs/>
          <w:sz w:val="24"/>
          <w:szCs w:val="24"/>
          <w:lang w:eastAsia="ru-RU"/>
        </w:rPr>
        <w:t xml:space="preserve"> </w:t>
      </w:r>
      <w:r w:rsidRPr="00FF3BE0">
        <w:rPr>
          <w:rFonts w:ascii="Times New Roman" w:eastAsia="Times New Roman" w:hAnsi="Times New Roman" w:cs="Times New Roman"/>
          <w:bCs/>
          <w:sz w:val="24"/>
          <w:szCs w:val="24"/>
          <w:lang w:eastAsia="ru-RU"/>
        </w:rPr>
        <w:t>использование ресурсов социального окружения школы</w:t>
      </w:r>
    </w:p>
    <w:p w:rsidR="00FF3BE0" w:rsidRPr="00FF3BE0" w:rsidRDefault="008A1889" w:rsidP="008A188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 </w:t>
      </w:r>
      <w:r w:rsidR="00FF3BE0" w:rsidRPr="00FF3BE0">
        <w:rPr>
          <w:rFonts w:ascii="Times New Roman" w:eastAsia="Times New Roman" w:hAnsi="Times New Roman" w:cs="Times New Roman"/>
          <w:bCs/>
          <w:sz w:val="24"/>
          <w:szCs w:val="24"/>
          <w:lang w:eastAsia="ru-RU"/>
        </w:rPr>
        <w:t>создание условий для развития творчески</w:t>
      </w:r>
      <w:r>
        <w:rPr>
          <w:rFonts w:ascii="Times New Roman" w:eastAsia="Times New Roman" w:hAnsi="Times New Roman" w:cs="Times New Roman"/>
          <w:bCs/>
          <w:sz w:val="24"/>
          <w:szCs w:val="24"/>
          <w:lang w:eastAsia="ru-RU"/>
        </w:rPr>
        <w:t>х и познавательных способностей о</w:t>
      </w:r>
      <w:r w:rsidR="00FF3BE0" w:rsidRPr="00FF3BE0">
        <w:rPr>
          <w:rFonts w:ascii="Times New Roman" w:eastAsia="Times New Roman" w:hAnsi="Times New Roman" w:cs="Times New Roman"/>
          <w:bCs/>
          <w:sz w:val="24"/>
          <w:szCs w:val="24"/>
          <w:lang w:eastAsia="ru-RU"/>
        </w:rPr>
        <w:t>бучающихся, навыков самообразования, формирования ключевых компетенций с использованием современных образовательных технологий.</w:t>
      </w:r>
    </w:p>
    <w:p w:rsidR="00FF3BE0" w:rsidRPr="00FF3BE0" w:rsidRDefault="00FF3BE0" w:rsidP="00FC797C">
      <w:pPr>
        <w:spacing w:after="0"/>
        <w:ind w:firstLine="709"/>
        <w:jc w:val="both"/>
        <w:rPr>
          <w:rFonts w:ascii="Times New Roman" w:eastAsia="Times New Roman" w:hAnsi="Times New Roman" w:cs="Times New Roman"/>
          <w:sz w:val="24"/>
          <w:szCs w:val="24"/>
          <w:lang w:eastAsia="ru-RU"/>
        </w:rPr>
      </w:pPr>
      <w:r w:rsidRPr="00FF3BE0">
        <w:rPr>
          <w:rFonts w:ascii="Times New Roman" w:eastAsia="Times New Roman" w:hAnsi="Times New Roman" w:cs="Times New Roman"/>
          <w:sz w:val="24"/>
          <w:szCs w:val="24"/>
          <w:lang w:eastAsia="ru-RU"/>
        </w:rPr>
        <w:t xml:space="preserve">Учебный процесс строится на основе принципов интеграции учебной и воспитательной деятельности обучающихся. </w:t>
      </w:r>
    </w:p>
    <w:p w:rsidR="00FF3BE0" w:rsidRPr="00FF3BE0" w:rsidRDefault="00FF3BE0" w:rsidP="00FC797C">
      <w:pPr>
        <w:spacing w:after="0"/>
        <w:ind w:firstLine="709"/>
        <w:jc w:val="both"/>
        <w:rPr>
          <w:rFonts w:ascii="Times New Roman" w:eastAsia="Times New Roman" w:hAnsi="Times New Roman" w:cs="Times New Roman"/>
          <w:b/>
          <w:sz w:val="24"/>
          <w:szCs w:val="24"/>
          <w:highlight w:val="yellow"/>
        </w:rPr>
      </w:pPr>
      <w:r w:rsidRPr="00FF3BE0">
        <w:rPr>
          <w:rFonts w:ascii="Times New Roman" w:eastAsia="Times New Roman" w:hAnsi="Times New Roman" w:cs="Times New Roman"/>
          <w:sz w:val="24"/>
          <w:szCs w:val="24"/>
          <w:lang w:eastAsia="ru-RU"/>
        </w:rPr>
        <w:t>Система воспитательной работы школы строится на основе принципа содружества через деятельность разновозрастных отрядов.  Школа длительное время являлась стажерской площадкой ИПП ЯГПУ им. К.Д.Ушинского, разрабатывающей научно-методические материалы по повышению эффективности образовательного процесса в сельской малочисленной школе.</w:t>
      </w:r>
    </w:p>
    <w:p w:rsidR="0087441A" w:rsidRDefault="0087441A"/>
    <w:p w:rsidR="00FC797C" w:rsidRPr="00E4258D" w:rsidRDefault="00FC797C" w:rsidP="00FC797C">
      <w:pPr>
        <w:jc w:val="center"/>
        <w:rPr>
          <w:rFonts w:ascii="Times New Roman" w:hAnsi="Times New Roman" w:cs="Times New Roman"/>
          <w:b/>
          <w:sz w:val="24"/>
          <w:szCs w:val="24"/>
        </w:rPr>
      </w:pPr>
      <w:r w:rsidRPr="00E4258D">
        <w:rPr>
          <w:rFonts w:ascii="Times New Roman"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p>
    <w:p w:rsidR="00FC797C" w:rsidRPr="00E4258D" w:rsidRDefault="00FC797C" w:rsidP="00FC797C">
      <w:pPr>
        <w:jc w:val="center"/>
        <w:rPr>
          <w:rFonts w:ascii="Times New Roman" w:hAnsi="Times New Roman" w:cs="Times New Roman"/>
          <w:b/>
          <w:sz w:val="24"/>
          <w:szCs w:val="24"/>
        </w:rPr>
      </w:pPr>
      <w:r w:rsidRPr="00E4258D">
        <w:rPr>
          <w:rFonts w:ascii="Times New Roman" w:hAnsi="Times New Roman" w:cs="Times New Roman"/>
          <w:b/>
          <w:sz w:val="24"/>
          <w:szCs w:val="24"/>
        </w:rPr>
        <w:t>1.2.1. Общие положения</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FC797C" w:rsidRPr="00E4258D" w:rsidRDefault="00FC797C" w:rsidP="00FC797C">
      <w:pPr>
        <w:spacing w:after="0"/>
        <w:jc w:val="center"/>
        <w:rPr>
          <w:rFonts w:ascii="Times New Roman" w:hAnsi="Times New Roman" w:cs="Times New Roman"/>
          <w:b/>
          <w:sz w:val="24"/>
          <w:szCs w:val="24"/>
        </w:rPr>
      </w:pPr>
      <w:r w:rsidRPr="00E4258D">
        <w:rPr>
          <w:rFonts w:ascii="Times New Roman" w:hAnsi="Times New Roman" w:cs="Times New Roman"/>
          <w:b/>
          <w:sz w:val="24"/>
          <w:szCs w:val="24"/>
        </w:rPr>
        <w:t>1.2.2. Структура планируемых результатов</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 xml:space="preserve">В структуре планируемых результатов выделяется следующие группы: </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1. </w:t>
      </w:r>
      <w:r w:rsidRPr="008A1889">
        <w:rPr>
          <w:rFonts w:ascii="Times New Roman" w:hAnsi="Times New Roman" w:cs="Times New Roman"/>
          <w:b/>
          <w:sz w:val="24"/>
          <w:szCs w:val="24"/>
        </w:rPr>
        <w:t>Личностные результаты</w:t>
      </w:r>
      <w:r w:rsidRPr="00E4258D">
        <w:rPr>
          <w:rFonts w:ascii="Times New Roman" w:hAnsi="Times New Roman" w:cs="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2. </w:t>
      </w:r>
      <w:r w:rsidRPr="008A1889">
        <w:rPr>
          <w:rFonts w:ascii="Times New Roman" w:hAnsi="Times New Roman" w:cs="Times New Roman"/>
          <w:b/>
          <w:sz w:val="24"/>
          <w:szCs w:val="24"/>
        </w:rPr>
        <w:t>Метапредметные результаты</w:t>
      </w:r>
      <w:r w:rsidRPr="00E4258D">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C797C"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3. </w:t>
      </w:r>
      <w:r w:rsidRPr="008A1889">
        <w:rPr>
          <w:rFonts w:ascii="Times New Roman" w:hAnsi="Times New Roman" w:cs="Times New Roman"/>
          <w:b/>
          <w:sz w:val="24"/>
          <w:szCs w:val="24"/>
        </w:rPr>
        <w:t>Предметные результаты</w:t>
      </w:r>
      <w:r w:rsidRPr="00E4258D">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C797C" w:rsidRPr="00E4258D"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w:t>
      </w:r>
      <w:r w:rsidR="00120D76">
        <w:rPr>
          <w:rFonts w:ascii="Times New Roman" w:hAnsi="Times New Roman" w:cs="Times New Roman"/>
          <w:sz w:val="24"/>
          <w:szCs w:val="24"/>
        </w:rPr>
        <w:t xml:space="preserve"> «Иностранный язык (второй)</w:t>
      </w:r>
      <w:r w:rsidRPr="00E4258D">
        <w:rPr>
          <w:rFonts w:ascii="Times New Roman" w:hAnsi="Times New Roman" w:cs="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C797C"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C797C" w:rsidRPr="00E4258D"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C797C" w:rsidRPr="00E4258D"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C797C"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C797C" w:rsidRPr="00E4258D"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C797C" w:rsidRDefault="00FC797C" w:rsidP="00FC797C">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C797C" w:rsidRPr="00E4258D" w:rsidRDefault="00FC797C" w:rsidP="00FC797C">
      <w:pPr>
        <w:spacing w:after="0"/>
        <w:ind w:firstLine="567"/>
        <w:jc w:val="both"/>
        <w:rPr>
          <w:rFonts w:ascii="Times New Roman" w:hAnsi="Times New Roman" w:cs="Times New Roman"/>
          <w:sz w:val="24"/>
          <w:szCs w:val="24"/>
        </w:rPr>
      </w:pPr>
    </w:p>
    <w:p w:rsidR="00FC797C" w:rsidRDefault="00FC797C" w:rsidP="00FC797C">
      <w:pPr>
        <w:spacing w:after="0"/>
        <w:jc w:val="center"/>
        <w:rPr>
          <w:rFonts w:ascii="Times New Roman" w:hAnsi="Times New Roman" w:cs="Times New Roman"/>
          <w:b/>
          <w:sz w:val="24"/>
          <w:szCs w:val="24"/>
        </w:rPr>
      </w:pPr>
      <w:r w:rsidRPr="00E4258D">
        <w:rPr>
          <w:rFonts w:ascii="Times New Roman" w:hAnsi="Times New Roman" w:cs="Times New Roman"/>
          <w:b/>
          <w:sz w:val="24"/>
          <w:szCs w:val="24"/>
        </w:rPr>
        <w:t>1.2.3. Личностные результаты освоения основной образовательной программы:</w:t>
      </w:r>
    </w:p>
    <w:p w:rsidR="00FC797C" w:rsidRPr="00E4258D" w:rsidRDefault="00FC797C" w:rsidP="00FC797C">
      <w:pPr>
        <w:spacing w:after="0"/>
        <w:jc w:val="center"/>
        <w:rPr>
          <w:rFonts w:ascii="Times New Roman" w:hAnsi="Times New Roman" w:cs="Times New Roman"/>
          <w:b/>
          <w:sz w:val="24"/>
          <w:szCs w:val="24"/>
        </w:rPr>
      </w:pP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C797C"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C797C" w:rsidRPr="00E4258D" w:rsidRDefault="00FC797C" w:rsidP="00FC797C">
      <w:pPr>
        <w:spacing w:after="0"/>
        <w:jc w:val="both"/>
        <w:rPr>
          <w:rFonts w:ascii="Times New Roman" w:hAnsi="Times New Roman" w:cs="Times New Roman"/>
          <w:sz w:val="24"/>
          <w:szCs w:val="24"/>
        </w:rPr>
      </w:pPr>
    </w:p>
    <w:p w:rsidR="00FC797C" w:rsidRDefault="00FC797C" w:rsidP="00FC797C">
      <w:pPr>
        <w:spacing w:after="0"/>
        <w:jc w:val="center"/>
        <w:rPr>
          <w:rFonts w:ascii="Times New Roman" w:hAnsi="Times New Roman" w:cs="Times New Roman"/>
          <w:b/>
          <w:sz w:val="24"/>
          <w:szCs w:val="24"/>
        </w:rPr>
      </w:pPr>
      <w:r w:rsidRPr="00E4258D">
        <w:rPr>
          <w:rFonts w:ascii="Times New Roman" w:hAnsi="Times New Roman" w:cs="Times New Roman"/>
          <w:b/>
          <w:sz w:val="24"/>
          <w:szCs w:val="24"/>
        </w:rPr>
        <w:t>1.2.4. Метапредметные результаты освоения ООП</w:t>
      </w:r>
    </w:p>
    <w:p w:rsidR="00FC797C" w:rsidRPr="00E4258D" w:rsidRDefault="00FC797C" w:rsidP="00FC797C">
      <w:pPr>
        <w:spacing w:after="0"/>
        <w:jc w:val="center"/>
        <w:rPr>
          <w:rFonts w:ascii="Times New Roman" w:hAnsi="Times New Roman" w:cs="Times New Roman"/>
          <w:b/>
          <w:sz w:val="24"/>
          <w:szCs w:val="24"/>
        </w:rPr>
      </w:pP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w:t>
      </w:r>
      <w:r>
        <w:rPr>
          <w:rFonts w:ascii="Times New Roman" w:hAnsi="Times New Roman" w:cs="Times New Roman"/>
          <w:sz w:val="24"/>
          <w:szCs w:val="24"/>
        </w:rPr>
        <w:t xml:space="preserve"> (регулятивные, познавательные, </w:t>
      </w:r>
      <w:r w:rsidRPr="00E4258D">
        <w:rPr>
          <w:rFonts w:ascii="Times New Roman" w:hAnsi="Times New Roman" w:cs="Times New Roman"/>
          <w:sz w:val="24"/>
          <w:szCs w:val="24"/>
        </w:rPr>
        <w:t>коммуникативные).</w:t>
      </w:r>
    </w:p>
    <w:p w:rsidR="00FC797C" w:rsidRPr="00C92592" w:rsidRDefault="00FC797C" w:rsidP="0086450F">
      <w:pPr>
        <w:spacing w:after="0"/>
        <w:ind w:firstLine="709"/>
        <w:jc w:val="both"/>
        <w:rPr>
          <w:rFonts w:ascii="Times New Roman" w:hAnsi="Times New Roman" w:cs="Times New Roman"/>
          <w:b/>
          <w:sz w:val="24"/>
          <w:szCs w:val="24"/>
        </w:rPr>
      </w:pPr>
      <w:r w:rsidRPr="00C92592">
        <w:rPr>
          <w:rFonts w:ascii="Times New Roman" w:hAnsi="Times New Roman" w:cs="Times New Roman"/>
          <w:b/>
          <w:sz w:val="24"/>
          <w:szCs w:val="24"/>
        </w:rPr>
        <w:t>Межпредметные понятия</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 заполнять и дополнять таблицы, схемы, диаграммы, тексты.</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C797C" w:rsidRPr="00E4258D" w:rsidRDefault="00FC797C" w:rsidP="0086450F">
      <w:pPr>
        <w:spacing w:after="0"/>
        <w:ind w:firstLine="709"/>
        <w:jc w:val="both"/>
        <w:rPr>
          <w:rFonts w:ascii="Times New Roman" w:hAnsi="Times New Roman" w:cs="Times New Roman"/>
          <w:sz w:val="24"/>
          <w:szCs w:val="24"/>
        </w:rPr>
      </w:pPr>
      <w:r w:rsidRPr="00E4258D">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FC797C" w:rsidRPr="00C92592" w:rsidRDefault="00FC797C" w:rsidP="00FC797C">
      <w:pPr>
        <w:spacing w:after="0"/>
        <w:jc w:val="both"/>
        <w:rPr>
          <w:rFonts w:ascii="Times New Roman" w:hAnsi="Times New Roman" w:cs="Times New Roman"/>
          <w:b/>
          <w:sz w:val="24"/>
          <w:szCs w:val="24"/>
        </w:rPr>
      </w:pPr>
      <w:r w:rsidRPr="00C92592">
        <w:rPr>
          <w:rFonts w:ascii="Times New Roman" w:hAnsi="Times New Roman" w:cs="Times New Roman"/>
          <w:b/>
          <w:sz w:val="24"/>
          <w:szCs w:val="24"/>
        </w:rPr>
        <w:t>Регулятивные УУД</w:t>
      </w:r>
    </w:p>
    <w:p w:rsidR="00FC797C" w:rsidRPr="00E4258D" w:rsidRDefault="0086450F" w:rsidP="0086450F">
      <w:pPr>
        <w:spacing w:after="0"/>
        <w:jc w:val="both"/>
        <w:rPr>
          <w:rFonts w:ascii="Times New Roman" w:hAnsi="Times New Roman" w:cs="Times New Roman"/>
          <w:sz w:val="24"/>
          <w:szCs w:val="24"/>
        </w:rPr>
      </w:pPr>
      <w:r>
        <w:rPr>
          <w:rFonts w:ascii="Times New Roman" w:hAnsi="Times New Roman" w:cs="Times New Roman"/>
          <w:sz w:val="24"/>
          <w:szCs w:val="24"/>
        </w:rPr>
        <w:t>1.</w:t>
      </w:r>
      <w:r w:rsidR="00FC797C" w:rsidRPr="00E4258D">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существующие и планировать будущие образовательные результаты;</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идентифицировать собственные проблемы и определять главную проблему;</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выдвигать версии решения проблемы, формулировать гипотезы, предвосхищать конечный результат;</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ставить цель деятельности на основе определенной проблемы и существующих возможностей;</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формулировать учебные задачи как шаги достижения поставленной цели деятельности;</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rsidR="00FC797C" w:rsidRPr="00E4258D" w:rsidRDefault="0086450F" w:rsidP="0086450F">
      <w:pPr>
        <w:spacing w:after="0"/>
        <w:jc w:val="both"/>
        <w:rPr>
          <w:rFonts w:ascii="Times New Roman" w:hAnsi="Times New Roman" w:cs="Times New Roman"/>
          <w:sz w:val="24"/>
          <w:szCs w:val="24"/>
        </w:rPr>
      </w:pPr>
      <w:r>
        <w:rPr>
          <w:rFonts w:ascii="Times New Roman" w:hAnsi="Times New Roman" w:cs="Times New Roman"/>
          <w:sz w:val="24"/>
          <w:szCs w:val="24"/>
        </w:rPr>
        <w:t>2.</w:t>
      </w:r>
      <w:r w:rsidR="00FC797C" w:rsidRPr="00E4258D">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необходимые действие(я) в соответствии с учебной и познавательной задачей и составлять алгоритм их выполнения;</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обосновывать и осуществлять выбор наиболее эффективных способов решения учебных и познавательных задач;</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определять/находить, в том числе из предложенных вариантов, условия для выполнения учебной и познавательной задачи;</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выбирать из предложенных вариантов и самостоятельно искать средства/ресурсы для решения задачи/достижения цели;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план решения проблемы (выполнения проекта, проведения исследования);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потенциальные затруднения при решении учебной и познавательной задачи и находить средства для их устранения;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свой опыт, оформляя его для передачи другим людям в виде технологии решения практических задач определенного класса;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планировать и корректировать свою индивидуальную образовательную траекторию.</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3.</w:t>
      </w:r>
      <w:r w:rsidR="00FC797C" w:rsidRPr="00E4258D">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систематизировать (в том числе выбирать приоритетные) критерии планируемых результатов и оценки своей деятельности;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свою деятельность, аргументируя причины достижения или отсутствия планируемого результата;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достаточные средства для выполнения учебных действий в изменяющейся ситуации и/или при отсутствии планируемого результата;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сверять свои действия с целью и, при необходимости, исправлять ошибки самостоятельно.</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4.</w:t>
      </w:r>
      <w:r w:rsidR="00FC797C" w:rsidRPr="00E4258D">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критерии правильности (корректности) выполнения учебной задачи;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и обосновывать применение соответствующего инструментария для выполнения учебной задачи;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продукт своей деятельности по заданным и/или самостоятельно определенным критериям в соответствии с целью деятельности;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обосновывать достижимость цели выбранным способом на основе оценки своих внутренних ресурсов и доступных внешних ресурсов;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фиксировать и анализировать динамику собственных образовательных результатов.</w:t>
      </w:r>
    </w:p>
    <w:p w:rsidR="00FC797C" w:rsidRPr="00E4258D" w:rsidRDefault="0086450F" w:rsidP="0086450F">
      <w:pPr>
        <w:spacing w:after="0"/>
        <w:jc w:val="both"/>
        <w:rPr>
          <w:rFonts w:ascii="Times New Roman" w:hAnsi="Times New Roman" w:cs="Times New Roman"/>
          <w:sz w:val="24"/>
          <w:szCs w:val="24"/>
        </w:rPr>
      </w:pPr>
      <w:r>
        <w:rPr>
          <w:rFonts w:ascii="Times New Roman" w:hAnsi="Times New Roman" w:cs="Times New Roman"/>
          <w:sz w:val="24"/>
          <w:szCs w:val="24"/>
        </w:rPr>
        <w:t>5.</w:t>
      </w:r>
      <w:r w:rsidR="00FC797C" w:rsidRPr="00E4258D">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соотносить реальные и планируемые результаты индивидуальной образовательной деятельности и делать выводы;</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принимать решение в учебной ситуации и нести за него ответственность;</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самостоятельно определять причины своего успеха или неуспеха и находить способы выхода из ситуации неуспеха;</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C797C" w:rsidRPr="00E4258D" w:rsidRDefault="00FC797C" w:rsidP="0086450F">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C797C" w:rsidRPr="00C92592" w:rsidRDefault="00FC797C" w:rsidP="00FC797C">
      <w:pPr>
        <w:spacing w:after="0"/>
        <w:jc w:val="both"/>
        <w:rPr>
          <w:rFonts w:ascii="Times New Roman" w:hAnsi="Times New Roman" w:cs="Times New Roman"/>
          <w:b/>
          <w:sz w:val="24"/>
          <w:szCs w:val="24"/>
        </w:rPr>
      </w:pPr>
      <w:r w:rsidRPr="00C92592">
        <w:rPr>
          <w:rFonts w:ascii="Times New Roman" w:hAnsi="Times New Roman" w:cs="Times New Roman"/>
          <w:b/>
          <w:sz w:val="24"/>
          <w:szCs w:val="24"/>
        </w:rPr>
        <w:t>Познавательные УУД</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1</w:t>
      </w:r>
      <w:r w:rsidR="00450DC2">
        <w:rPr>
          <w:rFonts w:ascii="Times New Roman" w:hAnsi="Times New Roman" w:cs="Times New Roman"/>
          <w:sz w:val="24"/>
          <w:szCs w:val="24"/>
        </w:rPr>
        <w:t>.</w:t>
      </w:r>
      <w:r w:rsidR="00FC797C" w:rsidRPr="00E4258D">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подбирать слова, соподчиненные ключевому слову, определяющие его признаки и свойства;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выстраивать логическую цепочку, состоящую из ключевого слова и соподчиненных ему слов;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общий признак двух или нескольких предметов или явлений и объяснять их сходство;</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объединять предметы и явления в группы по определенным признакам, сравнивать, классифицировать и обобщать факты и явления;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явление из общего ряда других явлений;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рассуждение от общих закономерностей к частным явлениям и от частных явлений к общим закономерностям;</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рассуждение на основе сравнения предметов и явлений, выделяя при этом общие признаки;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излагать полученную информацию, интерпретируя ее в контексте решаемой задачи;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самостоятельно указывать на информацию, нуждающуюся в проверке, предлагать и применять способ проверки достоверности информации;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вербализовать эмоциональное впечатление, оказанное на него источником;</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2</w:t>
      </w:r>
      <w:r w:rsidR="00450DC2">
        <w:rPr>
          <w:rFonts w:ascii="Times New Roman" w:hAnsi="Times New Roman" w:cs="Times New Roman"/>
          <w:sz w:val="24"/>
          <w:szCs w:val="24"/>
        </w:rPr>
        <w:t>.</w:t>
      </w:r>
      <w:r w:rsidR="00FC797C" w:rsidRPr="00E4258D">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обозначать символом и знаком предмет и/или явление;</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логические связи между предметами и/или явлениями, обозначать данные логические связи с помощью знаков в схеме;</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абстрактный или реальный образ предмета и/или явления;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модель/схему на основе условий задачи и/или способа ее решения;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преобразовывать модели с целью выявления общих законов, определяющих данную предметную область;</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доказательство: прямое, косвенное, от противного;</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3</w:t>
      </w:r>
      <w:r w:rsidR="00450DC2">
        <w:rPr>
          <w:rFonts w:ascii="Times New Roman" w:hAnsi="Times New Roman" w:cs="Times New Roman"/>
          <w:sz w:val="24"/>
          <w:szCs w:val="24"/>
        </w:rPr>
        <w:t>.</w:t>
      </w:r>
      <w:r w:rsidR="00FC797C" w:rsidRPr="00E4258D">
        <w:rPr>
          <w:rFonts w:ascii="Times New Roman" w:hAnsi="Times New Roman" w:cs="Times New Roman"/>
          <w:sz w:val="24"/>
          <w:szCs w:val="24"/>
        </w:rPr>
        <w:t>Смысловое чтение.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в тексте требуемую информацию (в соответствии с целями своей деятельности);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ориентироваться в содержании текста, понимать целостный смысл текста, структурировать текст;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взаимосвязь описанных в тексте событий, явлений, процессов;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резюмировать главную идею текста;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критически оценивать содержание и форму текста.</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4</w:t>
      </w:r>
      <w:r w:rsidR="00FC797C" w:rsidRPr="00E4258D">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свое отношение к природной среде;</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влияние экологических факторов на среду обитания живых организмов;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причинный и вероятностный анализ экологических ситуаций;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прогнозировать изменения ситуации при смене действия одного фактора на действие другого фактора;</w:t>
      </w:r>
    </w:p>
    <w:p w:rsidR="00450DC2"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распространять экологические знания и участвовать в практических делах по защите окружающей среды;</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выражать свое отношение к природе через рисунки, сочинения, модели, проектные работы.</w:t>
      </w:r>
    </w:p>
    <w:p w:rsidR="00FC797C" w:rsidRPr="00E4258D" w:rsidRDefault="0086450F" w:rsidP="00FC797C">
      <w:pPr>
        <w:spacing w:after="0"/>
        <w:jc w:val="both"/>
        <w:rPr>
          <w:rFonts w:ascii="Times New Roman" w:hAnsi="Times New Roman" w:cs="Times New Roman"/>
          <w:sz w:val="24"/>
          <w:szCs w:val="24"/>
        </w:rPr>
      </w:pPr>
      <w:r>
        <w:rPr>
          <w:rFonts w:ascii="Times New Roman" w:hAnsi="Times New Roman" w:cs="Times New Roman"/>
          <w:sz w:val="24"/>
          <w:szCs w:val="24"/>
        </w:rPr>
        <w:t>5.</w:t>
      </w:r>
      <w:r w:rsidR="00FC797C" w:rsidRPr="00E4258D">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необходимые ключевые поисковые слова и запросы;</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осуществлять взаимодействие с электронными поисковыми системами, словарями;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формировать множественную выборку из поисковых источников для объективизации результатов поиска;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соотносить полученные результаты поиска со своей деятельностью.</w:t>
      </w:r>
    </w:p>
    <w:p w:rsidR="00FC797C" w:rsidRPr="007B0AFA" w:rsidRDefault="00FC797C" w:rsidP="00FC797C">
      <w:pPr>
        <w:spacing w:after="0"/>
        <w:jc w:val="both"/>
        <w:rPr>
          <w:rFonts w:ascii="Times New Roman" w:hAnsi="Times New Roman" w:cs="Times New Roman"/>
          <w:b/>
          <w:sz w:val="24"/>
          <w:szCs w:val="24"/>
        </w:rPr>
      </w:pPr>
      <w:r w:rsidRPr="007B0AFA">
        <w:rPr>
          <w:rFonts w:ascii="Times New Roman" w:hAnsi="Times New Roman" w:cs="Times New Roman"/>
          <w:b/>
          <w:sz w:val="24"/>
          <w:szCs w:val="24"/>
        </w:rPr>
        <w:t>Коммуникативные УУД</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1</w:t>
      </w:r>
      <w:r w:rsidR="00450DC2">
        <w:rPr>
          <w:rFonts w:ascii="Times New Roman" w:hAnsi="Times New Roman" w:cs="Times New Roman"/>
          <w:sz w:val="24"/>
          <w:szCs w:val="24"/>
        </w:rPr>
        <w:t>.</w:t>
      </w:r>
      <w:r w:rsidRPr="00E4258D">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C797C" w:rsidRPr="00155D57" w:rsidRDefault="00FC797C" w:rsidP="00FC797C">
      <w:pPr>
        <w:pStyle w:val="a4"/>
        <w:numPr>
          <w:ilvl w:val="0"/>
          <w:numId w:val="3"/>
        </w:numPr>
        <w:spacing w:after="0"/>
        <w:ind w:left="709" w:hanging="709"/>
        <w:jc w:val="both"/>
        <w:rPr>
          <w:rFonts w:ascii="Times New Roman" w:hAnsi="Times New Roman" w:cs="Times New Roman"/>
          <w:sz w:val="24"/>
          <w:szCs w:val="24"/>
        </w:rPr>
      </w:pPr>
      <w:r w:rsidRPr="00155D57">
        <w:rPr>
          <w:rFonts w:ascii="Times New Roman" w:hAnsi="Times New Roman" w:cs="Times New Roman"/>
          <w:sz w:val="24"/>
          <w:szCs w:val="24"/>
        </w:rPr>
        <w:t>определять возможные роли в совместной деятельности;</w:t>
      </w:r>
    </w:p>
    <w:p w:rsidR="00FC797C" w:rsidRPr="00155D57" w:rsidRDefault="00FC797C" w:rsidP="00FC797C">
      <w:pPr>
        <w:pStyle w:val="a4"/>
        <w:numPr>
          <w:ilvl w:val="0"/>
          <w:numId w:val="3"/>
        </w:numPr>
        <w:spacing w:after="0"/>
        <w:ind w:left="709" w:hanging="709"/>
        <w:jc w:val="both"/>
        <w:rPr>
          <w:rFonts w:ascii="Times New Roman" w:hAnsi="Times New Roman" w:cs="Times New Roman"/>
          <w:sz w:val="24"/>
          <w:szCs w:val="24"/>
        </w:rPr>
      </w:pPr>
      <w:r w:rsidRPr="00155D57">
        <w:rPr>
          <w:rFonts w:ascii="Times New Roman" w:hAnsi="Times New Roman" w:cs="Times New Roman"/>
          <w:sz w:val="24"/>
          <w:szCs w:val="24"/>
        </w:rPr>
        <w:t>играть определенную роль в совместной деятельности;</w:t>
      </w:r>
    </w:p>
    <w:p w:rsidR="00FC797C" w:rsidRPr="00155D57" w:rsidRDefault="00FC797C" w:rsidP="00FC797C">
      <w:pPr>
        <w:pStyle w:val="a4"/>
        <w:numPr>
          <w:ilvl w:val="0"/>
          <w:numId w:val="3"/>
        </w:numPr>
        <w:spacing w:after="0"/>
        <w:ind w:left="709" w:hanging="709"/>
        <w:jc w:val="both"/>
        <w:rPr>
          <w:rFonts w:ascii="Times New Roman" w:hAnsi="Times New Roman" w:cs="Times New Roman"/>
          <w:sz w:val="24"/>
          <w:szCs w:val="24"/>
        </w:rPr>
      </w:pPr>
      <w:r w:rsidRPr="00155D5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строить позитивные отношения в процессе учебной и познавательной деятельности;</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предлагать альтернативное решение в конфликтной ситуации;</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выделять общую точку зрения в дискуссии;</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C797C" w:rsidRPr="00155D57" w:rsidRDefault="00FC797C" w:rsidP="00FC797C">
      <w:pPr>
        <w:pStyle w:val="a4"/>
        <w:numPr>
          <w:ilvl w:val="0"/>
          <w:numId w:val="4"/>
        </w:numPr>
        <w:spacing w:after="0"/>
        <w:ind w:left="0" w:firstLine="0"/>
        <w:jc w:val="both"/>
        <w:rPr>
          <w:rFonts w:ascii="Times New Roman" w:hAnsi="Times New Roman" w:cs="Times New Roman"/>
          <w:sz w:val="24"/>
          <w:szCs w:val="24"/>
        </w:rPr>
      </w:pPr>
      <w:r w:rsidRPr="00155D57">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C797C" w:rsidRPr="00E4258D" w:rsidRDefault="00450DC2" w:rsidP="00FC797C">
      <w:pPr>
        <w:spacing w:after="0"/>
        <w:jc w:val="both"/>
        <w:rPr>
          <w:rFonts w:ascii="Times New Roman" w:hAnsi="Times New Roman" w:cs="Times New Roman"/>
          <w:sz w:val="24"/>
          <w:szCs w:val="24"/>
        </w:rPr>
      </w:pPr>
      <w:r>
        <w:rPr>
          <w:rFonts w:ascii="Times New Roman" w:hAnsi="Times New Roman" w:cs="Times New Roman"/>
          <w:sz w:val="24"/>
          <w:szCs w:val="24"/>
        </w:rPr>
        <w:t>2.</w:t>
      </w:r>
      <w:r w:rsidR="00FC797C" w:rsidRPr="00E4258D">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задачу коммуникации и в соответствии с ней отбирать речевые средства;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отбирать и использовать речевые средства в процессе коммуникации с другими людьми (диалог в паре, в малой группе и т. д.);</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представлять в устной или письменной форме развернутый план собственной деятельности;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нормы публичной речи, регламент в монологе и дискуссии в соответствии с коммуникативной задачей;</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высказывать и обосновывать мнение (суждение) и запрашивать мнение партнера в рамках диалога;</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принимать решение в ходе диалога и согласовывать его с собеседником;</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письменные «клишированные» и оригинальные тексты с использованием необходимых речевых средств;</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вербальные средства (средства логической связи) для выделения смысловых блоков своего выступления;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невербальные средства или наглядные материалы, подготовленные/отобранные под руководством учителя;</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FC797C" w:rsidRPr="00E4258D" w:rsidRDefault="00450DC2" w:rsidP="00FC797C">
      <w:pPr>
        <w:spacing w:after="0"/>
        <w:jc w:val="both"/>
        <w:rPr>
          <w:rFonts w:ascii="Times New Roman" w:hAnsi="Times New Roman" w:cs="Times New Roman"/>
          <w:sz w:val="24"/>
          <w:szCs w:val="24"/>
        </w:rPr>
      </w:pPr>
      <w:r>
        <w:rPr>
          <w:rFonts w:ascii="Times New Roman" w:hAnsi="Times New Roman" w:cs="Times New Roman"/>
          <w:sz w:val="24"/>
          <w:szCs w:val="24"/>
        </w:rPr>
        <w:t>3.</w:t>
      </w:r>
      <w:r w:rsidR="00FC797C" w:rsidRPr="00E4258D">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информационный аспект задачи, оперировать данными, использовать модель решения задачи;</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C797C" w:rsidRPr="00E4258D"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информацию с учетом этических и правовых норм;</w:t>
      </w:r>
    </w:p>
    <w:p w:rsidR="00FC797C" w:rsidRDefault="00FC797C" w:rsidP="00FC797C">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C797C" w:rsidRPr="00E4258D" w:rsidRDefault="00FC797C" w:rsidP="00FC797C">
      <w:pPr>
        <w:spacing w:after="0"/>
        <w:jc w:val="both"/>
        <w:rPr>
          <w:rFonts w:ascii="Times New Roman" w:hAnsi="Times New Roman" w:cs="Times New Roman"/>
          <w:sz w:val="24"/>
          <w:szCs w:val="24"/>
        </w:rPr>
      </w:pPr>
    </w:p>
    <w:p w:rsidR="00FC797C" w:rsidRPr="00E4258D" w:rsidRDefault="00FC797C" w:rsidP="00FC797C">
      <w:pPr>
        <w:spacing w:after="0"/>
        <w:jc w:val="center"/>
        <w:rPr>
          <w:rFonts w:ascii="Times New Roman" w:hAnsi="Times New Roman" w:cs="Times New Roman"/>
          <w:b/>
          <w:sz w:val="24"/>
          <w:szCs w:val="24"/>
        </w:rPr>
      </w:pPr>
      <w:r w:rsidRPr="00450DC2">
        <w:rPr>
          <w:rFonts w:ascii="Times New Roman" w:hAnsi="Times New Roman" w:cs="Times New Roman"/>
          <w:b/>
          <w:sz w:val="24"/>
          <w:szCs w:val="24"/>
        </w:rPr>
        <w:t>1.2.5. Предметные результаты</w:t>
      </w:r>
    </w:p>
    <w:p w:rsidR="00FC797C" w:rsidRPr="00E4258D" w:rsidRDefault="00FC797C" w:rsidP="009F7613">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 Русский язык</w:t>
      </w:r>
    </w:p>
    <w:p w:rsidR="00FC797C" w:rsidRPr="00512F42" w:rsidRDefault="00FC797C" w:rsidP="009F7613">
      <w:pPr>
        <w:spacing w:after="0"/>
        <w:jc w:val="both"/>
        <w:rPr>
          <w:rFonts w:ascii="Times New Roman" w:hAnsi="Times New Roman" w:cs="Times New Roman"/>
          <w:b/>
          <w:sz w:val="24"/>
          <w:szCs w:val="24"/>
        </w:rPr>
      </w:pPr>
      <w:r w:rsidRPr="00512F42">
        <w:rPr>
          <w:rFonts w:ascii="Times New Roman" w:hAnsi="Times New Roman" w:cs="Times New Roman"/>
          <w:b/>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знание алфавита при поиске информации;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значимые и незначимые единицы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фонетический и орфоэпический анализ слова;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группировать звуки речи по заданным признакам, слова по заданным параметрам их звукового состава;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членить слова на слоги и правильно их переносить;</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морфемный и словообразовательный анализ слов;</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лексический анализ слова;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опознавать самостоятельные части речи и их формы, а также служебные части речи и междометия;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морфологический анализ слова;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знания и умения по морфемике и словообразованию при проведении морфологического анализа слов;</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опознавать основные единицы синтаксиса (словосочетание, предложение, текст);</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грамматическую основу предложения;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главные и второстепенные члены предложения;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опознавать предложения простые и сложные, предложения осложненной</w:t>
      </w:r>
      <w:r>
        <w:rPr>
          <w:rFonts w:ascii="Times New Roman" w:hAnsi="Times New Roman" w:cs="Times New Roman"/>
          <w:sz w:val="24"/>
          <w:szCs w:val="24"/>
        </w:rPr>
        <w:t xml:space="preserve"> </w:t>
      </w:r>
      <w:r w:rsidRPr="00E4258D">
        <w:rPr>
          <w:rFonts w:ascii="Times New Roman" w:hAnsi="Times New Roman" w:cs="Times New Roman"/>
          <w:sz w:val="24"/>
          <w:szCs w:val="24"/>
        </w:rPr>
        <w:t>структуры;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синтаксический анализ словосочетания и предложения;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основные языковые нормы в устной и письменной речи;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опираться на фонетический, морфемный, словообразовательный и морфологический анализ в практике правописания;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опираться на грамматико-интонационный анализ при объяснении расстановки знаков препинания в предложении;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орфографические словари.</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оценивать собственную и чужую речь с точки зрения точного, уместного и выразительного словоупотребления;</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 xml:space="preserve">опознавать различные выразительные средства языка; </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писать конспект, отзыв, тезисы, рефераты, статьи, рецензии, доклады, интервью, очерки, доверенности, резюме и другие жанры;</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характеризовать словообразовательные цепочки и словообразовательные гнезда;</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использовать этимологические данные для объяснения правописания и лексического значения слова;</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C797C" w:rsidRPr="00E4258D"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i/>
          <w:sz w:val="24"/>
          <w:szCs w:val="24"/>
        </w:rPr>
        <w:t>•</w:t>
      </w:r>
      <w:r w:rsidRPr="00E4258D">
        <w:rPr>
          <w:rFonts w:ascii="Times New Roman" w:hAnsi="Times New Roman" w:cs="Times New Roman"/>
          <w:i/>
          <w:sz w:val="24"/>
          <w:szCs w:val="24"/>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C797C" w:rsidRPr="00E4258D" w:rsidRDefault="00FC797C" w:rsidP="009F7613">
      <w:pPr>
        <w:spacing w:after="0"/>
        <w:jc w:val="both"/>
        <w:rPr>
          <w:rFonts w:ascii="Times New Roman" w:hAnsi="Times New Roman" w:cs="Times New Roman"/>
          <w:sz w:val="24"/>
          <w:szCs w:val="24"/>
        </w:rPr>
      </w:pPr>
    </w:p>
    <w:p w:rsidR="00FC797C" w:rsidRPr="00E4258D" w:rsidRDefault="00FC797C" w:rsidP="009F7613">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1.2.5.2. Литература</w:t>
      </w:r>
    </w:p>
    <w:p w:rsidR="00FC797C" w:rsidRPr="00E4258D" w:rsidRDefault="00FC797C" w:rsidP="009F7613">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развитие способности понимать литературные художественные произведения, воплощающие разные этнокультурные традиции;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тему и основную мысль произведения (5–6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героев-персонажей, давать их сравнительные характеристики (5–6 кл.); оценивать систему персонажей (6–7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определять родо-жанровую специфику художественного произведения (5–9 кл.);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свое понимание нравственно-философской, социально-исторической и эстетической проблематики произведений (7–9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выразительно читать с листа и наизусть произведения/фрагменты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FC797C" w:rsidRPr="00E4258D" w:rsidRDefault="00FC797C" w:rsidP="009F7613">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FC797C" w:rsidRPr="00E4258D" w:rsidRDefault="00FC797C" w:rsidP="009F7613">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Условно им соответствуют следующие типы диагностических заданий: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выразительно прочтите следующий фрагмент;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определите, какие события в произведении являются центральными;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определите, где и когда происходят описываемые события;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опишите, каким вам представляется герой произведения, прокомментируйте слова героя;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выделите в тексте наиболее непонятные (загадочные, удивительные и т. п.) для вас места;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ответьте на поставленный учителем/автором учебника вопрос;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определите, выделите, найдите, перечислите признаки, черты, повторяющиеся детали и т. п.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ab/>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ab/>
        <w:t xml:space="preserve">Условно им соответствуют следующие типы диагностических заданий: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покажите, какие особенности художественного текста проявляют позицию его автора;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проанализируйте фрагменты, эпизоды текста (по предложенному алгоритму и без него);</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сопоставьте, сравните, найдите сходства и различия (как в одном тексте, так и между разными произведениями);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определите жанр произведения, охарактеризуйте его особенности;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дайте свое рабочее определение следующему теоретико-литературному понятию.</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ab/>
        <w:t xml:space="preserve">Условно им соответствуют следующие типы диагностических заданий: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выделите, определите, найдите, перечислите признаки, черты, повторяющиеся детали и т. п.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определите художественную функцию той или иной детали, приема и т. п.;</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определите позицию автора и способы ее выражения;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проинтерпретируйте выбранный фрагмент произведения;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объясните (устно, письменно) смысл названия произведения;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озаглавьте предложенный текст (в случае если у литературного произведения нет заглавия);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напишите сочинение-интерпретацию;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напишите рецензию на произведение, не изучавшееся на уроках литературы.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w:t>
      </w:r>
      <w:r w:rsidR="00120D76">
        <w:rPr>
          <w:rFonts w:ascii="Times New Roman" w:hAnsi="Times New Roman" w:cs="Times New Roman"/>
          <w:sz w:val="24"/>
          <w:szCs w:val="24"/>
        </w:rPr>
        <w:t>кими художественными средствами</w:t>
      </w:r>
      <w:r w:rsidRPr="00E4258D">
        <w:rPr>
          <w:rFonts w:ascii="Times New Roman" w:hAnsi="Times New Roman" w:cs="Times New Roman"/>
          <w:sz w:val="24"/>
          <w:szCs w:val="24"/>
        </w:rPr>
        <w:t xml:space="preserve">).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C797C" w:rsidRPr="00E4258D" w:rsidRDefault="00FC797C" w:rsidP="00FC797C">
      <w:pPr>
        <w:spacing w:after="0"/>
        <w:rPr>
          <w:rFonts w:ascii="Times New Roman" w:hAnsi="Times New Roman" w:cs="Times New Roman"/>
          <w:sz w:val="24"/>
          <w:szCs w:val="24"/>
        </w:rPr>
      </w:pPr>
    </w:p>
    <w:p w:rsidR="00FC797C" w:rsidRPr="00E4258D" w:rsidRDefault="00FC797C" w:rsidP="00FC797C">
      <w:pPr>
        <w:spacing w:after="0"/>
        <w:rPr>
          <w:rFonts w:ascii="Times New Roman" w:hAnsi="Times New Roman" w:cs="Times New Roman"/>
          <w:b/>
          <w:sz w:val="24"/>
          <w:szCs w:val="24"/>
        </w:rPr>
      </w:pPr>
      <w:r w:rsidRPr="00E4258D">
        <w:rPr>
          <w:rFonts w:ascii="Times New Roman" w:hAnsi="Times New Roman" w:cs="Times New Roman"/>
          <w:b/>
          <w:sz w:val="24"/>
          <w:szCs w:val="24"/>
        </w:rPr>
        <w:t xml:space="preserve">1.2.5.3. </w:t>
      </w:r>
      <w:r w:rsidRPr="001E23BE">
        <w:rPr>
          <w:rFonts w:ascii="Times New Roman" w:hAnsi="Times New Roman" w:cs="Times New Roman"/>
          <w:b/>
          <w:sz w:val="24"/>
          <w:szCs w:val="24"/>
        </w:rPr>
        <w:t>Иностранный язык (</w:t>
      </w:r>
      <w:r w:rsidR="009F7613" w:rsidRPr="001E23BE">
        <w:rPr>
          <w:rFonts w:ascii="Times New Roman" w:hAnsi="Times New Roman" w:cs="Times New Roman"/>
          <w:b/>
          <w:sz w:val="24"/>
          <w:szCs w:val="24"/>
        </w:rPr>
        <w:t>немецкий язык</w:t>
      </w:r>
      <w:r w:rsidRPr="001E23BE">
        <w:rPr>
          <w:rFonts w:ascii="Times New Roman" w:hAnsi="Times New Roman" w:cs="Times New Roman"/>
          <w:b/>
          <w:sz w:val="24"/>
          <w:szCs w:val="24"/>
        </w:rPr>
        <w:t>)</w:t>
      </w:r>
    </w:p>
    <w:p w:rsidR="00FC797C" w:rsidRPr="00E4258D" w:rsidRDefault="00FC797C" w:rsidP="00FC797C">
      <w:pPr>
        <w:spacing w:after="0"/>
        <w:rPr>
          <w:rFonts w:ascii="Times New Roman" w:hAnsi="Times New Roman" w:cs="Times New Roman"/>
          <w:sz w:val="24"/>
          <w:szCs w:val="24"/>
        </w:rPr>
      </w:pPr>
      <w:r w:rsidRPr="00E4258D">
        <w:rPr>
          <w:rFonts w:ascii="Times New Roman" w:hAnsi="Times New Roman" w:cs="Times New Roman"/>
          <w:sz w:val="24"/>
          <w:szCs w:val="24"/>
        </w:rPr>
        <w:t>Коммуникативные умения</w:t>
      </w:r>
    </w:p>
    <w:p w:rsidR="00FC797C" w:rsidRPr="006A05A7" w:rsidRDefault="00FC797C" w:rsidP="00FC797C">
      <w:pPr>
        <w:spacing w:after="0"/>
        <w:rPr>
          <w:rFonts w:ascii="Times New Roman" w:hAnsi="Times New Roman" w:cs="Times New Roman"/>
          <w:b/>
          <w:sz w:val="24"/>
          <w:szCs w:val="24"/>
        </w:rPr>
      </w:pPr>
      <w:r w:rsidRPr="006A05A7">
        <w:rPr>
          <w:rFonts w:ascii="Times New Roman" w:hAnsi="Times New Roman" w:cs="Times New Roman"/>
          <w:b/>
          <w:sz w:val="24"/>
          <w:szCs w:val="24"/>
        </w:rPr>
        <w:t>Говорение. Диалогическая речь</w:t>
      </w:r>
    </w:p>
    <w:p w:rsidR="00FC797C" w:rsidRPr="006A05A7" w:rsidRDefault="00FC797C" w:rsidP="00FC797C">
      <w:pPr>
        <w:spacing w:after="0"/>
        <w:rPr>
          <w:rFonts w:ascii="Times New Roman" w:hAnsi="Times New Roman" w:cs="Times New Roman"/>
          <w:b/>
          <w:sz w:val="24"/>
          <w:szCs w:val="24"/>
        </w:rPr>
      </w:pPr>
      <w:r w:rsidRPr="006A05A7">
        <w:rPr>
          <w:rFonts w:ascii="Times New Roman" w:hAnsi="Times New Roman" w:cs="Times New Roman"/>
          <w:b/>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вести диалог (диало</w:t>
      </w:r>
      <w:r w:rsidR="009F7613">
        <w:rPr>
          <w:rFonts w:ascii="Times New Roman" w:hAnsi="Times New Roman" w:cs="Times New Roman"/>
          <w:sz w:val="24"/>
          <w:szCs w:val="24"/>
        </w:rPr>
        <w:t>г этикетного характера, диалог–</w:t>
      </w:r>
      <w:r w:rsidRPr="00E4258D">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Выпускник получит возможность научиться:</w:t>
      </w:r>
    </w:p>
    <w:p w:rsidR="00FC797C" w:rsidRPr="006A05A7"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6A05A7">
        <w:rPr>
          <w:rFonts w:ascii="Times New Roman" w:hAnsi="Times New Roman" w:cs="Times New Roman"/>
          <w:i/>
          <w:sz w:val="24"/>
          <w:szCs w:val="24"/>
        </w:rPr>
        <w:tab/>
        <w:t xml:space="preserve">вести диалог-обмен мнениями; </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брать и давать интервью;</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вести диалог-расспрос на основе нелинейного текста (таблицы, диаграммы и т. д.).</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Говорение. Монологическая речь</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описывать события с опорой на зрительную наглядность и/или вербальную опору (ключевые слова, план, вопросы);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давать краткую характеристику реальных людей и литературных персонажей;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передавать основное содержание прочитанного текста с опорой или без опоры на текст, ключевые слова/ план/ вопросы;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картинку/ фото с опорой или без опоры на ключевые слова/ план/ вопросы.</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 xml:space="preserve">Выпускник получит возможность научиться: </w:t>
      </w:r>
    </w:p>
    <w:p w:rsidR="00FC797C" w:rsidRPr="006A05A7"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6A05A7">
        <w:rPr>
          <w:rFonts w:ascii="Times New Roman" w:hAnsi="Times New Roman" w:cs="Times New Roman"/>
          <w:i/>
          <w:sz w:val="24"/>
          <w:szCs w:val="24"/>
        </w:rPr>
        <w:t xml:space="preserve">делать сообщение на заданную тему на основе прочитанного; </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кратко высказываться без предварительной подготовки на заданную тему в соответствии с предложенной ситуацией общения;</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кратко высказываться с опорой на нелинейный текст (таблицы, диаграммы, расписание и т. п.);</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кратко излагать результаты выполненной проектной работы.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Аудирование</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 xml:space="preserve">Выпускник научится: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Выпускник получит возможность научиться:</w:t>
      </w:r>
    </w:p>
    <w:p w:rsidR="00FC797C" w:rsidRPr="006A05A7" w:rsidRDefault="00FC797C" w:rsidP="009F7613">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6A05A7">
        <w:rPr>
          <w:rFonts w:ascii="Times New Roman" w:hAnsi="Times New Roman" w:cs="Times New Roman"/>
          <w:i/>
          <w:sz w:val="24"/>
          <w:szCs w:val="24"/>
        </w:rPr>
        <w:t>выделять основную тему в воспринимаемом на слух тексте;</w:t>
      </w:r>
    </w:p>
    <w:p w:rsidR="00FC797C" w:rsidRPr="006A05A7" w:rsidRDefault="00FC797C" w:rsidP="009F7613">
      <w:pPr>
        <w:spacing w:after="0"/>
        <w:jc w:val="both"/>
        <w:rPr>
          <w:rFonts w:ascii="Times New Roman" w:hAnsi="Times New Roman" w:cs="Times New Roman"/>
          <w:i/>
          <w:sz w:val="24"/>
          <w:szCs w:val="24"/>
        </w:rPr>
      </w:pPr>
      <w:r w:rsidRPr="006A05A7">
        <w:rPr>
          <w:rFonts w:ascii="Times New Roman" w:hAnsi="Times New Roman" w:cs="Times New Roman"/>
          <w:i/>
          <w:sz w:val="24"/>
          <w:szCs w:val="24"/>
        </w:rPr>
        <w:t>•</w:t>
      </w:r>
      <w:r w:rsidRPr="006A05A7">
        <w:rPr>
          <w:rFonts w:ascii="Times New Roman" w:hAnsi="Times New Roman" w:cs="Times New Roman"/>
          <w:i/>
          <w:sz w:val="24"/>
          <w:szCs w:val="24"/>
        </w:rPr>
        <w:tab/>
        <w:t>использовать контекстуальную или языковую догадку при восприятии на слух текстов, содержащих незнакомые слова.</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 xml:space="preserve">Чтение </w:t>
      </w:r>
    </w:p>
    <w:p w:rsidR="00FC797C" w:rsidRPr="006A05A7" w:rsidRDefault="00FC797C" w:rsidP="009F7613">
      <w:pPr>
        <w:spacing w:after="0"/>
        <w:jc w:val="both"/>
        <w:rPr>
          <w:rFonts w:ascii="Times New Roman" w:hAnsi="Times New Roman" w:cs="Times New Roman"/>
          <w:b/>
          <w:sz w:val="24"/>
          <w:szCs w:val="24"/>
        </w:rPr>
      </w:pPr>
      <w:r w:rsidRPr="006A05A7">
        <w:rPr>
          <w:rFonts w:ascii="Times New Roman" w:hAnsi="Times New Roman" w:cs="Times New Roman"/>
          <w:b/>
          <w:sz w:val="24"/>
          <w:szCs w:val="24"/>
        </w:rPr>
        <w:t xml:space="preserve">Выпускник научится: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читать и понимать основное содержание несложных аутентичных текстов, содержащие отдельные неизученные языковые явления;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читать и полностью понимать несложные аутентичные тексты, построенные на изученном языковом материале;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причинно-следственную взаимосвязь фактов и событий, изложенных в несложном аутентичном тексте;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восстанавливать текст из разрозненных абзацев или путем добавления выпущенных фрагментов.</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Письменная речь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научится: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писать небольшие письменные высказывания с опорой на образец/ план.</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делать краткие выписки из текста с целью их использования в собственных устных высказываниях;</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писать электронное письмо (e-mail) зарубежному другу в ответ на электронное письмо-стимул;</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составлять план/ тезисы устного или письменного сообщения;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кратко излагать в письменном виде результаты проектной деятельности;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писать небольшое письменное высказывание с опорой на нелинейный текст (таблицы, диаграммы и т. п.).</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Языковые навыки и средства оперирования ими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Орфография и пунктуация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правильно писать изученные слова;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сравнивать и анализировать буквосочетания </w:t>
      </w:r>
      <w:r w:rsidR="007B0AFA">
        <w:rPr>
          <w:rFonts w:ascii="Times New Roman" w:hAnsi="Times New Roman" w:cs="Times New Roman"/>
          <w:sz w:val="24"/>
          <w:szCs w:val="24"/>
        </w:rPr>
        <w:t>немецкого</w:t>
      </w:r>
      <w:r w:rsidRPr="00E4258D">
        <w:rPr>
          <w:rFonts w:ascii="Times New Roman" w:hAnsi="Times New Roman" w:cs="Times New Roman"/>
          <w:sz w:val="24"/>
          <w:szCs w:val="24"/>
        </w:rPr>
        <w:t xml:space="preserve"> языка и их транскрипцию.</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Фонетическая сторона речи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правильное ударение в изученных словах;</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коммуникативные типы предложений по их интонации;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членить предложение на смысловые группы;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выражать модальные значения, чувства и эмоции с помощью интонации;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Лексическая сторона речи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соблюдать существующие в </w:t>
      </w:r>
      <w:r w:rsidR="00675C69">
        <w:rPr>
          <w:rFonts w:ascii="Times New Roman" w:hAnsi="Times New Roman" w:cs="Times New Roman"/>
          <w:sz w:val="24"/>
          <w:szCs w:val="24"/>
        </w:rPr>
        <w:t xml:space="preserve">немецком </w:t>
      </w:r>
      <w:r w:rsidRPr="00E4258D">
        <w:rPr>
          <w:rFonts w:ascii="Times New Roman" w:hAnsi="Times New Roman" w:cs="Times New Roman"/>
          <w:sz w:val="24"/>
          <w:szCs w:val="24"/>
        </w:rPr>
        <w:t xml:space="preserve"> языке нормы лексической сочетаемости;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C797C" w:rsidRPr="00E4258D" w:rsidRDefault="00F45F4E" w:rsidP="00F45F4E">
      <w:pPr>
        <w:widowControl w:val="0"/>
        <w:shd w:val="clear" w:color="auto" w:fill="FFFFFF"/>
        <w:tabs>
          <w:tab w:val="left" w:pos="49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префиксы существительных и глаголов: -</w:t>
      </w:r>
      <w:r>
        <w:rPr>
          <w:rFonts w:ascii="Times New Roman" w:hAnsi="Times New Roman" w:cs="Times New Roman"/>
          <w:sz w:val="24"/>
          <w:szCs w:val="24"/>
          <w:lang w:val="en-US"/>
        </w:rPr>
        <w:t>vor</w:t>
      </w:r>
      <w:r w:rsidRPr="000677D9">
        <w:rPr>
          <w:rFonts w:ascii="Times New Roman" w:hAnsi="Times New Roman" w:cs="Times New Roman"/>
          <w:sz w:val="24"/>
          <w:szCs w:val="24"/>
        </w:rPr>
        <w:t>, -</w:t>
      </w:r>
      <w:r>
        <w:rPr>
          <w:rFonts w:ascii="Times New Roman" w:hAnsi="Times New Roman" w:cs="Times New Roman"/>
          <w:sz w:val="24"/>
          <w:szCs w:val="24"/>
          <w:lang w:val="en-US"/>
        </w:rPr>
        <w:t>mit</w:t>
      </w:r>
      <w:r>
        <w:rPr>
          <w:rFonts w:ascii="Times New Roman" w:hAnsi="Times New Roman" w:cs="Times New Roman"/>
          <w:sz w:val="24"/>
          <w:szCs w:val="24"/>
        </w:rPr>
        <w:t>;</w:t>
      </w:r>
    </w:p>
    <w:p w:rsidR="00FC797C" w:rsidRPr="00F45F4E" w:rsidRDefault="00F45F4E" w:rsidP="00F45F4E">
      <w:pPr>
        <w:widowControl w:val="0"/>
        <w:shd w:val="clear" w:color="auto" w:fill="FFFFFF"/>
        <w:tabs>
          <w:tab w:val="left" w:pos="49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C797C" w:rsidRPr="00C67C41">
        <w:rPr>
          <w:rFonts w:ascii="Times New Roman" w:hAnsi="Times New Roman" w:cs="Times New Roman"/>
          <w:sz w:val="24"/>
          <w:szCs w:val="24"/>
        </w:rPr>
        <w:tab/>
      </w:r>
      <w:r>
        <w:rPr>
          <w:rFonts w:ascii="Times New Roman" w:hAnsi="Times New Roman" w:cs="Times New Roman"/>
          <w:sz w:val="24"/>
          <w:szCs w:val="24"/>
        </w:rPr>
        <w:t xml:space="preserve">имена </w:t>
      </w:r>
      <w:r w:rsidR="00C67C41" w:rsidRPr="00DD1E15">
        <w:rPr>
          <w:rFonts w:ascii="Times New Roman" w:hAnsi="Times New Roman" w:cs="Times New Roman"/>
          <w:sz w:val="24"/>
          <w:szCs w:val="24"/>
        </w:rPr>
        <w:t xml:space="preserve"> </w:t>
      </w:r>
      <w:r>
        <w:rPr>
          <w:rFonts w:ascii="Times New Roman" w:hAnsi="Times New Roman" w:cs="Times New Roman"/>
          <w:sz w:val="24"/>
          <w:szCs w:val="24"/>
        </w:rPr>
        <w:t xml:space="preserve"> </w:t>
      </w:r>
      <w:r w:rsidR="00C67C41" w:rsidRPr="00DD1E15">
        <w:rPr>
          <w:rFonts w:ascii="Times New Roman" w:hAnsi="Times New Roman" w:cs="Times New Roman"/>
          <w:sz w:val="24"/>
          <w:szCs w:val="24"/>
        </w:rPr>
        <w:t xml:space="preserve"> </w:t>
      </w:r>
      <w:r w:rsidR="00C67C41" w:rsidRPr="004C6EF1">
        <w:rPr>
          <w:rFonts w:ascii="Times New Roman" w:hAnsi="Times New Roman" w:cs="Times New Roman"/>
          <w:sz w:val="24"/>
          <w:szCs w:val="24"/>
        </w:rPr>
        <w:t>существительны</w:t>
      </w:r>
      <w:r>
        <w:rPr>
          <w:rFonts w:ascii="Times New Roman" w:hAnsi="Times New Roman" w:cs="Times New Roman"/>
          <w:sz w:val="24"/>
          <w:szCs w:val="24"/>
        </w:rPr>
        <w:t>е</w:t>
      </w:r>
      <w:r w:rsidRPr="00F45F4E">
        <w:rPr>
          <w:rFonts w:ascii="Times New Roman" w:hAnsi="Times New Roman" w:cs="Times New Roman"/>
          <w:sz w:val="24"/>
          <w:szCs w:val="24"/>
        </w:rPr>
        <w:t xml:space="preserve"> </w:t>
      </w:r>
      <w:r w:rsidRPr="00E4258D">
        <w:rPr>
          <w:rFonts w:ascii="Times New Roman" w:hAnsi="Times New Roman" w:cs="Times New Roman"/>
          <w:sz w:val="24"/>
          <w:szCs w:val="24"/>
        </w:rPr>
        <w:t>при</w:t>
      </w:r>
      <w:r w:rsidRPr="00F45F4E">
        <w:rPr>
          <w:rFonts w:ascii="Times New Roman" w:hAnsi="Times New Roman" w:cs="Times New Roman"/>
          <w:sz w:val="24"/>
          <w:szCs w:val="24"/>
        </w:rPr>
        <w:t xml:space="preserve"> </w:t>
      </w:r>
      <w:r w:rsidRPr="00E4258D">
        <w:rPr>
          <w:rFonts w:ascii="Times New Roman" w:hAnsi="Times New Roman" w:cs="Times New Roman"/>
          <w:sz w:val="24"/>
          <w:szCs w:val="24"/>
        </w:rPr>
        <w:t>помощи</w:t>
      </w:r>
      <w:r w:rsidRPr="00F45F4E">
        <w:rPr>
          <w:rFonts w:ascii="Times New Roman" w:hAnsi="Times New Roman" w:cs="Times New Roman"/>
          <w:sz w:val="24"/>
          <w:szCs w:val="24"/>
        </w:rPr>
        <w:t xml:space="preserve"> </w:t>
      </w:r>
      <w:r w:rsidRPr="00E4258D">
        <w:rPr>
          <w:rFonts w:ascii="Times New Roman" w:hAnsi="Times New Roman" w:cs="Times New Roman"/>
          <w:sz w:val="24"/>
          <w:szCs w:val="24"/>
        </w:rPr>
        <w:t>суффиксов</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ist</w:t>
      </w:r>
      <w:r w:rsidR="00C67C41" w:rsidRPr="00DD1E15">
        <w:rPr>
          <w:rFonts w:ascii="Times New Roman" w:hAnsi="Times New Roman" w:cs="Times New Roman"/>
          <w:sz w:val="24"/>
          <w:szCs w:val="24"/>
        </w:rPr>
        <w:t xml:space="preserve">, </w:t>
      </w:r>
      <w:r w:rsidR="00C67C41">
        <w:rPr>
          <w:rFonts w:ascii="Times New Roman" w:hAnsi="Times New Roman" w:cs="Times New Roman"/>
          <w:sz w:val="24"/>
          <w:szCs w:val="24"/>
        </w:rPr>
        <w:t>-</w:t>
      </w:r>
      <w:r w:rsidR="00C67C41">
        <w:rPr>
          <w:rFonts w:ascii="Times New Roman" w:hAnsi="Times New Roman" w:cs="Times New Roman"/>
          <w:sz w:val="24"/>
          <w:szCs w:val="24"/>
          <w:lang w:val="en-US"/>
        </w:rPr>
        <w:t>ung</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keit</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heit</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um</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or</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ik</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e</w:t>
      </w:r>
      <w:r w:rsidR="00C67C41" w:rsidRPr="00DD1E15">
        <w:rPr>
          <w:rFonts w:ascii="Times New Roman" w:hAnsi="Times New Roman" w:cs="Times New Roman"/>
          <w:sz w:val="24"/>
          <w:szCs w:val="24"/>
        </w:rPr>
        <w:t>, -</w:t>
      </w:r>
      <w:r w:rsidR="00C67C41">
        <w:rPr>
          <w:rFonts w:ascii="Times New Roman" w:hAnsi="Times New Roman" w:cs="Times New Roman"/>
          <w:sz w:val="24"/>
          <w:szCs w:val="24"/>
          <w:lang w:val="en-US"/>
        </w:rPr>
        <w:t>ie</w:t>
      </w:r>
      <w:r w:rsidR="00C67C41">
        <w:rPr>
          <w:rFonts w:ascii="Times New Roman" w:hAnsi="Times New Roman" w:cs="Times New Roman"/>
          <w:sz w:val="24"/>
          <w:szCs w:val="24"/>
        </w:rPr>
        <w:t>;</w:t>
      </w:r>
    </w:p>
    <w:p w:rsidR="00FC797C" w:rsidRPr="00F45F4E" w:rsidRDefault="00FC797C" w:rsidP="009F7613">
      <w:pPr>
        <w:spacing w:after="0"/>
        <w:jc w:val="both"/>
        <w:rPr>
          <w:rFonts w:ascii="Times New Roman" w:hAnsi="Times New Roman" w:cs="Times New Roman"/>
          <w:sz w:val="24"/>
          <w:szCs w:val="24"/>
        </w:rPr>
      </w:pPr>
      <w:r w:rsidRPr="00F45F4E">
        <w:rPr>
          <w:rFonts w:ascii="Times New Roman" w:hAnsi="Times New Roman" w:cs="Times New Roman"/>
          <w:sz w:val="24"/>
          <w:szCs w:val="24"/>
        </w:rPr>
        <w:t>‒</w:t>
      </w:r>
      <w:r w:rsidRPr="00F45F4E">
        <w:rPr>
          <w:rFonts w:ascii="Times New Roman" w:hAnsi="Times New Roman" w:cs="Times New Roman"/>
          <w:sz w:val="24"/>
          <w:szCs w:val="24"/>
        </w:rPr>
        <w:tab/>
      </w:r>
      <w:r w:rsidRPr="00E4258D">
        <w:rPr>
          <w:rFonts w:ascii="Times New Roman" w:hAnsi="Times New Roman" w:cs="Times New Roman"/>
          <w:sz w:val="24"/>
          <w:szCs w:val="24"/>
        </w:rPr>
        <w:t>имена</w:t>
      </w:r>
      <w:r w:rsidRPr="00F45F4E">
        <w:rPr>
          <w:rFonts w:ascii="Times New Roman" w:hAnsi="Times New Roman" w:cs="Times New Roman"/>
          <w:sz w:val="24"/>
          <w:szCs w:val="24"/>
        </w:rPr>
        <w:t xml:space="preserve"> </w:t>
      </w:r>
      <w:r w:rsidRPr="00E4258D">
        <w:rPr>
          <w:rFonts w:ascii="Times New Roman" w:hAnsi="Times New Roman" w:cs="Times New Roman"/>
          <w:sz w:val="24"/>
          <w:szCs w:val="24"/>
        </w:rPr>
        <w:t>прилагательные</w:t>
      </w:r>
      <w:r w:rsidRPr="00F45F4E">
        <w:rPr>
          <w:rFonts w:ascii="Times New Roman" w:hAnsi="Times New Roman" w:cs="Times New Roman"/>
          <w:sz w:val="24"/>
          <w:szCs w:val="24"/>
        </w:rPr>
        <w:t xml:space="preserve"> </w:t>
      </w:r>
      <w:r w:rsidRPr="00E4258D">
        <w:rPr>
          <w:rFonts w:ascii="Times New Roman" w:hAnsi="Times New Roman" w:cs="Times New Roman"/>
          <w:sz w:val="24"/>
          <w:szCs w:val="24"/>
        </w:rPr>
        <w:t>при</w:t>
      </w:r>
      <w:r w:rsidR="00F45F4E">
        <w:rPr>
          <w:rFonts w:ascii="Times New Roman" w:hAnsi="Times New Roman" w:cs="Times New Roman"/>
          <w:sz w:val="24"/>
          <w:szCs w:val="24"/>
        </w:rPr>
        <w:t xml:space="preserve"> помощи  суффиксов</w:t>
      </w:r>
      <w:r w:rsidRPr="00F45F4E">
        <w:rPr>
          <w:rFonts w:ascii="Times New Roman" w:hAnsi="Times New Roman" w:cs="Times New Roman"/>
          <w:sz w:val="24"/>
          <w:szCs w:val="24"/>
        </w:rPr>
        <w:t xml:space="preserve"> </w:t>
      </w:r>
      <w:r w:rsidR="00F45F4E" w:rsidRPr="00DD1E15">
        <w:rPr>
          <w:rFonts w:ascii="Times New Roman" w:hAnsi="Times New Roman" w:cs="Times New Roman"/>
          <w:spacing w:val="-3"/>
          <w:sz w:val="24"/>
          <w:szCs w:val="24"/>
        </w:rPr>
        <w:t>: -</w:t>
      </w:r>
      <w:r w:rsidR="00F45F4E">
        <w:rPr>
          <w:rFonts w:ascii="Times New Roman" w:hAnsi="Times New Roman" w:cs="Times New Roman"/>
          <w:spacing w:val="-3"/>
          <w:sz w:val="24"/>
          <w:szCs w:val="24"/>
          <w:lang w:val="en-US"/>
        </w:rPr>
        <w:t>ig</w:t>
      </w:r>
      <w:r w:rsidR="00F45F4E" w:rsidRPr="00DD1E15">
        <w:rPr>
          <w:rFonts w:ascii="Times New Roman" w:hAnsi="Times New Roman" w:cs="Times New Roman"/>
          <w:spacing w:val="-3"/>
          <w:sz w:val="24"/>
          <w:szCs w:val="24"/>
        </w:rPr>
        <w:t>, -</w:t>
      </w:r>
      <w:r w:rsidR="00F45F4E">
        <w:rPr>
          <w:rFonts w:ascii="Times New Roman" w:hAnsi="Times New Roman" w:cs="Times New Roman"/>
          <w:spacing w:val="-3"/>
          <w:sz w:val="24"/>
          <w:szCs w:val="24"/>
          <w:lang w:val="en-US"/>
        </w:rPr>
        <w:t>lich</w:t>
      </w:r>
      <w:r w:rsidR="00F45F4E" w:rsidRPr="00DD1E15">
        <w:rPr>
          <w:rFonts w:ascii="Times New Roman" w:hAnsi="Times New Roman" w:cs="Times New Roman"/>
          <w:spacing w:val="-3"/>
          <w:sz w:val="24"/>
          <w:szCs w:val="24"/>
        </w:rPr>
        <w:t>, -</w:t>
      </w:r>
      <w:r w:rsidR="00F45F4E">
        <w:rPr>
          <w:rFonts w:ascii="Times New Roman" w:hAnsi="Times New Roman" w:cs="Times New Roman"/>
          <w:spacing w:val="-3"/>
          <w:sz w:val="24"/>
          <w:szCs w:val="24"/>
          <w:lang w:val="en-US"/>
        </w:rPr>
        <w:t>los</w:t>
      </w:r>
      <w:r w:rsidR="00F45F4E" w:rsidRPr="00DD1E15">
        <w:rPr>
          <w:rFonts w:ascii="Times New Roman" w:hAnsi="Times New Roman" w:cs="Times New Roman"/>
          <w:spacing w:val="-3"/>
          <w:sz w:val="24"/>
          <w:szCs w:val="24"/>
        </w:rPr>
        <w:t>, -</w:t>
      </w:r>
      <w:r w:rsidR="00F45F4E">
        <w:rPr>
          <w:rFonts w:ascii="Times New Roman" w:hAnsi="Times New Roman" w:cs="Times New Roman"/>
          <w:spacing w:val="-3"/>
          <w:sz w:val="24"/>
          <w:szCs w:val="24"/>
          <w:lang w:val="en-US"/>
        </w:rPr>
        <w:t>sam</w:t>
      </w:r>
      <w:r w:rsidR="00F45F4E" w:rsidRPr="00DD1E15">
        <w:rPr>
          <w:rFonts w:ascii="Times New Roman" w:hAnsi="Times New Roman" w:cs="Times New Roman"/>
          <w:spacing w:val="-3"/>
          <w:sz w:val="24"/>
          <w:szCs w:val="24"/>
        </w:rPr>
        <w:t>, -</w:t>
      </w:r>
      <w:r w:rsidR="00F45F4E">
        <w:rPr>
          <w:rFonts w:ascii="Times New Roman" w:hAnsi="Times New Roman" w:cs="Times New Roman"/>
          <w:spacing w:val="-3"/>
          <w:sz w:val="24"/>
          <w:szCs w:val="24"/>
          <w:lang w:val="en-US"/>
        </w:rPr>
        <w:t>bar</w:t>
      </w:r>
      <w:r w:rsidR="00F45F4E">
        <w:rPr>
          <w:rFonts w:ascii="Times New Roman" w:hAnsi="Times New Roman" w:cs="Times New Roman"/>
          <w:spacing w:val="-3"/>
          <w:sz w:val="24"/>
          <w:szCs w:val="24"/>
        </w:rPr>
        <w:t>;</w:t>
      </w:r>
      <w:r w:rsidR="00F45F4E">
        <w:rPr>
          <w:rFonts w:ascii="Times New Roman" w:hAnsi="Times New Roman" w:cs="Times New Roman"/>
          <w:sz w:val="24"/>
          <w:szCs w:val="24"/>
        </w:rPr>
        <w:t xml:space="preserve"> </w:t>
      </w:r>
    </w:p>
    <w:p w:rsidR="00F45F4E" w:rsidRPr="004C6EF1" w:rsidRDefault="00FC797C" w:rsidP="00F45F4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00F45F4E" w:rsidRPr="004C6EF1">
        <w:rPr>
          <w:rFonts w:ascii="Times New Roman" w:hAnsi="Times New Roman" w:cs="Times New Roman"/>
          <w:sz w:val="24"/>
          <w:szCs w:val="24"/>
        </w:rPr>
        <w:t>префикс</w:t>
      </w:r>
      <w:r w:rsidR="00F45F4E">
        <w:rPr>
          <w:rFonts w:ascii="Times New Roman" w:hAnsi="Times New Roman" w:cs="Times New Roman"/>
          <w:sz w:val="24"/>
          <w:szCs w:val="24"/>
        </w:rPr>
        <w:t>ы  существительных и прилагательных</w:t>
      </w:r>
      <w:r w:rsidR="00F45F4E" w:rsidRPr="000677D9">
        <w:rPr>
          <w:rFonts w:ascii="Times New Roman" w:hAnsi="Times New Roman" w:cs="Times New Roman"/>
          <w:sz w:val="24"/>
          <w:szCs w:val="24"/>
        </w:rPr>
        <w:t xml:space="preserve">: </w:t>
      </w:r>
      <w:r w:rsidR="00F45F4E" w:rsidRPr="004C6EF1">
        <w:rPr>
          <w:rFonts w:ascii="Times New Roman" w:hAnsi="Times New Roman" w:cs="Times New Roman"/>
          <w:sz w:val="24"/>
          <w:szCs w:val="24"/>
          <w:lang w:val="en-US"/>
        </w:rPr>
        <w:t>un</w:t>
      </w:r>
      <w:r w:rsidR="00F45F4E" w:rsidRPr="000677D9">
        <w:rPr>
          <w:rFonts w:ascii="Times New Roman" w:hAnsi="Times New Roman" w:cs="Times New Roman"/>
          <w:sz w:val="24"/>
          <w:szCs w:val="24"/>
        </w:rPr>
        <w:t xml:space="preserve">-,  </w:t>
      </w:r>
      <w:r w:rsidR="00F45F4E" w:rsidRPr="004C6EF1">
        <w:rPr>
          <w:rFonts w:ascii="Times New Roman" w:hAnsi="Times New Roman" w:cs="Times New Roman"/>
          <w:sz w:val="24"/>
          <w:szCs w:val="24"/>
          <w:lang w:val="en-US"/>
        </w:rPr>
        <w:t>mis</w:t>
      </w:r>
      <w:r w:rsidR="00F45F4E">
        <w:rPr>
          <w:rFonts w:ascii="Times New Roman" w:hAnsi="Times New Roman" w:cs="Times New Roman"/>
          <w:sz w:val="24"/>
          <w:szCs w:val="24"/>
        </w:rPr>
        <w:t>-;</w:t>
      </w:r>
      <w:r w:rsidR="00F45F4E" w:rsidRPr="000677D9">
        <w:rPr>
          <w:rFonts w:ascii="Times New Roman" w:hAnsi="Times New Roman" w:cs="Times New Roman"/>
          <w:sz w:val="24"/>
          <w:szCs w:val="24"/>
        </w:rPr>
        <w:t xml:space="preserve"> </w:t>
      </w:r>
      <w:r w:rsidR="00F45F4E">
        <w:rPr>
          <w:rFonts w:ascii="Times New Roman" w:hAnsi="Times New Roman" w:cs="Times New Roman"/>
          <w:sz w:val="24"/>
          <w:szCs w:val="24"/>
        </w:rPr>
        <w:t xml:space="preserve">  </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числительные при помощи суффиксов </w:t>
      </w:r>
      <w:r w:rsidR="00675C69">
        <w:rPr>
          <w:rFonts w:ascii="Times New Roman" w:hAnsi="Times New Roman" w:cs="Times New Roman"/>
          <w:sz w:val="24"/>
          <w:szCs w:val="24"/>
        </w:rPr>
        <w:t>–</w:t>
      </w:r>
      <w:r w:rsidRPr="00E4258D">
        <w:rPr>
          <w:rFonts w:ascii="Times New Roman" w:hAnsi="Times New Roman" w:cs="Times New Roman"/>
          <w:sz w:val="24"/>
          <w:szCs w:val="24"/>
        </w:rPr>
        <w:t>t</w:t>
      </w:r>
      <w:r w:rsidR="00675C69">
        <w:rPr>
          <w:rFonts w:ascii="Times New Roman" w:hAnsi="Times New Roman" w:cs="Times New Roman"/>
          <w:sz w:val="24"/>
          <w:szCs w:val="24"/>
        </w:rPr>
        <w:t xml:space="preserve"> </w:t>
      </w:r>
      <w:r w:rsidRPr="00E4258D">
        <w:rPr>
          <w:rFonts w:ascii="Times New Roman" w:hAnsi="Times New Roman" w:cs="Times New Roman"/>
          <w:sz w:val="24"/>
          <w:szCs w:val="24"/>
        </w:rPr>
        <w:t xml:space="preserve">, </w:t>
      </w:r>
      <w:r w:rsidR="00675C69">
        <w:rPr>
          <w:rFonts w:ascii="Times New Roman" w:hAnsi="Times New Roman" w:cs="Times New Roman"/>
          <w:sz w:val="24"/>
          <w:szCs w:val="24"/>
        </w:rPr>
        <w:t xml:space="preserve"> -</w:t>
      </w:r>
      <w:r w:rsidR="00675C69">
        <w:rPr>
          <w:rFonts w:ascii="Times New Roman" w:hAnsi="Times New Roman" w:cs="Times New Roman"/>
          <w:sz w:val="24"/>
          <w:szCs w:val="24"/>
          <w:lang w:val="en-US"/>
        </w:rPr>
        <w:t>st</w:t>
      </w:r>
      <w:r w:rsidRPr="00E4258D">
        <w:rPr>
          <w:rFonts w:ascii="Times New Roman" w:hAnsi="Times New Roman" w:cs="Times New Roman"/>
          <w:sz w:val="24"/>
          <w:szCs w:val="24"/>
        </w:rPr>
        <w:t>.</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наиболее распространенные фразовые глаголы;</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принадлежность слов к частям речи по аффиксам;</w:t>
      </w:r>
    </w:p>
    <w:p w:rsidR="00675C69" w:rsidRPr="00675C69"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распознавать и употреблять в речи различные средства связи в тексте </w:t>
      </w:r>
      <w:r w:rsidR="00675C69">
        <w:rPr>
          <w:rFonts w:ascii="Times New Roman" w:hAnsi="Times New Roman" w:cs="Times New Roman"/>
          <w:sz w:val="24"/>
          <w:szCs w:val="24"/>
        </w:rPr>
        <w:t>для обеспечения его целостности</w:t>
      </w:r>
      <w:r w:rsidR="00675C69" w:rsidRPr="00675C69">
        <w:rPr>
          <w:rFonts w:ascii="Times New Roman" w:hAnsi="Times New Roman" w:cs="Times New Roman"/>
          <w:sz w:val="24"/>
          <w:szCs w:val="24"/>
        </w:rPr>
        <w:t xml:space="preserve"> </w:t>
      </w:r>
      <w:r w:rsidR="00675C69">
        <w:rPr>
          <w:rFonts w:ascii="Times New Roman" w:hAnsi="Times New Roman" w:cs="Times New Roman"/>
          <w:sz w:val="24"/>
          <w:szCs w:val="24"/>
        </w:rPr>
        <w:t>;</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Грамматическая сторона речи</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C797C" w:rsidRPr="00E4258D" w:rsidRDefault="00FC797C" w:rsidP="009F7613">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C797C" w:rsidRPr="00E4258D" w:rsidRDefault="00675C69" w:rsidP="0052436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сложносочиненные предл</w:t>
      </w:r>
      <w:r w:rsidR="00675C69">
        <w:rPr>
          <w:rFonts w:ascii="Times New Roman" w:hAnsi="Times New Roman" w:cs="Times New Roman"/>
          <w:sz w:val="24"/>
          <w:szCs w:val="24"/>
        </w:rPr>
        <w:t xml:space="preserve">ожения с сочинительными союзами </w:t>
      </w:r>
      <w:r w:rsidR="00675C69">
        <w:rPr>
          <w:rFonts w:ascii="Times New Roman" w:hAnsi="Times New Roman" w:cs="Times New Roman"/>
          <w:sz w:val="24"/>
          <w:szCs w:val="24"/>
          <w:lang w:val="en-US"/>
        </w:rPr>
        <w:t>u</w:t>
      </w:r>
      <w:r w:rsidRPr="00E4258D">
        <w:rPr>
          <w:rFonts w:ascii="Times New Roman" w:hAnsi="Times New Roman" w:cs="Times New Roman"/>
          <w:sz w:val="24"/>
          <w:szCs w:val="24"/>
        </w:rPr>
        <w:t xml:space="preserve">nd, </w:t>
      </w:r>
      <w:r w:rsidR="00675C69">
        <w:rPr>
          <w:rFonts w:ascii="Times New Roman" w:hAnsi="Times New Roman" w:cs="Times New Roman"/>
          <w:sz w:val="24"/>
          <w:szCs w:val="24"/>
          <w:lang w:val="en-US"/>
        </w:rPr>
        <w:t>aber</w:t>
      </w:r>
      <w:r w:rsidRPr="00E4258D">
        <w:rPr>
          <w:rFonts w:ascii="Times New Roman" w:hAnsi="Times New Roman" w:cs="Times New Roman"/>
          <w:sz w:val="24"/>
          <w:szCs w:val="24"/>
        </w:rPr>
        <w:t>, o</w:t>
      </w:r>
      <w:r w:rsidR="00675C69">
        <w:rPr>
          <w:rFonts w:ascii="Times New Roman" w:hAnsi="Times New Roman" w:cs="Times New Roman"/>
          <w:sz w:val="24"/>
          <w:szCs w:val="24"/>
          <w:lang w:val="en-US"/>
        </w:rPr>
        <w:t>de</w:t>
      </w:r>
      <w:r w:rsidRPr="00E4258D">
        <w:rPr>
          <w:rFonts w:ascii="Times New Roman" w:hAnsi="Times New Roman" w:cs="Times New Roman"/>
          <w:sz w:val="24"/>
          <w:szCs w:val="24"/>
        </w:rPr>
        <w:t>r;</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распознавать и употреблять в речи сложноподчиненные предложения с союзами и союзными словами </w:t>
      </w:r>
      <w:r w:rsidR="00675C69">
        <w:rPr>
          <w:rFonts w:ascii="Times New Roman" w:hAnsi="Times New Roman" w:cs="Times New Roman"/>
          <w:sz w:val="24"/>
          <w:szCs w:val="24"/>
          <w:lang w:val="en-US"/>
        </w:rPr>
        <w:t>dass</w:t>
      </w:r>
      <w:r w:rsidR="00675C69">
        <w:rPr>
          <w:rFonts w:ascii="Times New Roman" w:hAnsi="Times New Roman" w:cs="Times New Roman"/>
          <w:sz w:val="24"/>
          <w:szCs w:val="24"/>
        </w:rPr>
        <w:t>,</w:t>
      </w:r>
      <w:r w:rsidR="00675C69">
        <w:rPr>
          <w:rFonts w:ascii="Times New Roman" w:hAnsi="Times New Roman" w:cs="Times New Roman"/>
          <w:sz w:val="24"/>
          <w:szCs w:val="24"/>
          <w:lang w:val="en-US"/>
        </w:rPr>
        <w:t>wenn</w:t>
      </w:r>
      <w:r w:rsidR="00675C69">
        <w:rPr>
          <w:rFonts w:ascii="Times New Roman" w:hAnsi="Times New Roman" w:cs="Times New Roman"/>
          <w:sz w:val="24"/>
          <w:szCs w:val="24"/>
        </w:rPr>
        <w:t>,</w:t>
      </w:r>
      <w:r w:rsidR="00675C69">
        <w:rPr>
          <w:rFonts w:ascii="Times New Roman" w:hAnsi="Times New Roman" w:cs="Times New Roman"/>
          <w:sz w:val="24"/>
          <w:szCs w:val="24"/>
          <w:lang w:val="en-US"/>
        </w:rPr>
        <w:t>ob</w:t>
      </w:r>
      <w:r w:rsidR="00675C69">
        <w:rPr>
          <w:rFonts w:ascii="Times New Roman" w:hAnsi="Times New Roman" w:cs="Times New Roman"/>
          <w:sz w:val="24"/>
          <w:szCs w:val="24"/>
        </w:rPr>
        <w:t>,</w:t>
      </w:r>
      <w:r w:rsidR="00675C69">
        <w:rPr>
          <w:rFonts w:ascii="Times New Roman" w:hAnsi="Times New Roman" w:cs="Times New Roman"/>
          <w:sz w:val="24"/>
          <w:szCs w:val="24"/>
          <w:lang w:val="en-US"/>
        </w:rPr>
        <w:t>weil</w:t>
      </w:r>
      <w:r w:rsidR="00675C69">
        <w:rPr>
          <w:rFonts w:ascii="Times New Roman" w:hAnsi="Times New Roman" w:cs="Times New Roman"/>
          <w:sz w:val="24"/>
          <w:szCs w:val="24"/>
        </w:rPr>
        <w:t>,</w:t>
      </w:r>
      <w:r w:rsidR="00675C69">
        <w:rPr>
          <w:rFonts w:ascii="Times New Roman" w:hAnsi="Times New Roman" w:cs="Times New Roman"/>
          <w:sz w:val="24"/>
          <w:szCs w:val="24"/>
          <w:lang w:val="en-US"/>
        </w:rPr>
        <w:t>wann</w:t>
      </w:r>
      <w:r w:rsidR="00675C69">
        <w:rPr>
          <w:rFonts w:ascii="Times New Roman" w:hAnsi="Times New Roman" w:cs="Times New Roman"/>
          <w:sz w:val="24"/>
          <w:szCs w:val="24"/>
        </w:rPr>
        <w:t>,</w:t>
      </w:r>
      <w:r w:rsidR="00675C69">
        <w:rPr>
          <w:rFonts w:ascii="Times New Roman" w:hAnsi="Times New Roman" w:cs="Times New Roman"/>
          <w:sz w:val="24"/>
          <w:szCs w:val="24"/>
          <w:lang w:val="en-US"/>
        </w:rPr>
        <w:t>da</w:t>
      </w:r>
      <w:r w:rsidR="00675C69">
        <w:rPr>
          <w:rFonts w:ascii="Times New Roman" w:hAnsi="Times New Roman" w:cs="Times New Roman"/>
          <w:sz w:val="24"/>
          <w:szCs w:val="24"/>
        </w:rPr>
        <w:t>,</w:t>
      </w:r>
      <w:r w:rsidR="00675C69">
        <w:rPr>
          <w:rFonts w:ascii="Times New Roman" w:hAnsi="Times New Roman" w:cs="Times New Roman"/>
          <w:sz w:val="24"/>
          <w:szCs w:val="24"/>
          <w:lang w:val="en-US"/>
        </w:rPr>
        <w:t>als</w:t>
      </w:r>
      <w:r w:rsidR="00675C69">
        <w:rPr>
          <w:rFonts w:ascii="Times New Roman" w:hAnsi="Times New Roman" w:cs="Times New Roman"/>
          <w:sz w:val="24"/>
          <w:szCs w:val="24"/>
        </w:rPr>
        <w:t>,</w:t>
      </w:r>
      <w:r w:rsidR="00675C69">
        <w:rPr>
          <w:rFonts w:ascii="Times New Roman" w:hAnsi="Times New Roman" w:cs="Times New Roman"/>
          <w:sz w:val="24"/>
          <w:szCs w:val="24"/>
          <w:lang w:val="en-US"/>
        </w:rPr>
        <w:t>wer</w:t>
      </w:r>
      <w:r w:rsidR="00675C69">
        <w:rPr>
          <w:rFonts w:ascii="Times New Roman" w:hAnsi="Times New Roman" w:cs="Times New Roman"/>
          <w:sz w:val="24"/>
          <w:szCs w:val="24"/>
        </w:rPr>
        <w:t>,</w:t>
      </w:r>
      <w:r w:rsidR="00675C69">
        <w:rPr>
          <w:rFonts w:ascii="Times New Roman" w:hAnsi="Times New Roman" w:cs="Times New Roman"/>
          <w:sz w:val="24"/>
          <w:szCs w:val="24"/>
          <w:lang w:val="en-US"/>
        </w:rPr>
        <w:t>was</w:t>
      </w:r>
      <w:r w:rsidRPr="00E4258D">
        <w:rPr>
          <w:rFonts w:ascii="Times New Roman" w:hAnsi="Times New Roman" w:cs="Times New Roman"/>
          <w:sz w:val="24"/>
          <w:szCs w:val="24"/>
        </w:rPr>
        <w:t>;</w:t>
      </w:r>
    </w:p>
    <w:p w:rsidR="00FC797C" w:rsidRPr="00750776"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косвенную речь в утвердительных и вопросительных предложениях в настоящем и прошедшем времени;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существительные с определенным/ неопределенным/нулевым артиклем;</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наречия времени и образа действия</w:t>
      </w:r>
      <w:r w:rsidR="00675C69">
        <w:rPr>
          <w:rFonts w:ascii="Times New Roman" w:hAnsi="Times New Roman" w:cs="Times New Roman"/>
          <w:sz w:val="24"/>
          <w:szCs w:val="24"/>
        </w:rPr>
        <w:t xml:space="preserve"> и слова, выражающие количество</w:t>
      </w:r>
      <w:r w:rsidRPr="00E4258D">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количественные и порядковые числительные;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глаголы в наиболее употребительных временных фо</w:t>
      </w:r>
      <w:r w:rsidR="00675C69">
        <w:rPr>
          <w:rFonts w:ascii="Times New Roman" w:hAnsi="Times New Roman" w:cs="Times New Roman"/>
          <w:sz w:val="24"/>
          <w:szCs w:val="24"/>
        </w:rPr>
        <w:t>рмах действительного залога: Pr</w:t>
      </w:r>
      <w:r w:rsidR="00675C69">
        <w:rPr>
          <w:rFonts w:ascii="Times New Roman" w:hAnsi="Times New Roman" w:cs="Times New Roman"/>
          <w:sz w:val="24"/>
          <w:szCs w:val="24"/>
          <w:lang w:val="en-US"/>
        </w:rPr>
        <w:t>a</w:t>
      </w:r>
      <w:r w:rsidR="00675C69">
        <w:rPr>
          <w:rFonts w:ascii="Times New Roman" w:hAnsi="Times New Roman" w:cs="Times New Roman"/>
          <w:sz w:val="24"/>
          <w:szCs w:val="24"/>
        </w:rPr>
        <w:t>sen</w:t>
      </w:r>
      <w:r w:rsidR="00675C69">
        <w:rPr>
          <w:rFonts w:ascii="Times New Roman" w:hAnsi="Times New Roman" w:cs="Times New Roman"/>
          <w:sz w:val="24"/>
          <w:szCs w:val="24"/>
          <w:lang w:val="en-US"/>
        </w:rPr>
        <w:t>s</w:t>
      </w:r>
      <w:r w:rsidR="00675C69" w:rsidRPr="00675C69">
        <w:rPr>
          <w:rFonts w:ascii="Times New Roman" w:hAnsi="Times New Roman" w:cs="Times New Roman"/>
          <w:sz w:val="24"/>
          <w:szCs w:val="24"/>
        </w:rPr>
        <w:t xml:space="preserve"> </w:t>
      </w:r>
      <w:r w:rsidR="00675C69">
        <w:rPr>
          <w:rFonts w:ascii="Times New Roman" w:hAnsi="Times New Roman" w:cs="Times New Roman"/>
          <w:sz w:val="24"/>
          <w:szCs w:val="24"/>
          <w:lang w:val="en-US"/>
        </w:rPr>
        <w:t>Aktiv</w:t>
      </w:r>
      <w:r w:rsidRPr="00E4258D">
        <w:rPr>
          <w:rFonts w:ascii="Times New Roman" w:hAnsi="Times New Roman" w:cs="Times New Roman"/>
          <w:sz w:val="24"/>
          <w:szCs w:val="24"/>
        </w:rPr>
        <w:t>, Futur</w:t>
      </w:r>
      <w:r w:rsidR="00F45F4E">
        <w:rPr>
          <w:rFonts w:ascii="Times New Roman" w:hAnsi="Times New Roman" w:cs="Times New Roman"/>
          <w:sz w:val="24"/>
          <w:szCs w:val="24"/>
          <w:lang w:val="en-US"/>
        </w:rPr>
        <w:t>um</w:t>
      </w:r>
      <w:r w:rsidR="00F45F4E">
        <w:rPr>
          <w:rFonts w:ascii="Times New Roman" w:hAnsi="Times New Roman" w:cs="Times New Roman"/>
          <w:sz w:val="24"/>
          <w:szCs w:val="24"/>
        </w:rPr>
        <w:t xml:space="preserve"> </w:t>
      </w:r>
      <w:r w:rsidR="00F45F4E">
        <w:rPr>
          <w:rFonts w:ascii="Times New Roman" w:hAnsi="Times New Roman" w:cs="Times New Roman"/>
          <w:sz w:val="24"/>
          <w:szCs w:val="24"/>
          <w:lang w:val="en-US"/>
        </w:rPr>
        <w:t>Aktiv</w:t>
      </w:r>
      <w:r w:rsidR="00675C69">
        <w:rPr>
          <w:rFonts w:ascii="Times New Roman" w:hAnsi="Times New Roman" w:cs="Times New Roman"/>
          <w:sz w:val="24"/>
          <w:szCs w:val="24"/>
        </w:rPr>
        <w:t>, Pr</w:t>
      </w:r>
      <w:r w:rsidR="00675C69">
        <w:rPr>
          <w:rFonts w:ascii="Times New Roman" w:hAnsi="Times New Roman" w:cs="Times New Roman"/>
          <w:sz w:val="24"/>
          <w:szCs w:val="24"/>
          <w:lang w:val="en-US"/>
        </w:rPr>
        <w:t>a</w:t>
      </w:r>
      <w:r w:rsidR="00017C23">
        <w:rPr>
          <w:rFonts w:ascii="Times New Roman" w:hAnsi="Times New Roman" w:cs="Times New Roman"/>
          <w:sz w:val="24"/>
          <w:szCs w:val="24"/>
          <w:lang w:val="en-US"/>
        </w:rPr>
        <w:t>teritum</w:t>
      </w:r>
      <w:r w:rsidRPr="00E4258D">
        <w:rPr>
          <w:rFonts w:ascii="Times New Roman" w:hAnsi="Times New Roman" w:cs="Times New Roman"/>
          <w:sz w:val="24"/>
          <w:szCs w:val="24"/>
        </w:rPr>
        <w:t xml:space="preserve"> и P</w:t>
      </w:r>
      <w:r w:rsidR="00017C23">
        <w:rPr>
          <w:rFonts w:ascii="Times New Roman" w:hAnsi="Times New Roman" w:cs="Times New Roman"/>
          <w:sz w:val="24"/>
          <w:szCs w:val="24"/>
          <w:lang w:val="en-US"/>
        </w:rPr>
        <w:t>erfekt</w:t>
      </w:r>
      <w:r w:rsidRPr="00E4258D">
        <w:rPr>
          <w:rFonts w:ascii="Times New Roman" w:hAnsi="Times New Roman" w:cs="Times New Roman"/>
          <w:sz w:val="24"/>
          <w:szCs w:val="24"/>
        </w:rPr>
        <w:t>, P</w:t>
      </w:r>
      <w:r w:rsidR="00017C23">
        <w:rPr>
          <w:rFonts w:ascii="Times New Roman" w:hAnsi="Times New Roman" w:cs="Times New Roman"/>
          <w:sz w:val="24"/>
          <w:szCs w:val="24"/>
          <w:lang w:val="en-US"/>
        </w:rPr>
        <w:t>lusouamp</w:t>
      </w:r>
      <w:r w:rsidR="00017C23">
        <w:rPr>
          <w:rFonts w:ascii="Times New Roman" w:hAnsi="Times New Roman" w:cs="Times New Roman"/>
          <w:sz w:val="24"/>
          <w:szCs w:val="24"/>
        </w:rPr>
        <w:t>erfe</w:t>
      </w:r>
      <w:r w:rsidR="00017C23">
        <w:rPr>
          <w:rFonts w:ascii="Times New Roman" w:hAnsi="Times New Roman" w:cs="Times New Roman"/>
          <w:sz w:val="24"/>
          <w:szCs w:val="24"/>
          <w:lang w:val="en-US"/>
        </w:rPr>
        <w:t>k</w:t>
      </w:r>
      <w:r w:rsidRPr="00E4258D">
        <w:rPr>
          <w:rFonts w:ascii="Times New Roman" w:hAnsi="Times New Roman" w:cs="Times New Roman"/>
          <w:sz w:val="24"/>
          <w:szCs w:val="24"/>
        </w:rPr>
        <w:t>t;</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различные грамматические средства для выражения будущего времени;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модальные глаголы и их эквиваленты (</w:t>
      </w:r>
      <w:r w:rsidR="00017C23">
        <w:rPr>
          <w:rFonts w:ascii="Times New Roman" w:hAnsi="Times New Roman" w:cs="Times New Roman"/>
          <w:sz w:val="24"/>
          <w:szCs w:val="24"/>
          <w:lang w:val="en-US"/>
        </w:rPr>
        <w:t>mussen</w:t>
      </w:r>
      <w:r w:rsidR="00017C23">
        <w:rPr>
          <w:rFonts w:ascii="Times New Roman" w:hAnsi="Times New Roman" w:cs="Times New Roman"/>
          <w:sz w:val="24"/>
          <w:szCs w:val="24"/>
        </w:rPr>
        <w:t>,</w:t>
      </w:r>
      <w:r w:rsidR="00017C23">
        <w:rPr>
          <w:rFonts w:ascii="Times New Roman" w:hAnsi="Times New Roman" w:cs="Times New Roman"/>
          <w:sz w:val="24"/>
          <w:szCs w:val="24"/>
          <w:lang w:val="en-US"/>
        </w:rPr>
        <w:t>sollen</w:t>
      </w:r>
      <w:r w:rsidR="00017C23">
        <w:rPr>
          <w:rFonts w:ascii="Times New Roman" w:hAnsi="Times New Roman" w:cs="Times New Roman"/>
          <w:sz w:val="24"/>
          <w:szCs w:val="24"/>
        </w:rPr>
        <w:t>,</w:t>
      </w:r>
      <w:r w:rsidR="00017C23">
        <w:rPr>
          <w:rFonts w:ascii="Times New Roman" w:hAnsi="Times New Roman" w:cs="Times New Roman"/>
          <w:sz w:val="24"/>
          <w:szCs w:val="24"/>
          <w:lang w:val="en-US"/>
        </w:rPr>
        <w:t>durfen</w:t>
      </w:r>
      <w:r w:rsidR="00017C23">
        <w:rPr>
          <w:rFonts w:ascii="Times New Roman" w:hAnsi="Times New Roman" w:cs="Times New Roman"/>
          <w:sz w:val="24"/>
          <w:szCs w:val="24"/>
        </w:rPr>
        <w:t>,</w:t>
      </w:r>
      <w:r w:rsidR="00017C23">
        <w:rPr>
          <w:rFonts w:ascii="Times New Roman" w:hAnsi="Times New Roman" w:cs="Times New Roman"/>
          <w:sz w:val="24"/>
          <w:szCs w:val="24"/>
          <w:lang w:val="en-US"/>
        </w:rPr>
        <w:t>konnen</w:t>
      </w:r>
      <w:r w:rsidR="00017C23">
        <w:rPr>
          <w:rFonts w:ascii="Times New Roman" w:hAnsi="Times New Roman" w:cs="Times New Roman"/>
          <w:sz w:val="24"/>
          <w:szCs w:val="24"/>
        </w:rPr>
        <w:t>,</w:t>
      </w:r>
      <w:r w:rsidR="00017C23">
        <w:rPr>
          <w:rFonts w:ascii="Times New Roman" w:hAnsi="Times New Roman" w:cs="Times New Roman"/>
          <w:sz w:val="24"/>
          <w:szCs w:val="24"/>
          <w:lang w:val="en-US"/>
        </w:rPr>
        <w:t>wollen</w:t>
      </w:r>
      <w:r w:rsidR="00017C23">
        <w:rPr>
          <w:rFonts w:ascii="Times New Roman" w:hAnsi="Times New Roman" w:cs="Times New Roman"/>
          <w:sz w:val="24"/>
          <w:szCs w:val="24"/>
        </w:rPr>
        <w:t>,</w:t>
      </w:r>
      <w:r w:rsidR="00017C23">
        <w:rPr>
          <w:rFonts w:ascii="Times New Roman" w:hAnsi="Times New Roman" w:cs="Times New Roman"/>
          <w:sz w:val="24"/>
          <w:szCs w:val="24"/>
          <w:lang w:val="en-US"/>
        </w:rPr>
        <w:t>mogen</w:t>
      </w:r>
      <w:r w:rsidR="00017C23">
        <w:rPr>
          <w:rFonts w:ascii="Times New Roman" w:hAnsi="Times New Roman" w:cs="Times New Roman"/>
          <w:sz w:val="24"/>
          <w:szCs w:val="24"/>
        </w:rPr>
        <w:t>)</w:t>
      </w:r>
      <w:r w:rsidRPr="00E4258D">
        <w:rPr>
          <w:rFonts w:ascii="Times New Roman" w:hAnsi="Times New Roman" w:cs="Times New Roman"/>
          <w:sz w:val="24"/>
          <w:szCs w:val="24"/>
        </w:rPr>
        <w:t>;</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глаголы в следующих ф</w:t>
      </w:r>
      <w:r w:rsidR="00017C23">
        <w:rPr>
          <w:rFonts w:ascii="Times New Roman" w:hAnsi="Times New Roman" w:cs="Times New Roman"/>
          <w:sz w:val="24"/>
          <w:szCs w:val="24"/>
        </w:rPr>
        <w:t>ормах страдательного залога: Pr</w:t>
      </w:r>
      <w:r w:rsidR="00017C23">
        <w:rPr>
          <w:rFonts w:ascii="Times New Roman" w:hAnsi="Times New Roman" w:cs="Times New Roman"/>
          <w:sz w:val="24"/>
          <w:szCs w:val="24"/>
          <w:lang w:val="en-US"/>
        </w:rPr>
        <w:t>a</w:t>
      </w:r>
      <w:r w:rsidRPr="00E4258D">
        <w:rPr>
          <w:rFonts w:ascii="Times New Roman" w:hAnsi="Times New Roman" w:cs="Times New Roman"/>
          <w:sz w:val="24"/>
          <w:szCs w:val="24"/>
        </w:rPr>
        <w:t>sen</w:t>
      </w:r>
      <w:r w:rsidR="00017C23">
        <w:rPr>
          <w:rFonts w:ascii="Times New Roman" w:hAnsi="Times New Roman" w:cs="Times New Roman"/>
          <w:sz w:val="24"/>
          <w:szCs w:val="24"/>
          <w:lang w:val="en-US"/>
        </w:rPr>
        <w:t>s</w:t>
      </w:r>
      <w:r w:rsidRPr="00E4258D">
        <w:rPr>
          <w:rFonts w:ascii="Times New Roman" w:hAnsi="Times New Roman" w:cs="Times New Roman"/>
          <w:sz w:val="24"/>
          <w:szCs w:val="24"/>
        </w:rPr>
        <w:t xml:space="preserve"> </w:t>
      </w:r>
      <w:r w:rsidR="00017C23" w:rsidRPr="00017C23">
        <w:rPr>
          <w:rFonts w:ascii="Times New Roman" w:hAnsi="Times New Roman" w:cs="Times New Roman"/>
          <w:sz w:val="24"/>
          <w:szCs w:val="24"/>
        </w:rPr>
        <w:t xml:space="preserve"> </w:t>
      </w:r>
      <w:r w:rsidR="00017C23">
        <w:rPr>
          <w:rFonts w:ascii="Times New Roman" w:hAnsi="Times New Roman" w:cs="Times New Roman"/>
          <w:sz w:val="24"/>
          <w:szCs w:val="24"/>
        </w:rPr>
        <w:t xml:space="preserve"> Passiv, P</w:t>
      </w:r>
      <w:r w:rsidR="00017C23">
        <w:rPr>
          <w:rFonts w:ascii="Times New Roman" w:hAnsi="Times New Roman" w:cs="Times New Roman"/>
          <w:sz w:val="24"/>
          <w:szCs w:val="24"/>
          <w:lang w:val="en-US"/>
        </w:rPr>
        <w:t>rateritum</w:t>
      </w:r>
      <w:r w:rsidR="00017C23" w:rsidRPr="00017C23">
        <w:rPr>
          <w:rFonts w:ascii="Times New Roman" w:hAnsi="Times New Roman" w:cs="Times New Roman"/>
          <w:sz w:val="24"/>
          <w:szCs w:val="24"/>
        </w:rPr>
        <w:t xml:space="preserve"> </w:t>
      </w:r>
      <w:r w:rsidR="00017C23">
        <w:rPr>
          <w:rFonts w:ascii="Times New Roman" w:hAnsi="Times New Roman" w:cs="Times New Roman"/>
          <w:sz w:val="24"/>
          <w:szCs w:val="24"/>
        </w:rPr>
        <w:t>Passiv</w:t>
      </w:r>
      <w:r w:rsidRPr="00E4258D">
        <w:rPr>
          <w:rFonts w:ascii="Times New Roman" w:hAnsi="Times New Roman" w:cs="Times New Roman"/>
          <w:sz w:val="24"/>
          <w:szCs w:val="24"/>
        </w:rPr>
        <w:t>;</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предлоги места, времени, направления; предлоги, употребляемые при глаголах в страдательном залоге.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750776"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сложноподчиненные предложения с придаточными: времени с союз</w:t>
      </w:r>
      <w:r w:rsidR="00017C23">
        <w:rPr>
          <w:rFonts w:ascii="Times New Roman" w:hAnsi="Times New Roman" w:cs="Times New Roman"/>
          <w:sz w:val="24"/>
          <w:szCs w:val="24"/>
        </w:rPr>
        <w:t>ами</w:t>
      </w:r>
      <w:r w:rsidRPr="00E4258D">
        <w:rPr>
          <w:rFonts w:ascii="Times New Roman" w:hAnsi="Times New Roman" w:cs="Times New Roman"/>
          <w:sz w:val="24"/>
          <w:szCs w:val="24"/>
        </w:rPr>
        <w:t xml:space="preserve"> </w:t>
      </w:r>
      <w:r w:rsidR="00017C23">
        <w:rPr>
          <w:rFonts w:ascii="Times New Roman" w:hAnsi="Times New Roman" w:cs="Times New Roman"/>
          <w:sz w:val="24"/>
          <w:szCs w:val="24"/>
          <w:lang w:val="en-US"/>
        </w:rPr>
        <w:t>wenn</w:t>
      </w:r>
      <w:r w:rsidR="00017C23">
        <w:rPr>
          <w:rFonts w:ascii="Times New Roman" w:hAnsi="Times New Roman" w:cs="Times New Roman"/>
          <w:sz w:val="24"/>
          <w:szCs w:val="24"/>
        </w:rPr>
        <w:t>,</w:t>
      </w:r>
      <w:r w:rsidR="00017C23">
        <w:rPr>
          <w:rFonts w:ascii="Times New Roman" w:hAnsi="Times New Roman" w:cs="Times New Roman"/>
          <w:sz w:val="24"/>
          <w:szCs w:val="24"/>
          <w:lang w:val="en-US"/>
        </w:rPr>
        <w:t>als</w:t>
      </w:r>
      <w:r w:rsidRPr="00E4258D">
        <w:rPr>
          <w:rFonts w:ascii="Times New Roman" w:hAnsi="Times New Roman" w:cs="Times New Roman"/>
          <w:sz w:val="24"/>
          <w:szCs w:val="24"/>
        </w:rPr>
        <w:t xml:space="preserve">; цели; условия с союзом </w:t>
      </w:r>
      <w:r w:rsidR="00017C23">
        <w:rPr>
          <w:rFonts w:ascii="Times New Roman" w:hAnsi="Times New Roman" w:cs="Times New Roman"/>
          <w:sz w:val="24"/>
          <w:szCs w:val="24"/>
          <w:lang w:val="en-US"/>
        </w:rPr>
        <w:t>wenn</w:t>
      </w:r>
      <w:r w:rsidRPr="00E4258D">
        <w:rPr>
          <w:rFonts w:ascii="Times New Roman" w:hAnsi="Times New Roman" w:cs="Times New Roman"/>
          <w:sz w:val="24"/>
          <w:szCs w:val="24"/>
        </w:rPr>
        <w:t xml:space="preserve">; определительными с союзами </w:t>
      </w:r>
      <w:r w:rsidR="00017C23">
        <w:rPr>
          <w:rFonts w:ascii="Times New Roman" w:hAnsi="Times New Roman" w:cs="Times New Roman"/>
          <w:sz w:val="24"/>
          <w:szCs w:val="24"/>
          <w:lang w:val="en-US"/>
        </w:rPr>
        <w:t>welche</w:t>
      </w:r>
      <w:r w:rsidR="00017C23">
        <w:rPr>
          <w:rFonts w:ascii="Times New Roman" w:hAnsi="Times New Roman" w:cs="Times New Roman"/>
          <w:sz w:val="24"/>
          <w:szCs w:val="24"/>
        </w:rPr>
        <w:t>,</w:t>
      </w:r>
      <w:r w:rsidR="00017C23">
        <w:rPr>
          <w:rFonts w:ascii="Times New Roman" w:hAnsi="Times New Roman" w:cs="Times New Roman"/>
          <w:sz w:val="24"/>
          <w:szCs w:val="24"/>
          <w:lang w:val="en-US"/>
        </w:rPr>
        <w:t>welcher</w:t>
      </w:r>
      <w:r w:rsidR="00017C23">
        <w:rPr>
          <w:rFonts w:ascii="Times New Roman" w:hAnsi="Times New Roman" w:cs="Times New Roman"/>
          <w:sz w:val="24"/>
          <w:szCs w:val="24"/>
        </w:rPr>
        <w:t>,</w:t>
      </w:r>
      <w:r w:rsidR="00017C23">
        <w:rPr>
          <w:rFonts w:ascii="Times New Roman" w:hAnsi="Times New Roman" w:cs="Times New Roman"/>
          <w:sz w:val="24"/>
          <w:szCs w:val="24"/>
          <w:lang w:val="en-US"/>
        </w:rPr>
        <w:t>welches</w:t>
      </w:r>
      <w:r w:rsidRPr="00E4258D">
        <w:rPr>
          <w:rFonts w:ascii="Times New Roman" w:hAnsi="Times New Roman" w:cs="Times New Roman"/>
          <w:sz w:val="24"/>
          <w:szCs w:val="24"/>
        </w:rPr>
        <w:t>,</w:t>
      </w:r>
      <w:r w:rsidR="00017C23">
        <w:rPr>
          <w:rFonts w:ascii="Times New Roman" w:hAnsi="Times New Roman" w:cs="Times New Roman"/>
          <w:sz w:val="24"/>
          <w:szCs w:val="24"/>
          <w:lang w:val="en-US"/>
        </w:rPr>
        <w:t>die</w:t>
      </w:r>
      <w:r w:rsidR="00017C23">
        <w:rPr>
          <w:rFonts w:ascii="Times New Roman" w:hAnsi="Times New Roman" w:cs="Times New Roman"/>
          <w:sz w:val="24"/>
          <w:szCs w:val="24"/>
        </w:rPr>
        <w:t>,</w:t>
      </w:r>
      <w:r w:rsidR="00017C23">
        <w:rPr>
          <w:rFonts w:ascii="Times New Roman" w:hAnsi="Times New Roman" w:cs="Times New Roman"/>
          <w:sz w:val="24"/>
          <w:szCs w:val="24"/>
          <w:lang w:val="en-US"/>
        </w:rPr>
        <w:t>der</w:t>
      </w:r>
      <w:r w:rsidR="00017C23">
        <w:rPr>
          <w:rFonts w:ascii="Times New Roman" w:hAnsi="Times New Roman" w:cs="Times New Roman"/>
          <w:sz w:val="24"/>
          <w:szCs w:val="24"/>
        </w:rPr>
        <w:t>,</w:t>
      </w:r>
      <w:r w:rsidR="00017C23">
        <w:rPr>
          <w:rFonts w:ascii="Times New Roman" w:hAnsi="Times New Roman" w:cs="Times New Roman"/>
          <w:sz w:val="24"/>
          <w:szCs w:val="24"/>
          <w:lang w:val="en-US"/>
        </w:rPr>
        <w:t>das</w:t>
      </w:r>
      <w:r w:rsidRPr="00E4258D">
        <w:rPr>
          <w:rFonts w:ascii="Times New Roman" w:hAnsi="Times New Roman" w:cs="Times New Roman"/>
          <w:sz w:val="24"/>
          <w:szCs w:val="24"/>
        </w:rPr>
        <w:t>;</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употреблять в речи определения, выраженные прилагательными, в правильном порядке их следования;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rsidR="00750776">
        <w:rPr>
          <w:rFonts w:ascii="Times New Roman" w:hAnsi="Times New Roman" w:cs="Times New Roman"/>
          <w:sz w:val="24"/>
          <w:szCs w:val="24"/>
        </w:rPr>
        <w:t>.</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Социокультурные знания и умения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представлять родную страну и культуру на </w:t>
      </w:r>
      <w:r w:rsidR="00750776">
        <w:rPr>
          <w:rFonts w:ascii="Times New Roman" w:hAnsi="Times New Roman" w:cs="Times New Roman"/>
          <w:sz w:val="24"/>
          <w:szCs w:val="24"/>
        </w:rPr>
        <w:t xml:space="preserve">немецком </w:t>
      </w:r>
      <w:r w:rsidRPr="00E4258D">
        <w:rPr>
          <w:rFonts w:ascii="Times New Roman" w:hAnsi="Times New Roman" w:cs="Times New Roman"/>
          <w:sz w:val="24"/>
          <w:szCs w:val="24"/>
        </w:rPr>
        <w:t xml:space="preserve"> языке;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социокультурные реалии при чтении и аудировании в рамках изученного материала.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социокультурные реалии при создании устных и письменных высказываний;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сходство и различие в традициях родной страны и страны/стран изучаемого языка.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Компенсаторные умения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выходить из положения при дефиците языковых средств: использовать переспрос при говорении.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перифраз, синонимические и антонимические средства при говорении;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языковой и контекстуальной догадкой при аудировании и чтении.</w:t>
      </w:r>
    </w:p>
    <w:p w:rsidR="00FC797C" w:rsidRPr="00E4258D" w:rsidRDefault="00FC797C" w:rsidP="0052436E">
      <w:pPr>
        <w:spacing w:after="0"/>
        <w:jc w:val="both"/>
        <w:rPr>
          <w:rFonts w:ascii="Times New Roman" w:hAnsi="Times New Roman" w:cs="Times New Roman"/>
          <w:sz w:val="24"/>
          <w:szCs w:val="24"/>
        </w:rPr>
      </w:pPr>
    </w:p>
    <w:p w:rsidR="00FC797C" w:rsidRPr="00E4258D" w:rsidRDefault="00FC797C" w:rsidP="0052436E">
      <w:pPr>
        <w:spacing w:after="0"/>
        <w:jc w:val="both"/>
        <w:rPr>
          <w:rFonts w:ascii="Times New Roman" w:hAnsi="Times New Roman" w:cs="Times New Roman"/>
          <w:sz w:val="24"/>
          <w:szCs w:val="24"/>
        </w:rPr>
      </w:pPr>
    </w:p>
    <w:p w:rsidR="00FC797C" w:rsidRPr="00E4258D" w:rsidRDefault="00FC797C" w:rsidP="0052436E">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4</w:t>
      </w:r>
      <w:r w:rsidRPr="00E4258D">
        <w:rPr>
          <w:rFonts w:ascii="Times New Roman" w:hAnsi="Times New Roman" w:cs="Times New Roman"/>
          <w:b/>
          <w:sz w:val="24"/>
          <w:szCs w:val="24"/>
        </w:rPr>
        <w:t xml:space="preserve">. История России. Всеобщая история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базовые исторические знания об основных этапах и закономерностях развития человеческого общества с древности до наших дней;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способность применять исторические знания для осмысления общественных событий и явлений прошлого и современности;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История Древнего мира (5 класс)</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давать оценку наиболее значительным событиям и личностям древней истории.</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давать характеристику общественного строя древних государств;</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сопоставлять свидетельства различных исторических источников, выявляя в них общее и различия;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видеть проявления влияния античного искусства в окружающей среде;</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высказывать суждения о значении и месте исторического и культурного наследия древних обществ в мировой истории.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История Средних веков. От Древней Руси к Российскому государству (VIII –XV вв.) (6 класс)</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давать сопоставительную характеристику политического устройства государств Средневековья (Русь, Запад, Восток);</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сравнивать свидетельства различных исторических источников, выявляя в них общее и различия;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История Нового времени. Россия в XVI – ХIХ веках (7–9 класс)</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FC797C" w:rsidRPr="00084540" w:rsidRDefault="00FC797C" w:rsidP="0052436E">
      <w:pPr>
        <w:spacing w:after="0"/>
        <w:jc w:val="both"/>
        <w:rPr>
          <w:rFonts w:ascii="Times New Roman" w:hAnsi="Times New Roman" w:cs="Times New Roman"/>
          <w:b/>
          <w:sz w:val="24"/>
          <w:szCs w:val="24"/>
        </w:rPr>
      </w:pPr>
      <w:r w:rsidRPr="00084540">
        <w:rPr>
          <w:rFonts w:ascii="Times New Roman" w:hAnsi="Times New Roman" w:cs="Times New Roman"/>
          <w:b/>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xml:space="preserve">• сравнивать развитие России и других стран в Новое время, объяснять, в чем заключались общие черты и особенности; </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C797C" w:rsidRPr="00E4258D" w:rsidRDefault="00FC797C" w:rsidP="0052436E">
      <w:pPr>
        <w:spacing w:after="0"/>
        <w:jc w:val="both"/>
        <w:rPr>
          <w:rFonts w:ascii="Times New Roman" w:hAnsi="Times New Roman" w:cs="Times New Roman"/>
          <w:sz w:val="24"/>
          <w:szCs w:val="24"/>
        </w:rPr>
      </w:pPr>
    </w:p>
    <w:p w:rsidR="00FC797C" w:rsidRPr="00E4258D" w:rsidRDefault="00FC797C" w:rsidP="0052436E">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5</w:t>
      </w:r>
      <w:r w:rsidRPr="00E4258D">
        <w:rPr>
          <w:rFonts w:ascii="Times New Roman" w:hAnsi="Times New Roman" w:cs="Times New Roman"/>
          <w:b/>
          <w:sz w:val="24"/>
          <w:szCs w:val="24"/>
        </w:rPr>
        <w:t>. Обществознание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Человек. Деятельность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биологическом и социальном в человеке для характеристики его природы;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возрастные периоды жизни человека, особенности подросткового возраста;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и иллюстрировать конкретными примерами группы потребностей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основных видов деятельности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выполнять несложные практические задания, основанные на ситуациях, связанных с деятельностью человека;</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оценивать роль деятельности в жизни человека и общества;</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использовать элементы причинно-следственного анализа при характеристике межличностных конфликтов;</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моделировать возможные последствия позитивного и негативного воздействия группы на человека, делать выводы.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Общество</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демонстрировать на примерах взаимосвязь природы и общества, раскрывать роль природы в жизни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на основе приведенных данных основные типы обществ;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экономические, социальные, политические, культурные явления и процессы общественной жизни;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экологический кризис как глобальную проблему человечества, раскрывать причины экологического кризиса;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раскрывать влияние современных средств массовой коммуникации на общество и личность;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конкретизировать примерами опасность международного терроризма.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120D76">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осознанно содействовать защите природы.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Социальные нормы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роль социальных норм как регуляторов общественной жизни и поведения человека;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отдельные виды социальных норм;</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нормы морали;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специфику норм права;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нормы морали и права, выявлять их общие черты и особенности;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сущность процесса социализации личности;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причины отклоняющегося поведения;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негативные последствия наиболее опасных форм отклоняющегося поведения.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120D76">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оценивать социальную значимость здорового образа жизни.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Сфера духовной культуры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развитие отдельных областей и форм культуры, выражать свое мнение о явлениях культуры;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явления духовной культуры;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причины возрастания роли науки в современном мире;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роль образования в современном обществе;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уровни общего образования в России;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духовные ценности российского народа и выражать собственное отношение к ним;</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необходимость непрерывного образования в современных условиях;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учитывать общественные потребности при выборе направления своей будущей профессиональной деятельности;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роль религии в современном обществе;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особенности искусства как формы духовной культуры.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120D76"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120D76">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характеризовать основные направления развития отечественной культуры в современных условиях;</w:t>
      </w:r>
    </w:p>
    <w:p w:rsidR="00FC797C" w:rsidRPr="00120D76" w:rsidRDefault="00FC797C" w:rsidP="0052436E">
      <w:pPr>
        <w:spacing w:after="0"/>
        <w:jc w:val="both"/>
        <w:rPr>
          <w:rFonts w:ascii="Times New Roman" w:hAnsi="Times New Roman" w:cs="Times New Roman"/>
          <w:i/>
          <w:sz w:val="24"/>
          <w:szCs w:val="24"/>
        </w:rPr>
      </w:pPr>
      <w:r w:rsidRPr="00120D76">
        <w:rPr>
          <w:rFonts w:ascii="Times New Roman" w:hAnsi="Times New Roman" w:cs="Times New Roman"/>
          <w:i/>
          <w:sz w:val="24"/>
          <w:szCs w:val="24"/>
        </w:rPr>
        <w:t>•</w:t>
      </w:r>
      <w:r w:rsidRPr="00120D76">
        <w:rPr>
          <w:rFonts w:ascii="Times New Roman" w:hAnsi="Times New Roman" w:cs="Times New Roman"/>
          <w:i/>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Социальная сфера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социальную структуру в обществах разного типа, характеризовать основные социальные общности и группы;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взаимодействие социальных общностей и групп;</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ведущие направления социальной политики Российского государства;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параметры, определяющие социальный статус личности;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предписанных и достигаемых статусов;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основные социальные роли подростка;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конкретизировать примерами процесс социальной мобильности;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межнациональные отношения в современном мире;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объяснять причины межнациональных конфликтов и основные пути их разрешения;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раскрывать на конкретных примерах основные функции семьи в обществе;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раскрывать основные роли членов семьи; </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DD4B75"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раскрывать понятия «равенство» и «социальная справедливость» с позиций историзма;</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выражать и обосновывать собственную позицию по актуальным проблемам молодежи;</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использовать элементы причинно-следственного анализа при характеристике семейных конфликтов;</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Политическая сфера жизни общества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роль политики в жизни общества;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сравнивать различные формы правления, иллюстрировать их примерами;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давать характеристику формам государственно-территориального устройства;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различные типы политических режимов, раскрывать их основные признаки;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на конкретных примерах основные черты и принципы демократии;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признаки политической партии, раскрывать их на конкретных примерах;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различные формы участия граждан в политической жизни.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получит возможность научиться: </w:t>
      </w:r>
    </w:p>
    <w:p w:rsidR="00FC797C" w:rsidRPr="00DD4B75"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соотносить различные оценки политических событий и процессов и делать обоснованные выводы.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Гражданин и государство</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порядок формирования органов государственной власти РФ;</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достижения российского народа;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и конкретизировать примерами смысл понятия «гражданство»;</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иллюстрировать примерами основные права и свободы граждан, гарантированные Конституцией РФ;</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осознавать значение патриотической позиции в укреплении нашего государства;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конституционные обязанности гражданина.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DD4B75"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аргументированно обосновывать влияние происходящих в обществе изменений на положение России в мире;</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Основы российского законодательства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систему российского законодательства;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особенности гражданской дееспособности несовершеннолетних;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гражданские правоотношения;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права на труд;</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роль трудового договора;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разъяснять на примерах особенности положения несовершеннолетних в трудовых отношениях;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права и обязанности супругов, родителей, детей;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особенности уголовного права и уголовных правоотношений;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конкретизировать примерами виды преступлений и наказания за них;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специфику уголовной ответственности несовершеннолетних;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связь права на образование и обязанности получить образование;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DD4B75"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оценивать сущность и значение правопорядка и законности, собственный возможный вклад в их становление и развитие;</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осознанно содействовать защите правопорядка в обществе правовыми способами и средствами.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Экономика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проблему ограниченности экономических ресурсов;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факторы, влияющие на производительность труда;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роль государства в регулировании рыночной экономики; анализировать структуру бюджета государства;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конкретизировать примерами виды налогов;</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функции денег и их роль в экономике;</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социально-экономическую роль и функции предпринимательства;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рациональное поведение субъектов экономической деятельности;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экономику семьи; анализировать структуру семейного бюджета;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полученные знания при анализе фактов поведения участников экономической деятельности;</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обосновывать связь профессионализма и жизненного успеха.</w:t>
      </w:r>
    </w:p>
    <w:p w:rsidR="00FC797C" w:rsidRPr="00E4258D" w:rsidRDefault="00FC797C" w:rsidP="0052436E">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FC797C" w:rsidRPr="00DD4B75" w:rsidRDefault="00FC797C" w:rsidP="0052436E">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выполнять практические задания, основанные на ситуациях, связанных с описанием состояния российской экономики;</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анализировать и оценивать с позиций экономических знаний сложившиеся практики и модели поведения потребителя;</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FC797C" w:rsidRPr="00DD4B75" w:rsidRDefault="00FC797C" w:rsidP="0052436E">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6</w:t>
      </w:r>
      <w:r w:rsidRPr="00E4258D">
        <w:rPr>
          <w:rFonts w:ascii="Times New Roman" w:hAnsi="Times New Roman" w:cs="Times New Roman"/>
          <w:b/>
          <w:sz w:val="24"/>
          <w:szCs w:val="24"/>
        </w:rPr>
        <w:t>. География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описывать по карте положение и взаиморасположение географических объектов;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объяснять особенности компонентов природы отдельных территорий;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взаимодействия природы и общества в пределах отдельных территорий;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географические процессы и явления, определяющие особенности природы России и ее отдельных регионов;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особенности взаимодействия природы и общества в пределах отдельных территорий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особенности компонентов природы отдельных частей страны;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оценивать природные условия и обеспеченность природными ресурсами отдельных территорий России;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и сравнивать особенности природы, населения и хозяйства отдельных регионов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особенности природы, населения и хозяйства отдельных регионов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уметь ориентироваться при помощи компаса, определять стороны горизонта, использовать компас для определения азимута;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описывать погоду своей местности;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расовые отличия разных народов мира;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давать характеристику рельефа своей местности;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уметь выделять в записках путешественников географические особенности территории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место и роль России в мировом хозяйстве.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Выпускник получит возможность научиться:</w:t>
      </w:r>
    </w:p>
    <w:p w:rsidR="0052436E" w:rsidRPr="00DD4B75"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создавать простейшие географические карты различного содержания;</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моделировать географические объекты и явления;</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работать с записками, отчетами, дневниками путешественников как источниками географической информации;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подготавливать сообщения (презентации) о выдающихся путешественниках, о современных исследованиях Земли;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ориентироваться на местности: в мегаполисе и в природе;</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сопоставлять существующие в науке точки зрения о причинах происходящих глобальных изменений климата;</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оценивать положительные и негативные последствия глобальных изменений климата для отдельных регионов и стран;</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давать оценку и приводить примеры изменения значения границ во времени, оценивать границы с точки зрения их доступности;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делать прогнозы трансформации географических систем и комплексов в результате изменения их компонентов;</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наносить на контурные карты основные формы рельефа;</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давать характеристику климата своей области (края, республики);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показывать на карте артезианские бассейны и области распространения многолетней мерзлоты;</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оценивать ситуацию на рынке труда и ее динамику;</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объяснять различия в обеспеченности трудовыми ресурсами отдельных регионов России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обосновывать возможные пути решения проблем развития хозяйства России;</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выбирать критерии для сравнения, сопоставления, места страны в мировой экономике;</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объяснять возможности России в решении современных глобальных проблем человечества;</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оценивать социально-экономическое положение и перспективы развития России.</w:t>
      </w:r>
    </w:p>
    <w:p w:rsidR="0052436E" w:rsidRPr="00DD4B75" w:rsidRDefault="0052436E" w:rsidP="00B10115">
      <w:pPr>
        <w:spacing w:after="0"/>
        <w:jc w:val="both"/>
        <w:rPr>
          <w:rFonts w:ascii="Times New Roman" w:hAnsi="Times New Roman" w:cs="Times New Roman"/>
          <w:i/>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7</w:t>
      </w:r>
      <w:r w:rsidRPr="00E4258D">
        <w:rPr>
          <w:rFonts w:ascii="Times New Roman" w:hAnsi="Times New Roman" w:cs="Times New Roman"/>
          <w:b/>
          <w:sz w:val="24"/>
          <w:szCs w:val="24"/>
        </w:rPr>
        <w:t>. Математика</w:t>
      </w:r>
    </w:p>
    <w:p w:rsidR="0052436E" w:rsidRPr="0076140E" w:rsidRDefault="0052436E" w:rsidP="00B10115">
      <w:pPr>
        <w:spacing w:after="0"/>
        <w:jc w:val="both"/>
        <w:rPr>
          <w:rFonts w:ascii="Times New Roman" w:hAnsi="Times New Roman" w:cs="Times New Roman"/>
          <w:b/>
          <w:sz w:val="24"/>
          <w:szCs w:val="24"/>
        </w:rPr>
      </w:pPr>
      <w:r w:rsidRPr="0076140E">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множество, элемент множества, подмножество, принадлежность;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задавать множества перечислением их элементов;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пересечение, объединение, подмножество в простейших ситуациях.</w:t>
      </w:r>
    </w:p>
    <w:p w:rsidR="0052436E" w:rsidRPr="00DD4B75" w:rsidRDefault="0052436E" w:rsidP="00B10115">
      <w:pPr>
        <w:spacing w:after="0"/>
        <w:jc w:val="both"/>
        <w:rPr>
          <w:rFonts w:ascii="Times New Roman" w:hAnsi="Times New Roman" w:cs="Times New Roman"/>
          <w:b/>
          <w:sz w:val="24"/>
          <w:szCs w:val="24"/>
        </w:rPr>
      </w:pPr>
      <w:r w:rsidRPr="00DD4B75">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логически некорректные высказывания.</w:t>
      </w:r>
    </w:p>
    <w:p w:rsidR="0052436E" w:rsidRPr="00DD4B75" w:rsidRDefault="0052436E" w:rsidP="00B10115">
      <w:pPr>
        <w:spacing w:after="0"/>
        <w:jc w:val="both"/>
        <w:rPr>
          <w:rFonts w:ascii="Times New Roman" w:hAnsi="Times New Roman" w:cs="Times New Roman"/>
          <w:b/>
          <w:sz w:val="24"/>
          <w:szCs w:val="24"/>
        </w:rPr>
      </w:pPr>
      <w:r w:rsidRPr="00DD4B75">
        <w:rPr>
          <w:rFonts w:ascii="Times New Roman" w:hAnsi="Times New Roman" w:cs="Times New Roman"/>
          <w:b/>
          <w:sz w:val="24"/>
          <w:szCs w:val="24"/>
        </w:rPr>
        <w:t>Числа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свойства чисел и правила действий с рациональными числами при выполнении вычислений;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признаки делимости на 2, 5, 3, 9, 10 при выполнении вычислений и решении несложных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округление рациональных чисел в соответствии с правилами;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рациональные числа.</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результаты вычислений при решении практических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сравнение чисел в реальных ситуациях;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числовые выражения при решении практических задач и задач из других учебных предметов.</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Статистика и теория вероятностей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Представлять данные в виде таблиц, диаграмм,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читать информацию, представленную в виде таблицы, диаграммы.</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Текстовые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несложные сюжетные задачи разных типов на все арифметические действия;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составлять план решения задачи;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этапы решения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различие скоростей объекта в стоячей воде, против течения и по течению реки;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на нахождение части числа и числа по его части;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несложные логические задачи методом рассуждений.</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выдвигать гипотезы о возможных предельных значениях искомых величин в задаче (делать прикидку) </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Наглядная геометрия</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Геометрические фигуры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решать практические задачи с применением простейших свойств фигур. </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Измерения и вычисления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измерение длин, расстояний, величин углов, с помощью инструментов для измерений длин и углов;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вычислять площади прямоугольников. </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расстояния на местности в стандартных ситуациях, площади прямоугольников;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простейшие построения и измерения на местности, необходимые в реальной жизни.</w:t>
      </w:r>
    </w:p>
    <w:p w:rsidR="0052436E" w:rsidRPr="00DD4B75" w:rsidRDefault="0052436E" w:rsidP="00B10115">
      <w:pPr>
        <w:spacing w:after="0"/>
        <w:jc w:val="both"/>
        <w:rPr>
          <w:rFonts w:ascii="Times New Roman" w:hAnsi="Times New Roman" w:cs="Times New Roman"/>
          <w:b/>
          <w:sz w:val="24"/>
          <w:szCs w:val="24"/>
        </w:rPr>
      </w:pPr>
      <w:r w:rsidRPr="00DD4B75">
        <w:rPr>
          <w:rFonts w:ascii="Times New Roman" w:hAnsi="Times New Roman" w:cs="Times New Roman"/>
          <w:b/>
          <w:sz w:val="24"/>
          <w:szCs w:val="24"/>
        </w:rPr>
        <w:t>История математики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отдельные выдающиеся результаты, полученные в ходе развития математики как науки;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примеры математических открытий и их авторов, в связи с отечественной и всемирной историей.</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52436E" w:rsidRPr="00DD4B75" w:rsidRDefault="0052436E" w:rsidP="00B10115">
      <w:pPr>
        <w:spacing w:after="0"/>
        <w:jc w:val="both"/>
        <w:rPr>
          <w:rFonts w:ascii="Times New Roman" w:hAnsi="Times New Roman" w:cs="Times New Roman"/>
          <w:b/>
          <w:sz w:val="24"/>
          <w:szCs w:val="24"/>
        </w:rPr>
      </w:pPr>
      <w:r w:rsidRPr="00DD4B75">
        <w:rPr>
          <w:rFonts w:ascii="Times New Roman" w:hAnsi="Times New Roman" w:cs="Times New Roman"/>
          <w:b/>
          <w:sz w:val="24"/>
          <w:szCs w:val="24"/>
        </w:rPr>
        <w:t>Элементы теории множеств и математической логики</w:t>
      </w:r>
    </w:p>
    <w:p w:rsidR="0052436E" w:rsidRPr="00DD4B75"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2436E" w:rsidRPr="00DD4B75" w:rsidRDefault="0052436E" w:rsidP="00B10115">
      <w:pPr>
        <w:spacing w:after="0"/>
        <w:jc w:val="both"/>
        <w:rPr>
          <w:rFonts w:ascii="Times New Roman" w:hAnsi="Times New Roman" w:cs="Times New Roman"/>
          <w:b/>
          <w:sz w:val="24"/>
          <w:szCs w:val="24"/>
        </w:rPr>
      </w:pPr>
      <w:r w:rsidRPr="00DD4B75">
        <w:rPr>
          <w:rFonts w:ascii="Times New Roman" w:hAnsi="Times New Roman" w:cs="Times New Roman"/>
          <w:b/>
          <w:sz w:val="24"/>
          <w:szCs w:val="24"/>
        </w:rPr>
        <w:t>В повседневной жизни и при изучении других предметов:</w:t>
      </w:r>
    </w:p>
    <w:p w:rsidR="0052436E" w:rsidRPr="00DD4B75"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DD4B75">
        <w:rPr>
          <w:rFonts w:ascii="Times New Roman" w:hAnsi="Times New Roman" w:cs="Times New Roman"/>
          <w:i/>
          <w:sz w:val="24"/>
          <w:szCs w:val="24"/>
        </w:rPr>
        <w:t xml:space="preserve">распознавать логически некорректные высказывания; </w:t>
      </w:r>
    </w:p>
    <w:p w:rsidR="0052436E" w:rsidRPr="00DD4B75" w:rsidRDefault="0052436E" w:rsidP="00B10115">
      <w:pPr>
        <w:spacing w:after="0"/>
        <w:jc w:val="both"/>
        <w:rPr>
          <w:rFonts w:ascii="Times New Roman" w:hAnsi="Times New Roman" w:cs="Times New Roman"/>
          <w:i/>
          <w:sz w:val="24"/>
          <w:szCs w:val="24"/>
        </w:rPr>
      </w:pPr>
      <w:r w:rsidRPr="00DD4B75">
        <w:rPr>
          <w:rFonts w:ascii="Times New Roman" w:hAnsi="Times New Roman" w:cs="Times New Roman"/>
          <w:i/>
          <w:sz w:val="24"/>
          <w:szCs w:val="24"/>
        </w:rPr>
        <w:t>•</w:t>
      </w:r>
      <w:r w:rsidRPr="00DD4B75">
        <w:rPr>
          <w:rFonts w:ascii="Times New Roman" w:hAnsi="Times New Roman" w:cs="Times New Roman"/>
          <w:i/>
          <w:sz w:val="24"/>
          <w:szCs w:val="24"/>
        </w:rPr>
        <w:tab/>
        <w:t>строить цепочки умозаключений на основе использования правил логики.</w:t>
      </w:r>
    </w:p>
    <w:p w:rsidR="0052436E" w:rsidRPr="00DD4B75" w:rsidRDefault="0052436E" w:rsidP="00B10115">
      <w:pPr>
        <w:spacing w:after="0"/>
        <w:jc w:val="both"/>
        <w:rPr>
          <w:rFonts w:ascii="Times New Roman" w:hAnsi="Times New Roman" w:cs="Times New Roman"/>
          <w:b/>
          <w:i/>
          <w:sz w:val="24"/>
          <w:szCs w:val="24"/>
        </w:rPr>
      </w:pPr>
      <w:r w:rsidRPr="00DD4B75">
        <w:rPr>
          <w:rFonts w:ascii="Times New Roman" w:hAnsi="Times New Roman" w:cs="Times New Roman"/>
          <w:b/>
          <w:i/>
          <w:sz w:val="24"/>
          <w:szCs w:val="24"/>
        </w:rPr>
        <w:t>Числа</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понимать и объяснять смысл позиционной записи натурального числа;</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выполнять вычисления, в том числе с использованием приемов рациональных вычислений, обосновывать алгоритмы выполнения действий;</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выполнять округление рациональных чисел с заданной точностью;</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упорядочивать числа, записанные в виде обыкновенных и десятичных дробей;</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находить НОД и НОК чисел и использовать их при решении зада;.</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оперировать понятием модуль числа, геометрическая интерпретация модуля числа.</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применять правила приближенных вычислений при решении практических задач и решении задач других учебных предметов;</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выполнять сравнение результатов вычислений при решении практических задач, в том числе приближенных вычислений;</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составлять числовые выражения и оценивать их значения при решении практических задач и задач из других учебных предметов.</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 xml:space="preserve">Уравнения и неравенства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353359">
        <w:rPr>
          <w:rFonts w:ascii="Times New Roman" w:hAnsi="Times New Roman" w:cs="Times New Roman"/>
          <w:i/>
          <w:sz w:val="24"/>
          <w:szCs w:val="24"/>
        </w:rPr>
        <w:tab/>
        <w:t>Оперировать понятиями: равенство, числовое равенство, уравнение, корень уравнения, решение уравнения, числовое неравенство.</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Статистика и теория вероятностей</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 xml:space="preserve">Оперировать понятиями: столбчатые и круговые диаграммы, таблицы данных, среднее арифметическое, </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извлекать, информацию, представленную в таблицах, на диаграммах;</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составлять таблицы, строить диаграммы на основе данных.</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353359">
        <w:rPr>
          <w:rFonts w:ascii="Times New Roman" w:hAnsi="Times New Roman" w:cs="Times New Roman"/>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2436E" w:rsidRPr="00353359" w:rsidRDefault="0052436E" w:rsidP="00B10115">
      <w:pPr>
        <w:spacing w:after="0"/>
        <w:jc w:val="both"/>
        <w:rPr>
          <w:rFonts w:ascii="Times New Roman" w:hAnsi="Times New Roman" w:cs="Times New Roman"/>
          <w:b/>
          <w:sz w:val="24"/>
          <w:szCs w:val="24"/>
        </w:rPr>
      </w:pPr>
      <w:r w:rsidRPr="00353359">
        <w:rPr>
          <w:rFonts w:ascii="Times New Roman" w:hAnsi="Times New Roman" w:cs="Times New Roman"/>
          <w:b/>
          <w:sz w:val="24"/>
          <w:szCs w:val="24"/>
        </w:rPr>
        <w:t>Текстовые задачи</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Решать простые и сложные задачи разных типов, а также задачи повышенной трудности;</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использовать разные краткие записи как модели текстов сложных задач для построения поисковой схемы и решения задач;</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знать и применять оба способа поиска решения задач (от требования к условию и от условия к требованию);</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моделировать рассуждения при поиске решения задач с помощью граф-схемы;</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выделять этапы решения задачи и содержание каждого этапа;</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интерпретировать вычислительные результаты в задаче, исследовать полученное решение задачи;</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исследовать всевозможные ситуации при решении задач на движение по реке, рассматривать разные системы отсчета;</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 xml:space="preserve">решать разнообразные задачи «на части», </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2436E" w:rsidRPr="00353359" w:rsidRDefault="0052436E" w:rsidP="00B10115">
      <w:pPr>
        <w:spacing w:after="0"/>
        <w:jc w:val="both"/>
        <w:rPr>
          <w:rFonts w:ascii="Times New Roman" w:hAnsi="Times New Roman" w:cs="Times New Roman"/>
          <w:i/>
          <w:sz w:val="24"/>
          <w:szCs w:val="24"/>
        </w:rPr>
      </w:pPr>
      <w:r w:rsidRPr="00353359">
        <w:rPr>
          <w:rFonts w:ascii="Times New Roman" w:hAnsi="Times New Roman" w:cs="Times New Roman"/>
          <w:i/>
          <w:sz w:val="24"/>
          <w:szCs w:val="24"/>
        </w:rPr>
        <w:t>•</w:t>
      </w:r>
      <w:r w:rsidRPr="00353359">
        <w:rPr>
          <w:rFonts w:ascii="Times New Roman" w:hAnsi="Times New Roman" w:cs="Times New Roman"/>
          <w:i/>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на движение по реке, рассматривая разные системы отсчета.</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Наглядная геометрия</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Геометрические фигуры</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Извлекать, интерпретировать и преобразовывать информацию о геометрических фигурах, представленную на чертежах;</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изображать изучаемые фигуры от руки и с помощью компьютерных инструментов.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Измерения и вычисления</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выполнять измерение длин, расстояний, величин углов, с помощью инструментов для измерений длин и углов;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вычислять площади прямоугольников, квадратов, объемы прямоугольных параллелепипедов, кубов.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вычислять расстояния на местности в стандартных ситуациях, площади участков прямоугольной формы, объемы комнат;</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выполнять простейшие построения на местности, необходимые в реальной жизни;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оценивать размеры реальных объектов окружающего мира.</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История математики</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52436E" w:rsidRPr="00E4258D" w:rsidRDefault="0052436E" w:rsidP="00B10115">
      <w:pPr>
        <w:spacing w:after="0"/>
        <w:jc w:val="both"/>
        <w:rPr>
          <w:rFonts w:ascii="Times New Roman" w:hAnsi="Times New Roman" w:cs="Times New Roman"/>
          <w:sz w:val="24"/>
          <w:szCs w:val="24"/>
        </w:rPr>
      </w:pP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Элементы теории множеств и математической логики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множество, элемент множества, подмножество, принадлежность;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задавать множества перечислением их элементов;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пересечение, объединение, подмножество в простейших ситуациях;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определение, аксиома, теорема, доказательство;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и контрпримеры для подтверждения своих высказываний.</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графическое представление множеств для описания реальных процессов и явлений, при решении задач других учебных предметов.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Числа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свойства чисел и правила действий при выполнении вычислений;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признаки делимости на 2, 5, 3, 9, 10 при выполнении вычислений и решении несложных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округление рациональных чисел в соответствии с правилами;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оценивать значение квадратного корня из положительного целого числа;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рациональные и иррациональные числа;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числа.</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результаты вычислений при решении практических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сравнение чисел в реальных ситуациях;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числовые выражения при решении практических задач и задач из других учебных предметов.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Тождественные преобразования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преобразования целых выражений: раскрывать скобки, приводить подобные слагаемые;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несложные преобразования дробно-линейных выражений и выражений с квадратными корнями.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понимать смысл записи числа в стандартном виде;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понятием «стандартная запись числа».</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Уравнения и неравенства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проверять справедливость числовых равенств и неравенств;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линейные неравенства и несложные неравенства, сводящиеся к линейным;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системы несложных линейных уравнений, неравенств;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проверять, является ли данное число решением уравнения (неравенства);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квадратные уравнения по формуле корней квадратного уравнения;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изображать решения неравенств и их систем на числовой прямой.</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и решать линейные уравнения при решении задач, возникающих в других учебных предметах.</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Функции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Находить значение функции по заданному значению аргумента;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значение аргумента по заданному значению функции в несложных ситуациях;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положение точки по ее координатам, координаты точки по ее положению на координатной плоскости;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график линейной функции;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проверять, является ли данный график графиком заданной функции (линейной, квадратичной, обратной пропорциональности);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приближенные значения координат точки пересечения графиков функций;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последовательность, арифметическая прогрессия, геометрическая прогрессия;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на прогрессии, в которых ответ может быть получен непосредственным подсчетом без применения формул.</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свойства линейной функции и ее график при решении задач из других учебных предметов.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Статистика и теория вероятностей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Иметь представление о статистических характеристиках, вероятности случайного события, комбинаторных задачах;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простейшие комбинаторные задачи методом прямого и организованного перебора;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представлять данные в виде таблиц, диаграмм, графиков;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читать информацию, представленную в виде таблицы, диаграммы, графика;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основные статистические характеристики числовых наборов;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вероятность события в простейших случаях;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иметь представление о роли закона больших чисел в массовых явлениях.</w:t>
      </w:r>
    </w:p>
    <w:p w:rsidR="0052436E" w:rsidRPr="00E4258D" w:rsidRDefault="0052436E" w:rsidP="00B10115">
      <w:pPr>
        <w:spacing w:after="0"/>
        <w:jc w:val="both"/>
        <w:rPr>
          <w:rFonts w:ascii="Times New Roman" w:hAnsi="Times New Roman" w:cs="Times New Roman"/>
          <w:sz w:val="24"/>
          <w:szCs w:val="24"/>
        </w:rPr>
      </w:pPr>
      <w:r w:rsidRPr="00AC4D4D">
        <w:rPr>
          <w:rFonts w:ascii="Times New Roman" w:hAnsi="Times New Roman" w:cs="Times New Roman"/>
          <w:b/>
          <w:sz w:val="24"/>
          <w:szCs w:val="24"/>
        </w:rPr>
        <w:t>В повседневной жизни и при изучении других предметов</w:t>
      </w:r>
      <w:r w:rsidRPr="00E4258D">
        <w:rPr>
          <w:rFonts w:ascii="Times New Roman" w:hAnsi="Times New Roman" w:cs="Times New Roman"/>
          <w:sz w:val="24"/>
          <w:szCs w:val="24"/>
        </w:rPr>
        <w:t>:</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количество возможных вариантов методом перебора;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иметь представление о роли практически достоверных и маловероятных событий;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сравнивать основные статистические характеристики, полученные в процессе решения прикладной задачи, изучения реального явления;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вероятность реальных событий и явлений в несложных ситуациях.</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Текстовые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несложные сюжетные задачи разных типов на все арифметические действия;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составлять план решения задачи;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этапы решения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интерпретировать вычислительные результаты в задаче, исследовать полученное решение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различие скоростей объекта в стоячей воде, против течения и по течению реки;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на нахождение части числа и числа по его части;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процент от числа, число по проценту от него, находить процентное снижение или процентное повышение величины;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несложные логические задачи методом рассуждений.</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выдвигать гипотезы о возможных предельных значениях искомых в задаче величин (делать прикидку).</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Геометрические фигуры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геометрических фигур;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извлекать информацию о геометрических фигурах, представленную на чертежах в явном виде;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для решения задач геометрические факты, если условия их применения заданы в явной форме;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решать задачи на нахождение геометрических величин по образцам или алгоритмам. </w:t>
      </w:r>
    </w:p>
    <w:p w:rsidR="0052436E" w:rsidRPr="00E4258D" w:rsidRDefault="0052436E" w:rsidP="00B10115">
      <w:pPr>
        <w:spacing w:after="0"/>
        <w:jc w:val="both"/>
        <w:rPr>
          <w:rFonts w:ascii="Times New Roman" w:hAnsi="Times New Roman" w:cs="Times New Roman"/>
          <w:sz w:val="24"/>
          <w:szCs w:val="24"/>
        </w:rPr>
      </w:pPr>
      <w:r w:rsidRPr="00AC4D4D">
        <w:rPr>
          <w:rFonts w:ascii="Times New Roman" w:hAnsi="Times New Roman" w:cs="Times New Roman"/>
          <w:b/>
          <w:sz w:val="24"/>
          <w:szCs w:val="24"/>
        </w:rPr>
        <w:t>В повседневной жизни и при изучении других предметов</w:t>
      </w:r>
      <w:r w:rsidRPr="00E4258D">
        <w:rPr>
          <w:rFonts w:ascii="Times New Roman" w:hAnsi="Times New Roman" w:cs="Times New Roman"/>
          <w:sz w:val="24"/>
          <w:szCs w:val="24"/>
        </w:rPr>
        <w:t>:</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Отношения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В повседневной жизни и при изучении других предметов: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отношения для решения простейших задач, возникающих в реальной жизни.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Измерения и вычисления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измерение длин, расстояний, величин углов, с помощью инструментов для измерений длин и углов;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теорему Пифагора, базовые тригонометрические соотношения для вычисления длин, расстояний, площадей в простейших случаях.</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Геометрические построения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Изображать типовые плоские фигуры и фигуры в пространстве от руки и с помощью инструментов.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простейшие построения на местности, необходимые в реальной жизни.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Геометрические преобразования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фигуру, симметричную данной фигуре относительно оси и точки.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движение объектов в окружающем мире;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симметричные фигуры в окружающем мире.</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Векторы и координаты на плоскости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на базовом уровне понятиями вектор, сумма векторов, произведение вектора на число, координаты на плоскости;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приближенно координаты точки по ее изображению на координатной плоскости.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В повседневной жизни и при изучении других предметов: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векторы для решения простейших задач на определение скорости относительного движения.</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История математики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отдельные выдающиеся результаты, полученные в ходе развития математики как науки;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примеры математических открытий и их авторов, в связи с отечественной и всемирной историей;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роль математики в развитии России.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Методы математики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Выбирать подходящий изученный метод для решения изученных типов математических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математических закономерностей в окружающей действительности и произведениях искусства.</w:t>
      </w:r>
    </w:p>
    <w:p w:rsidR="0052436E" w:rsidRPr="00E4258D" w:rsidRDefault="0052436E" w:rsidP="00B10115">
      <w:pPr>
        <w:spacing w:after="0"/>
        <w:jc w:val="both"/>
        <w:rPr>
          <w:rFonts w:ascii="Times New Roman" w:hAnsi="Times New Roman" w:cs="Times New Roman"/>
          <w:sz w:val="24"/>
          <w:szCs w:val="24"/>
        </w:rPr>
      </w:pP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w:t>
      </w:r>
      <w:r w:rsidR="00512F42">
        <w:rPr>
          <w:rFonts w:ascii="Times New Roman" w:hAnsi="Times New Roman" w:cs="Times New Roman"/>
          <w:b/>
          <w:sz w:val="24"/>
          <w:szCs w:val="24"/>
        </w:rPr>
        <w:t xml:space="preserve"> </w:t>
      </w:r>
      <w:r w:rsidR="0076140E">
        <w:rPr>
          <w:rFonts w:ascii="Times New Roman" w:hAnsi="Times New Roman" w:cs="Times New Roman"/>
          <w:b/>
          <w:sz w:val="24"/>
          <w:szCs w:val="24"/>
        </w:rPr>
        <w:t xml:space="preserve">и углубленном </w:t>
      </w:r>
      <w:r w:rsidR="00512F42">
        <w:rPr>
          <w:rFonts w:ascii="Times New Roman" w:hAnsi="Times New Roman" w:cs="Times New Roman"/>
          <w:b/>
          <w:sz w:val="24"/>
          <w:szCs w:val="24"/>
        </w:rPr>
        <w:t>уровне</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Элементы теории множеств и математической логики</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изображать множества и отношение множеств с помощью кругов Эйлера;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определять принадлежность элемента множеству, объединению и пересечению множеств;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задавать множество с помощью перечисления элементов, словесного описания;</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строить высказывания, отрицания высказываний.</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строить цепочки умозаключений на основе использования правил логики;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использовать множества, операции с множествами, их графическое представление для описания реальных процессов и явлений.</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Числа</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понимать и объяснять смысл позиционной записи натурального числа;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вычисления, в том числе с использованием приемов рациональных вычислений;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округление рациональных чисел с заданной точностью;</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сравнивать рациональные и иррациональные числа;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представлять рациональное число в виде десятичной дроби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упорядочивать числа, записанные в виде обыкновенной и десятичной дроби;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находить НОД и НОК чисел и использовать их при решении задач.</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сравнение результатов вычислений при решении практических задач, в том числе приближенных вычислений;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составлять и оценивать числовые выражения при решении практических задач и задач из других учебных предметов;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записывать и округлять числовые значения реальных величин с использованием разных систем измерения.</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Тождественные преобразования</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Оперировать понятиями степени с натуральным показателем, степени с целым отрицательным показателем;</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выделять квадрат суммы и разности одночленов;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раскладывать на множители квадратный   трехчлен;</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выражений, содержащих квадратные корни;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выделять квадрат суммы или разности двучлена в выражениях, содержащих квадратные корни;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выражений, содержащих модуль.</w:t>
      </w:r>
    </w:p>
    <w:p w:rsidR="0052436E" w:rsidRPr="00E4258D" w:rsidRDefault="0052436E" w:rsidP="00B10115">
      <w:pPr>
        <w:spacing w:after="0"/>
        <w:jc w:val="both"/>
        <w:rPr>
          <w:rFonts w:ascii="Times New Roman" w:hAnsi="Times New Roman" w:cs="Times New Roman"/>
          <w:sz w:val="24"/>
          <w:szCs w:val="24"/>
        </w:rPr>
      </w:pPr>
      <w:r w:rsidRPr="00AC4D4D">
        <w:rPr>
          <w:rFonts w:ascii="Times New Roman" w:hAnsi="Times New Roman" w:cs="Times New Roman"/>
          <w:b/>
          <w:sz w:val="24"/>
          <w:szCs w:val="24"/>
        </w:rPr>
        <w:t>В повседневной жизни и при изучении других предметов</w:t>
      </w:r>
      <w:r w:rsidRPr="00E4258D">
        <w:rPr>
          <w:rFonts w:ascii="Times New Roman" w:hAnsi="Times New Roman" w:cs="Times New Roman"/>
          <w:sz w:val="24"/>
          <w:szCs w:val="24"/>
        </w:rPr>
        <w:t>:</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выполнять преобразования и действия с числами, записанными в стандартном виде;</w:t>
      </w:r>
    </w:p>
    <w:p w:rsidR="0052436E" w:rsidRPr="00E4258D" w:rsidRDefault="0052436E" w:rsidP="00B10115">
      <w:pPr>
        <w:spacing w:after="0"/>
        <w:jc w:val="both"/>
        <w:rPr>
          <w:rFonts w:ascii="Times New Roman" w:hAnsi="Times New Roman" w:cs="Times New Roman"/>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преобразования алгебраических выражений при решении задач других учебных предметов</w:t>
      </w:r>
      <w:r w:rsidRPr="00E4258D">
        <w:rPr>
          <w:rFonts w:ascii="Times New Roman" w:hAnsi="Times New Roman" w:cs="Times New Roman"/>
          <w:sz w:val="24"/>
          <w:szCs w:val="24"/>
        </w:rPr>
        <w:t>.</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Уравнения и неравенства</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линейные уравнения и уравнения, сводимые к линейным с помощью тождественных преобразований;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квадратные уравнения и уравнения, сводимые к квадратным с помощью тождественных преобразований;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дробно-линейные уравнения;</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решать простейшие иррациональные уравнения вида </w:t>
      </w:r>
      <w:r w:rsidR="0087376B"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21.75pt" o:ole="">
            <v:imagedata r:id="rId8" o:title=""/>
          </v:shape>
          <o:OLEObject Type="Embed" ProgID="Equation.DSMT4" ShapeID="_x0000_i1026" DrawAspect="Content" ObjectID="_1523853646" r:id="rId9"/>
        </w:object>
      </w:r>
      <w:r w:rsidRPr="00AC4D4D">
        <w:rPr>
          <w:rFonts w:ascii="Times New Roman" w:hAnsi="Times New Roman" w:cs="Times New Roman"/>
          <w:i/>
          <w:sz w:val="24"/>
          <w:szCs w:val="24"/>
        </w:rPr>
        <w:t xml:space="preserve"> ,  </w:t>
      </w:r>
      <w:r w:rsidR="0087376B" w:rsidRPr="0074495D">
        <w:rPr>
          <w:rFonts w:ascii="Times New Roman" w:hAnsi="Times New Roman"/>
          <w:i/>
          <w:position w:val="-16"/>
          <w:sz w:val="28"/>
          <w:szCs w:val="28"/>
        </w:rPr>
        <w:object w:dxaOrig="1680" w:dyaOrig="460">
          <v:shape id="_x0000_i1027" type="#_x0000_t75" style="width:83.25pt;height:21.75pt" o:ole="">
            <v:imagedata r:id="rId10" o:title=""/>
          </v:shape>
          <o:OLEObject Type="Embed" ProgID="Equation.DSMT4" ShapeID="_x0000_i1027" DrawAspect="Content" ObjectID="_1523853647" r:id="rId11"/>
        </w:objec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решать уравнения вида </w:t>
      </w:r>
      <w:r w:rsidR="0087376B" w:rsidRPr="0074495D">
        <w:rPr>
          <w:rFonts w:ascii="Times New Roman" w:hAnsi="Times New Roman"/>
          <w:i/>
          <w:position w:val="-6"/>
          <w:sz w:val="28"/>
          <w:szCs w:val="28"/>
        </w:rPr>
        <w:object w:dxaOrig="700" w:dyaOrig="360">
          <v:shape id="_x0000_i1028" type="#_x0000_t75" style="width:35.25pt;height:18pt" o:ole="">
            <v:imagedata r:id="rId12" o:title=""/>
          </v:shape>
          <o:OLEObject Type="Embed" ProgID="Equation.DSMT4" ShapeID="_x0000_i1028" DrawAspect="Content" ObjectID="_1523853648" r:id="rId13"/>
        </w:object>
      </w:r>
      <w:r w:rsidRPr="00AC4D4D">
        <w:rPr>
          <w:rFonts w:ascii="Times New Roman" w:hAnsi="Times New Roman" w:cs="Times New Roman"/>
          <w:i/>
          <w:sz w:val="24"/>
          <w:szCs w:val="24"/>
        </w:rPr>
        <w:t xml:space="preserve">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уравнения способом разложения на множители и замены переменной;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использовать метод интервалов для решения целых и дробно-рациональных неравенств;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линейные уравнения и неравенства с параметрами;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несложные квадратные уравнения с параметром;</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несложные системы линейных уравнений с параметрами;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несложные уравнения в целых числах.</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Функции</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строить графики линейной, квадратичной функций, обратной пропорциональности, функции вида: </w:t>
      </w:r>
      <w:r w:rsidR="0087376B" w:rsidRPr="0074495D">
        <w:rPr>
          <w:rFonts w:ascii="Times New Roman" w:hAnsi="Times New Roman"/>
          <w:i/>
          <w:position w:val="-24"/>
          <w:sz w:val="28"/>
          <w:szCs w:val="28"/>
        </w:rPr>
        <w:object w:dxaOrig="1300" w:dyaOrig="620">
          <v:shape id="_x0000_i1029" type="#_x0000_t75" style="width:63.75pt;height:30.75pt" o:ole="">
            <v:imagedata r:id="rId14" o:title=""/>
          </v:shape>
          <o:OLEObject Type="Embed" ProgID="Equation.DSMT4" ShapeID="_x0000_i1029" DrawAspect="Content" ObjectID="_1523853649" r:id="rId15"/>
        </w:object>
      </w:r>
      <w:r w:rsidRPr="00AC4D4D">
        <w:rPr>
          <w:rFonts w:ascii="Times New Roman" w:hAnsi="Times New Roman" w:cs="Times New Roman"/>
          <w:i/>
          <w:sz w:val="24"/>
          <w:szCs w:val="24"/>
        </w:rPr>
        <w:t xml:space="preserve"> , </w:t>
      </w:r>
      <w:r w:rsidR="0087376B" w:rsidRPr="0074495D">
        <w:rPr>
          <w:rFonts w:ascii="Times New Roman" w:hAnsi="Times New Roman"/>
          <w:i/>
          <w:position w:val="-10"/>
          <w:sz w:val="28"/>
          <w:szCs w:val="28"/>
        </w:rPr>
        <w:object w:dxaOrig="760" w:dyaOrig="380">
          <v:shape id="_x0000_i1030" type="#_x0000_t75" style="width:39.75pt;height:18pt" o:ole="">
            <v:imagedata r:id="rId16" o:title=""/>
          </v:shape>
          <o:OLEObject Type="Embed" ProgID="Equation.DSMT4" ShapeID="_x0000_i1030" DrawAspect="Content" ObjectID="_1523853650" r:id="rId17"/>
        </w:object>
      </w:r>
      <w:r w:rsidRPr="00AC4D4D">
        <w:rPr>
          <w:rFonts w:ascii="Times New Roman" w:hAnsi="Times New Roman" w:cs="Times New Roman"/>
          <w:i/>
          <w:sz w:val="24"/>
          <w:szCs w:val="24"/>
        </w:rPr>
        <w:t xml:space="preserve"> ,</w:t>
      </w:r>
      <w:r w:rsidR="0087376B" w:rsidRPr="0087376B">
        <w:rPr>
          <w:rFonts w:ascii="Times New Roman" w:eastAsia="Times New Roman" w:hAnsi="Times New Roman"/>
          <w:bCs/>
          <w:i/>
          <w:position w:val="-10"/>
          <w:sz w:val="28"/>
          <w:szCs w:val="28"/>
        </w:rPr>
        <w:t xml:space="preserve"> </w:t>
      </w:r>
      <w:r w:rsidR="0087376B" w:rsidRPr="0074495D">
        <w:rPr>
          <w:rFonts w:ascii="Times New Roman" w:eastAsia="Times New Roman" w:hAnsi="Times New Roman"/>
          <w:bCs/>
          <w:i/>
          <w:position w:val="-10"/>
          <w:sz w:val="28"/>
          <w:szCs w:val="28"/>
        </w:rPr>
        <w:object w:dxaOrig="760" w:dyaOrig="380">
          <v:shape id="_x0000_i1031" type="#_x0000_t75" style="width:36.75pt;height:18pt" o:ole="">
            <v:imagedata r:id="rId18" o:title=""/>
          </v:shape>
          <o:OLEObject Type="Embed" ProgID="Equation.DSMT4" ShapeID="_x0000_i1031" DrawAspect="Content" ObjectID="_1523853651" r:id="rId19"/>
        </w:object>
      </w:r>
      <w:r w:rsidRPr="00AC4D4D">
        <w:rPr>
          <w:rFonts w:ascii="Times New Roman" w:hAnsi="Times New Roman" w:cs="Times New Roman"/>
          <w:i/>
          <w:sz w:val="24"/>
          <w:szCs w:val="24"/>
        </w:rPr>
        <w:t xml:space="preserve"> , </w:t>
      </w:r>
      <w:r w:rsidR="0087376B" w:rsidRPr="0074495D">
        <w:rPr>
          <w:rFonts w:ascii="Times New Roman" w:hAnsi="Times New Roman"/>
          <w:bCs/>
          <w:i/>
          <w:position w:val="-12"/>
          <w:sz w:val="28"/>
          <w:szCs w:val="28"/>
        </w:rPr>
        <w:object w:dxaOrig="660" w:dyaOrig="380">
          <v:shape id="_x0000_i1032" type="#_x0000_t75" style="width:32.25pt;height:18pt" o:ole="">
            <v:imagedata r:id="rId20" o:title=""/>
          </v:shape>
          <o:OLEObject Type="Embed" ProgID="Equation.DSMT4" ShapeID="_x0000_i1032" DrawAspect="Content" ObjectID="_1523853652" r:id="rId21"/>
        </w:object>
      </w:r>
      <w:r w:rsidRPr="00AC4D4D">
        <w:rPr>
          <w:rFonts w:ascii="Times New Roman" w:hAnsi="Times New Roman" w:cs="Times New Roman"/>
          <w:i/>
          <w:sz w:val="24"/>
          <w:szCs w:val="24"/>
        </w:rPr>
        <w:t xml:space="preserve">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на примере квадратичной функции, использовать преобразования графика функции y=f(x) д</w:t>
      </w:r>
      <w:r w:rsidR="0076140E">
        <w:rPr>
          <w:rFonts w:ascii="Times New Roman" w:hAnsi="Times New Roman" w:cs="Times New Roman"/>
          <w:i/>
          <w:sz w:val="24"/>
          <w:szCs w:val="24"/>
        </w:rPr>
        <w:t>ля построения графиков функций</w:t>
      </w:r>
      <w:r w:rsidR="0087376B" w:rsidRPr="0074495D">
        <w:rPr>
          <w:rFonts w:ascii="Times New Roman" w:hAnsi="Times New Roman"/>
          <w:i/>
          <w:position w:val="-12"/>
          <w:sz w:val="28"/>
          <w:szCs w:val="28"/>
        </w:rPr>
        <w:object w:dxaOrig="1780" w:dyaOrig="380">
          <v:shape id="_x0000_i1033" type="#_x0000_t75" style="width:87.75pt;height:18pt" o:ole="">
            <v:imagedata r:id="rId22" o:title=""/>
          </v:shape>
          <o:OLEObject Type="Embed" ProgID="Equation.DSMT4" ShapeID="_x0000_i1033" DrawAspect="Content" ObjectID="_1523853653" r:id="rId23"/>
        </w:object>
      </w:r>
      <w:r w:rsidRPr="00AC4D4D">
        <w:rPr>
          <w:rFonts w:ascii="Times New Roman" w:hAnsi="Times New Roman" w:cs="Times New Roman"/>
          <w:i/>
          <w:sz w:val="24"/>
          <w:szCs w:val="24"/>
        </w:rPr>
        <w:t xml:space="preserve">;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исследовать функцию по ее графику;</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находить множество значений, нули, промежутки знакопостоянства, монотонности квадратичной функции;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оперировать понятиями: последовательность, арифметическая прогрессия, геометрическая прогрессия;</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на арифметическую и геометрическую прогрессию.</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иллюстрировать с помощью графика реальную зависимость или процесс по их характеристикам;</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использовать свойства и график квадратичной функции при решении задач из других учебных предметов.</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Текстовые задачи</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Решать простые и сложные задачи разных типов, а также задачи повышенной трудности;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использовать разные краткие записи как модели текстов сложных задач для построения поисковой схемы и решения задач;</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различать модель текста и модель решения задачи, конструировать к одной модели решения несложной задачи разные модели текста задачи;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знать и применять оба способа поиска решения задач (от требования к условию и от условия к требованию);</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моделировать рассуждения при поиске решения задач с помощью граф-схемы;</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выделять этапы решения задачи и содержание каждого этапа;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анализировать затруднения при решении задач;</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выполнять различные преобразования предложенной задачи, конструировать новые задачи из данной, в том числе обратные;</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интерпретировать вычислительные результаты в задаче, исследовать полученное решение задачи;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исследовать всевозможные ситуации при решении задач на движение по реке, рассматривать разные системы отсчета;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 xml:space="preserve">решать разнообразные задачи «на части», </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владеть основными методами решения задач на смеси, сплавы, концентрации;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на проценты, в том числе, сложные проценты с обоснованием, используя разные способы;</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логические задачи разными способами, в том числе, с двумя блоками и с тремя блоками данных с помощью таблиц;</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по комбинаторике и теории вероятностей на основе использования изученных методов и обосновывать решение;</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несложные задачи по математической статистике;</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AC4D4D">
        <w:rPr>
          <w:rFonts w:ascii="Times New Roman" w:hAnsi="Times New Roman" w:cs="Times New Roman"/>
          <w:i/>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на движение по реке, рассматривая разные системы отсчета.</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 xml:space="preserve">Статистика и теория вероятностей </w:t>
      </w:r>
    </w:p>
    <w:p w:rsidR="0052436E" w:rsidRPr="00AC4D4D"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AC4D4D">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извлекать информацию, представленную в таблицах, на диаграммах, графиках;</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составлять таблицы, строить диаграммы и графики на основе данных;</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оперировать понятиями: факториал числа, перестановки и сочетания, треугольник Паскаля;</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применять правило произведения при решении комбинаторных задач;</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представлять информацию с помощью кругов Эйлера;</w:t>
      </w:r>
    </w:p>
    <w:p w:rsidR="0052436E" w:rsidRPr="00AC4D4D" w:rsidRDefault="0052436E" w:rsidP="00B10115">
      <w:pPr>
        <w:spacing w:after="0"/>
        <w:jc w:val="both"/>
        <w:rPr>
          <w:rFonts w:ascii="Times New Roman" w:hAnsi="Times New Roman" w:cs="Times New Roman"/>
          <w:i/>
          <w:sz w:val="24"/>
          <w:szCs w:val="24"/>
        </w:rPr>
      </w:pPr>
      <w:r w:rsidRPr="00AC4D4D">
        <w:rPr>
          <w:rFonts w:ascii="Times New Roman" w:hAnsi="Times New Roman" w:cs="Times New Roman"/>
          <w:i/>
          <w:sz w:val="24"/>
          <w:szCs w:val="24"/>
        </w:rPr>
        <w:t>•</w:t>
      </w:r>
      <w:r w:rsidRPr="00AC4D4D">
        <w:rPr>
          <w:rFonts w:ascii="Times New Roman" w:hAnsi="Times New Roman" w:cs="Times New Roman"/>
          <w:i/>
          <w:sz w:val="24"/>
          <w:szCs w:val="24"/>
        </w:rPr>
        <w:tab/>
        <w:t>решать задачи на вычисление вероятности с подсчетом количества вариантов с помощью комбинаторики.</w:t>
      </w:r>
    </w:p>
    <w:p w:rsidR="0052436E" w:rsidRPr="00AC4D4D" w:rsidRDefault="0052436E" w:rsidP="00B10115">
      <w:pPr>
        <w:spacing w:after="0"/>
        <w:jc w:val="both"/>
        <w:rPr>
          <w:rFonts w:ascii="Times New Roman" w:hAnsi="Times New Roman" w:cs="Times New Roman"/>
          <w:b/>
          <w:sz w:val="24"/>
          <w:szCs w:val="24"/>
        </w:rPr>
      </w:pPr>
      <w:r w:rsidRPr="00AC4D4D">
        <w:rPr>
          <w:rFonts w:ascii="Times New Roman" w:hAnsi="Times New Roman" w:cs="Times New Roman"/>
          <w:b/>
          <w:sz w:val="24"/>
          <w:szCs w:val="24"/>
        </w:rPr>
        <w:t>В повседневной жизни и при изучении других предметов:</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4B7C8B">
        <w:rPr>
          <w:rFonts w:ascii="Times New Roman" w:hAnsi="Times New Roman" w:cs="Times New Roman"/>
          <w:i/>
          <w:sz w:val="24"/>
          <w:szCs w:val="24"/>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оценивать вероятность реальных событий и явлений.</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Геометрические фигуры</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 xml:space="preserve">Оперировать понятиями геометрических фигур; </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извлекать, интерпретировать и преобразовывать информацию о геометрических фигурах, представленную на чертежах;</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 xml:space="preserve">применять геометрические факты для решения задач, в том числе, предполагающих несколько шагов решения; </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формулировать в простейших случаях свойства и признаки фигур;</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доказывать геометрические утверждения;</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владеть стандартной классификацией плоских фигур (треугольников и четырехугольников).</w:t>
      </w:r>
    </w:p>
    <w:p w:rsidR="0052436E" w:rsidRPr="00E4258D" w:rsidRDefault="0052436E" w:rsidP="00B10115">
      <w:pPr>
        <w:spacing w:after="0"/>
        <w:jc w:val="both"/>
        <w:rPr>
          <w:rFonts w:ascii="Times New Roman" w:hAnsi="Times New Roman" w:cs="Times New Roman"/>
          <w:sz w:val="24"/>
          <w:szCs w:val="24"/>
        </w:rPr>
      </w:pPr>
      <w:r w:rsidRPr="004B7C8B">
        <w:rPr>
          <w:rFonts w:ascii="Times New Roman" w:hAnsi="Times New Roman" w:cs="Times New Roman"/>
          <w:b/>
          <w:sz w:val="24"/>
          <w:szCs w:val="24"/>
        </w:rPr>
        <w:t>В повседневной жизни и при изучении других предметов</w:t>
      </w:r>
      <w:r w:rsidRPr="00E4258D">
        <w:rPr>
          <w:rFonts w:ascii="Times New Roman" w:hAnsi="Times New Roman" w:cs="Times New Roman"/>
          <w:sz w:val="24"/>
          <w:szCs w:val="24"/>
        </w:rPr>
        <w:t>:</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использовать свойства геометрических фигур для решения задач практического характера и задач из смежных дисциплин.</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Отношения</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применять теорему Фалеса и теорему о пропорциональных отрезках при решении задач;</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характеризовать взаимное расположение прямой и окружности, двух окружностей.</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 xml:space="preserve">В повседневной жизни и при изучении других предметов: </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использовать отношения для решения задач, возникающих в реальной жизни.</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Измерения и вычисления</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проводить простые вычисления на объемных телах;</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 xml:space="preserve">формулировать задачи на вычисление длин, площадей и объемов и решать их. </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В повседневной жизни и при изучении других предметов:</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проводить вычисления на местности;</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применять формулы при вычислениях в смежных учебных предметах, в окружающей действительности.</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Геометрические построения</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Изображать геометрические фигуры по текстовому и символьному описанию;</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 xml:space="preserve">свободно оперировать чертежными инструментами в несложных случаях, </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изображать типовые плоские фигуры и объемные тела с помощью простейших компьютерных инструментов.</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 xml:space="preserve">В повседневной жизни и при изучении других предметов: </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оценивать размеры реальных объектов окружающего мира.</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Преобразования</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4B7C8B">
        <w:rPr>
          <w:rFonts w:ascii="Times New Roman" w:hAnsi="Times New Roman" w:cs="Times New Roman"/>
          <w:i/>
          <w:sz w:val="24"/>
          <w:szCs w:val="24"/>
        </w:rPr>
        <w:tab/>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строить фигуру, подобную данной, пользоваться свойствами подобия для обоснования свойств фигур;</w:t>
      </w:r>
    </w:p>
    <w:p w:rsidR="0052436E" w:rsidRPr="004B7C8B" w:rsidRDefault="0052436E" w:rsidP="00B10115">
      <w:pPr>
        <w:spacing w:after="0"/>
        <w:jc w:val="both"/>
        <w:rPr>
          <w:rFonts w:ascii="Times New Roman" w:hAnsi="Times New Roman" w:cs="Times New Roman"/>
          <w:b/>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применять свойства движений для проведения простейших обоснований свойств фигур.</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В повседневной жизни и при изучении других предметов:</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применять свойства движений и применять подобие для построений и вычислений.</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Векторы и координаты на плоскости</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применять векторы и координаты для решения геометрических задач на вычисление длин, углов.</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 xml:space="preserve">В повседневной жизни и при изучении других предметов: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4B7C8B">
        <w:rPr>
          <w:rFonts w:ascii="Times New Roman" w:hAnsi="Times New Roman" w:cs="Times New Roman"/>
          <w:i/>
          <w:sz w:val="24"/>
          <w:szCs w:val="24"/>
        </w:rPr>
        <w:tab/>
        <w:t>использовать понятия векторов и координат для решения задач по физике, географии и другим учебным предметам.</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История математики</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понимать роль математики в развитии России.</w:t>
      </w:r>
    </w:p>
    <w:p w:rsidR="0052436E" w:rsidRPr="004B7C8B" w:rsidRDefault="0052436E" w:rsidP="00B10115">
      <w:pPr>
        <w:spacing w:after="0"/>
        <w:jc w:val="both"/>
        <w:rPr>
          <w:rFonts w:ascii="Times New Roman" w:hAnsi="Times New Roman" w:cs="Times New Roman"/>
          <w:b/>
          <w:sz w:val="24"/>
          <w:szCs w:val="24"/>
        </w:rPr>
      </w:pPr>
      <w:r w:rsidRPr="004B7C8B">
        <w:rPr>
          <w:rFonts w:ascii="Times New Roman" w:hAnsi="Times New Roman" w:cs="Times New Roman"/>
          <w:b/>
          <w:sz w:val="24"/>
          <w:szCs w:val="24"/>
        </w:rPr>
        <w:t>Методы математики</w:t>
      </w:r>
    </w:p>
    <w:p w:rsidR="0052436E" w:rsidRPr="004B7C8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4B7C8B">
        <w:rPr>
          <w:rFonts w:ascii="Times New Roman" w:hAnsi="Times New Roman" w:cs="Times New Roman"/>
          <w:i/>
          <w:sz w:val="24"/>
          <w:szCs w:val="24"/>
        </w:rPr>
        <w:t>Используя изученные методы, проводить доказательство, выполнять опровержение;</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выбирать изученные методы и их комбинации для решения математических задач;</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использовать математические знания для описания закономерностей в окружающей действительности и произведениях искусства;</w:t>
      </w:r>
    </w:p>
    <w:p w:rsidR="0052436E" w:rsidRPr="004B7C8B" w:rsidRDefault="0052436E" w:rsidP="00B10115">
      <w:pPr>
        <w:spacing w:after="0"/>
        <w:jc w:val="both"/>
        <w:rPr>
          <w:rFonts w:ascii="Times New Roman" w:hAnsi="Times New Roman" w:cs="Times New Roman"/>
          <w:i/>
          <w:sz w:val="24"/>
          <w:szCs w:val="24"/>
        </w:rPr>
      </w:pPr>
      <w:r w:rsidRPr="004B7C8B">
        <w:rPr>
          <w:rFonts w:ascii="Times New Roman" w:hAnsi="Times New Roman" w:cs="Times New Roman"/>
          <w:i/>
          <w:sz w:val="24"/>
          <w:szCs w:val="24"/>
        </w:rPr>
        <w:t>•</w:t>
      </w:r>
      <w:r w:rsidRPr="004B7C8B">
        <w:rPr>
          <w:rFonts w:ascii="Times New Roman" w:hAnsi="Times New Roman" w:cs="Times New Roman"/>
          <w:i/>
          <w:sz w:val="24"/>
          <w:szCs w:val="24"/>
        </w:rPr>
        <w:tab/>
        <w:t>применять простейшие программные средства и электронно-коммуникационные системы при решении математических задач.</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8</w:t>
      </w:r>
      <w:r w:rsidRPr="00E4258D">
        <w:rPr>
          <w:rFonts w:ascii="Times New Roman" w:hAnsi="Times New Roman" w:cs="Times New Roman"/>
          <w:b/>
          <w:sz w:val="24"/>
          <w:szCs w:val="24"/>
        </w:rPr>
        <w:t>. Информатика</w:t>
      </w:r>
    </w:p>
    <w:p w:rsidR="0052436E" w:rsidRPr="00512F42" w:rsidRDefault="0052436E" w:rsidP="00B10115">
      <w:pPr>
        <w:spacing w:after="0"/>
        <w:jc w:val="both"/>
        <w:rPr>
          <w:rFonts w:ascii="Times New Roman" w:hAnsi="Times New Roman" w:cs="Times New Roman"/>
          <w:b/>
          <w:sz w:val="24"/>
          <w:szCs w:val="24"/>
        </w:rPr>
      </w:pPr>
      <w:r w:rsidRPr="00512F42">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виды информации по способам ее восприятия человеком и по способам ее представления на материальных носителях;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общие закономерности протекания информационных процессов в системах различной природы;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средства ИКТ в соответствии с кругом выполняемых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качественные и количественные характеристики компонентов компьютера;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узнает об истории и тенденциях развития компьютеров; о том как можно улучшить характеристики компьютеров;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узнает о том, какие задачи решаются с помощью суперкомпьютеров.</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получит возможность:</w:t>
      </w:r>
    </w:p>
    <w:p w:rsidR="0052436E" w:rsidRPr="00512F42" w:rsidRDefault="0052436E" w:rsidP="00B10115">
      <w:pPr>
        <w:spacing w:after="0"/>
        <w:jc w:val="both"/>
        <w:rPr>
          <w:rFonts w:ascii="Times New Roman" w:hAnsi="Times New Roman" w:cs="Times New Roman"/>
          <w:i/>
          <w:sz w:val="24"/>
          <w:szCs w:val="24"/>
        </w:rPr>
      </w:pPr>
      <w:r w:rsidRPr="00512F42">
        <w:rPr>
          <w:rFonts w:ascii="Times New Roman" w:hAnsi="Times New Roman" w:cs="Times New Roman"/>
          <w:i/>
          <w:sz w:val="24"/>
          <w:szCs w:val="24"/>
        </w:rPr>
        <w:t>•</w:t>
      </w:r>
      <w:r w:rsidRPr="00512F42">
        <w:rPr>
          <w:rFonts w:ascii="Times New Roman" w:hAnsi="Times New Roman" w:cs="Times New Roman"/>
          <w:i/>
          <w:sz w:val="24"/>
          <w:szCs w:val="24"/>
        </w:rPr>
        <w:tab/>
        <w:t>осознано подходить к выбору ИКТ–средств для своих учебных и иных целей;</w:t>
      </w:r>
    </w:p>
    <w:p w:rsidR="0052436E" w:rsidRPr="00512F42" w:rsidRDefault="0052436E" w:rsidP="00B10115">
      <w:pPr>
        <w:spacing w:after="0"/>
        <w:jc w:val="both"/>
        <w:rPr>
          <w:rFonts w:ascii="Times New Roman" w:hAnsi="Times New Roman" w:cs="Times New Roman"/>
          <w:i/>
          <w:sz w:val="24"/>
          <w:szCs w:val="24"/>
        </w:rPr>
      </w:pPr>
      <w:r w:rsidRPr="00512F42">
        <w:rPr>
          <w:rFonts w:ascii="Times New Roman" w:hAnsi="Times New Roman" w:cs="Times New Roman"/>
          <w:i/>
          <w:sz w:val="24"/>
          <w:szCs w:val="24"/>
        </w:rPr>
        <w:t>•</w:t>
      </w:r>
      <w:r w:rsidRPr="00512F42">
        <w:rPr>
          <w:rFonts w:ascii="Times New Roman" w:hAnsi="Times New Roman" w:cs="Times New Roman"/>
          <w:i/>
          <w:sz w:val="24"/>
          <w:szCs w:val="24"/>
        </w:rPr>
        <w:tab/>
        <w:t>узнать о физических ограничениях на значения характеристик компьютера.</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Математические основы информатики</w:t>
      </w:r>
    </w:p>
    <w:p w:rsidR="0052436E" w:rsidRPr="00512F42" w:rsidRDefault="0052436E" w:rsidP="00B10115">
      <w:pPr>
        <w:spacing w:after="0"/>
        <w:jc w:val="both"/>
        <w:rPr>
          <w:rFonts w:ascii="Times New Roman" w:hAnsi="Times New Roman" w:cs="Times New Roman"/>
          <w:b/>
          <w:sz w:val="24"/>
          <w:szCs w:val="24"/>
        </w:rPr>
      </w:pPr>
      <w:r w:rsidRPr="00512F42">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кодировать и декодировать тексты по заданной кодовой таблице;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длину кодовой последовательности по длине исходного текста и кодовой таблице равномерного кода;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граф с помощью матрицы смежности с указанием длин ребер (знание термина «матрица смежности» не обязательно);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познакомиться с двоичным кодированием текстов и с наиболее употребительными современными кодами;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основные способы графического представления числовой информации, (графики, диаграммы).</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получит возможность:</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узнать о том, что любые дискретные данные можно описать, используя алфавит, содержащий только два символа, например, 0 и 1;</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тем, как информация (данные) представляется в современных компьютерах и робототехнических системах;</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примерами использования графов, деревьев и списков при описании реальных объектов и процессов;</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узнать о наличии кодов, которые исправляют ошибки искажения, возникающие при передаче информации.</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Алгоритмы и элементы программирования</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алгоритмы для решения учебных задач различных типов;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результат выполнения заданного алгоритма или его фрагмента;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4258D">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предложенный алгоритм, например, определять какие результаты возможны при заданном множестве исходных значений;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логические значения, операции и выражения с ними;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записывать на выбранном языке программирования арифметические и логические выражения и вычислять их значения.</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получит возможность:</w:t>
      </w:r>
    </w:p>
    <w:p w:rsidR="0052436E" w:rsidRPr="0087376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7376B">
        <w:rPr>
          <w:rFonts w:ascii="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создавать программы для решения задач, возникающих в процессе учебы и вне ее;</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задачами обработки данных и алгоритмами их решения;</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Использование программных систем и сервисов</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файлы по типу и иным параметрам;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основные операции с файлами (создавать, сохранять, редактировать, удалять, архивировать, «распаковывать» архивные файлы);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разбираться в иерархической структуре файловой системы;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осуществлять поиск файлов средствами операционной системы;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табличные (реляционные) базы данных, выполнять отбор строк таблицы, удовлетворяющих определенному условию;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доменные имена компьютеров и адреса документов в Интернете;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поиск информации в сети Интернет по запросам с использованием логических операций.</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различными формами представления данных (таблицы, диаграммы, графики и т. 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основами соблюдения норм информационной этики и права;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познакомится с программными средствами для работы с аудиовизуальными данными и соответствующим понятийным аппаратом;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узнает о дискретном представлении аудиовизуальных данных.</w:t>
      </w:r>
    </w:p>
    <w:p w:rsidR="0052436E" w:rsidRPr="0087376B" w:rsidRDefault="0052436E" w:rsidP="00B10115">
      <w:pPr>
        <w:spacing w:after="0"/>
        <w:jc w:val="both"/>
        <w:rPr>
          <w:rFonts w:ascii="Times New Roman" w:hAnsi="Times New Roman" w:cs="Times New Roman"/>
          <w:b/>
          <w:sz w:val="24"/>
          <w:szCs w:val="24"/>
        </w:rPr>
      </w:pPr>
      <w:r w:rsidRPr="0087376B">
        <w:rPr>
          <w:rFonts w:ascii="Times New Roman" w:hAnsi="Times New Roman" w:cs="Times New Roman"/>
          <w:b/>
          <w:sz w:val="24"/>
          <w:szCs w:val="24"/>
        </w:rPr>
        <w:t>Выпускник получит возможность (в данном курсе и иной учебной деятельности):</w:t>
      </w:r>
    </w:p>
    <w:p w:rsidR="0052436E" w:rsidRPr="0087376B"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7376B">
        <w:rPr>
          <w:rFonts w:ascii="Times New Roman" w:hAnsi="Times New Roman" w:cs="Times New Roman"/>
          <w:i/>
          <w:sz w:val="24"/>
          <w:szCs w:val="24"/>
        </w:rPr>
        <w:t>узнать о данных от датчиков, например, датчиков роботизированных устройств;</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практиковаться в использовании основных видов прикладного программного обеспечения (редакторы текстов, электронные таблицы, браузеры и др.);</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примерами использования математического моделирования в современном мире;</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принципами функционирования Интернета и сетевого взаимодействия между компьютерами, с методами поиска в Интернете;</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узнать о том, что в сфере информатики и ИКТ существуют международные и национальные стандарты;</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узнать о структуре современных компьютеров и назначении их элементов;</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получить представление об истории и тенденциях развития ИКТ;</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познакомиться с примерами использования ИКТ в современном мире;</w:t>
      </w:r>
    </w:p>
    <w:p w:rsidR="0052436E" w:rsidRPr="0087376B" w:rsidRDefault="0052436E" w:rsidP="00B10115">
      <w:pPr>
        <w:spacing w:after="0"/>
        <w:jc w:val="both"/>
        <w:rPr>
          <w:rFonts w:ascii="Times New Roman" w:hAnsi="Times New Roman" w:cs="Times New Roman"/>
          <w:i/>
          <w:sz w:val="24"/>
          <w:szCs w:val="24"/>
        </w:rPr>
      </w:pPr>
      <w:r w:rsidRPr="0087376B">
        <w:rPr>
          <w:rFonts w:ascii="Times New Roman" w:hAnsi="Times New Roman" w:cs="Times New Roman"/>
          <w:i/>
          <w:sz w:val="24"/>
          <w:szCs w:val="24"/>
        </w:rPr>
        <w:t>•</w:t>
      </w:r>
      <w:r w:rsidRPr="0087376B">
        <w:rPr>
          <w:rFonts w:ascii="Times New Roman" w:hAnsi="Times New Roman" w:cs="Times New Roman"/>
          <w:i/>
          <w:sz w:val="24"/>
          <w:szCs w:val="24"/>
        </w:rPr>
        <w:tab/>
        <w:t>получить представления о роботизированных устройствах и их использовании на производстве и в научных исследованиях.</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w:t>
      </w:r>
      <w:r w:rsidR="00B00EF9">
        <w:rPr>
          <w:rFonts w:ascii="Times New Roman" w:hAnsi="Times New Roman" w:cs="Times New Roman"/>
          <w:b/>
          <w:sz w:val="24"/>
          <w:szCs w:val="24"/>
        </w:rPr>
        <w:t>9</w:t>
      </w:r>
      <w:r w:rsidRPr="00E4258D">
        <w:rPr>
          <w:rFonts w:ascii="Times New Roman" w:hAnsi="Times New Roman" w:cs="Times New Roman"/>
          <w:b/>
          <w:sz w:val="24"/>
          <w:szCs w:val="24"/>
        </w:rPr>
        <w:t>. Физика</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правила безопасности и охраны труда при работе с учебным и лабораторным оборудованием;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смысл основных физических терминов: физическое тело, физическое явление, физическая величина, единицы измерения;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роль эксперимента в получении научной информации;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принципы действия машин, приборов и технических устройств, условия их безопасного использования в повседневной жизни;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при выполнении учебных задач научно-популярную литературу о физических явлениях, справочные материалы, ресурсы Интернет.</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сравнивать точность измерения физических величин по величине их относительной погрешности при проведении прямых измерений;</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Механические явления</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основные признаки изученных физических моделей: материальная точка, инерциальная система отсчета;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Тепловые явления</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основные признаки изученных физических моделей строения газов, жидкостей и твердых тел;</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практического использования физических знаний о тепловых явлениях;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Электрические и магнитные явления</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оптические схемы для построения изображений в плоском зеркале и собирающей линзе.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практического использования физических знаний о электромагнитных явлениях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Квантовые явления</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основные признаки планетарной модели атома, нуклонной модели атомного ядра;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соотносить энергию связи атомных ядер с дефектом массы;</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Элементы астрономии</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различия между гелиоцентрической и геоцентрической системами мира;</w:t>
      </w:r>
    </w:p>
    <w:p w:rsidR="0052436E" w:rsidRPr="0088394C" w:rsidRDefault="0052436E" w:rsidP="00B10115">
      <w:pPr>
        <w:spacing w:after="0"/>
        <w:jc w:val="both"/>
        <w:rPr>
          <w:rFonts w:ascii="Times New Roman" w:hAnsi="Times New Roman" w:cs="Times New Roman"/>
          <w:b/>
          <w:sz w:val="24"/>
          <w:szCs w:val="24"/>
        </w:rPr>
      </w:pPr>
      <w:r w:rsidRPr="0088394C">
        <w:rPr>
          <w:rFonts w:ascii="Times New Roman" w:hAnsi="Times New Roman" w:cs="Times New Roman"/>
          <w:b/>
          <w:sz w:val="24"/>
          <w:szCs w:val="24"/>
        </w:rPr>
        <w:t>Выпускник получит возможность научиться:</w:t>
      </w:r>
    </w:p>
    <w:p w:rsidR="0052436E" w:rsidRPr="0088394C"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88394C">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различать основные характеристики звезд (размер, цвет, температура) соотносить цвет звезды с ее температурой;</w:t>
      </w:r>
    </w:p>
    <w:p w:rsidR="0052436E" w:rsidRPr="0088394C" w:rsidRDefault="0052436E" w:rsidP="00B10115">
      <w:pPr>
        <w:spacing w:after="0"/>
        <w:jc w:val="both"/>
        <w:rPr>
          <w:rFonts w:ascii="Times New Roman" w:hAnsi="Times New Roman" w:cs="Times New Roman"/>
          <w:i/>
          <w:sz w:val="24"/>
          <w:szCs w:val="24"/>
        </w:rPr>
      </w:pPr>
      <w:r w:rsidRPr="0088394C">
        <w:rPr>
          <w:rFonts w:ascii="Times New Roman" w:hAnsi="Times New Roman" w:cs="Times New Roman"/>
          <w:i/>
          <w:sz w:val="24"/>
          <w:szCs w:val="24"/>
        </w:rPr>
        <w:t>•</w:t>
      </w:r>
      <w:r w:rsidRPr="0088394C">
        <w:rPr>
          <w:rFonts w:ascii="Times New Roman" w:hAnsi="Times New Roman" w:cs="Times New Roman"/>
          <w:i/>
          <w:sz w:val="24"/>
          <w:szCs w:val="24"/>
        </w:rPr>
        <w:tab/>
        <w:t>различать гипотезы о происхождении Солнечной системы.</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B00EF9">
        <w:rPr>
          <w:rFonts w:ascii="Times New Roman" w:hAnsi="Times New Roman" w:cs="Times New Roman"/>
          <w:b/>
          <w:sz w:val="24"/>
          <w:szCs w:val="24"/>
        </w:rPr>
        <w:t>0</w:t>
      </w:r>
      <w:r w:rsidRPr="00E4258D">
        <w:rPr>
          <w:rFonts w:ascii="Times New Roman" w:hAnsi="Times New Roman" w:cs="Times New Roman"/>
          <w:b/>
          <w:sz w:val="24"/>
          <w:szCs w:val="24"/>
        </w:rPr>
        <w:t>. Биология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 результате изучения курса биологии в основной школе: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w:t>
      </w:r>
      <w:r w:rsidRPr="00567829">
        <w:rPr>
          <w:rFonts w:ascii="Times New Roman" w:hAnsi="Times New Roman" w:cs="Times New Roman"/>
          <w:b/>
          <w:sz w:val="24"/>
          <w:szCs w:val="24"/>
        </w:rPr>
        <w:t>научится</w:t>
      </w:r>
      <w:r w:rsidRPr="00E4258D">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w:t>
      </w:r>
      <w:r w:rsidRPr="00567829">
        <w:rPr>
          <w:rFonts w:ascii="Times New Roman" w:hAnsi="Times New Roman" w:cs="Times New Roman"/>
          <w:b/>
          <w:sz w:val="24"/>
          <w:szCs w:val="24"/>
        </w:rPr>
        <w:t>овладеет</w:t>
      </w:r>
      <w:r w:rsidRPr="00E4258D">
        <w:rPr>
          <w:rFonts w:ascii="Times New Roman" w:hAnsi="Times New Roman" w:cs="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w:t>
      </w:r>
      <w:r w:rsidRPr="00567829">
        <w:rPr>
          <w:rFonts w:ascii="Times New Roman" w:hAnsi="Times New Roman" w:cs="Times New Roman"/>
          <w:b/>
          <w:sz w:val="24"/>
          <w:szCs w:val="24"/>
        </w:rPr>
        <w:t>освоит</w:t>
      </w:r>
      <w:r w:rsidRPr="00E4258D">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 xml:space="preserve">Выпускник </w:t>
      </w:r>
      <w:r w:rsidRPr="00567829">
        <w:rPr>
          <w:rFonts w:ascii="Times New Roman" w:hAnsi="Times New Roman" w:cs="Times New Roman"/>
          <w:b/>
          <w:sz w:val="24"/>
          <w:szCs w:val="24"/>
        </w:rPr>
        <w:t>приобретет</w:t>
      </w:r>
      <w:r w:rsidRPr="00E4258D">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 xml:space="preserve">выбирать целевые и смысловые установки в своих действиях и поступках по отношению к живой природе, здоровью своему и окружающих; </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Живые организмы</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родства различных таксонов растений, животных, грибов и бактерий;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различий растений, животных, грибов и бактерий;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роль биологии в практической деятельности людей; роль различных организмов в жизни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общность происхождения и эволюции систематических групп растений и животных на примерах сопоставления биологических объектов;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примеры и раскрывать сущность приспособленности организмов к среде обитания;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w:t>
      </w:r>
      <w:r w:rsidR="00567829">
        <w:rPr>
          <w:rFonts w:ascii="Times New Roman" w:hAnsi="Times New Roman" w:cs="Times New Roman"/>
          <w:sz w:val="24"/>
          <w:szCs w:val="24"/>
        </w:rPr>
        <w:t xml:space="preserve"> </w:t>
      </w:r>
      <w:r w:rsidRPr="00E4258D">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взаимосвязи между особенностями строения и функциями клеток и тканей, органов и систем органов;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и аргументировать основные правила поведения в природе;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и оценивать последствия деятельности человека в природе;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 использовать приемы выращивания и размножения культурных растений и домашних животных, ухода за ними;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и соблюдать правила работы в кабинете биологии.</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Человек и его здоровье</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взаимосвязи человека и окружающей среды, родства человека с животными;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отличий человека от животных;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эволюцию вида Человек разумный на примерах сопоставления биологических объектов и других материальных артефактов;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взаимосвязи между особенностями строения и функциями клеток и тканей, органов и систем органов;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и аргументировать основные принципы здорового образа жизни, рациональной организации труда и отдыха;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и оценивать влияние факторов риска на здоровье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 использовать приемы оказания первой помощи;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и соблюдать правила работы в кабинете биологии.</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ориентироваться в системе моральных норм и ценностей по отношению к собственному здоровью и здоровью других людей;</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Общие биологические закономерности</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необходимости защиты окружающей среды;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аргументировать, приводить доказательства зависимости здоровья человека от состояния окружающей среды;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общность происхождения и эволюции организмов на основе сопоставления особенностей их строения и функционирования;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механизмы наследственности и изменчивости, возникновения приспособленности, процесс видообразования;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сравнивать биологические объекты, процессы; делать выводы и умозаключения на основе сравнения;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устанавливать взаимосвязи между особенностями строения и функциями органов и систем органов;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 использовать приемы выращивания и размножения культурных растений и домашних животных, ухода за ними в агроценозах;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знать и соблюдать правила работы в кабинете биологии.</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B00EF9">
        <w:rPr>
          <w:rFonts w:ascii="Times New Roman" w:hAnsi="Times New Roman" w:cs="Times New Roman"/>
          <w:b/>
          <w:sz w:val="24"/>
          <w:szCs w:val="24"/>
        </w:rPr>
        <w:t>1</w:t>
      </w:r>
      <w:r w:rsidRPr="00E4258D">
        <w:rPr>
          <w:rFonts w:ascii="Times New Roman" w:hAnsi="Times New Roman" w:cs="Times New Roman"/>
          <w:b/>
          <w:sz w:val="24"/>
          <w:szCs w:val="24"/>
        </w:rPr>
        <w:t>. Химия</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методы познания: наблюдение, измерение, эксперимент;</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свойства твердых, жидких, газообразных веществ, выделяя их существенные признаки;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законов сохранения массы веществ, постоянства состава, атомно-молекулярной теории;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химические и физические явления;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химические элементы;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состав веществ по их формулам;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валентность атома элемента в соединениях;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тип химических реакций;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признаки и условия протекания химических реакций;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признаки, свидетельствующие о протекании химической реакции при выполнении химического опыта;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формулы бинарных соединений;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уравнения химических реакций;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правила безопасной работы при проведении опытов;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лабораторным оборудованием и посудой;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относительную молекулярную и молярную массы веществ;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массовую долю химического элемента по формуле соединения;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количество, объем или массу вещества по количеству, объему, массе реагентов или продуктов реакции;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физические и химические свойства простых веществ: кислорода и водорода;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получать, собирать кислород и водород;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опытным путем газообразные вещества: кислород, водород;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закона Авогадро;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понятий «тепловой эффект реакции», «молярный объем»;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физические и химические свойства воды;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понятия «раствор»;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вычислять массовую долю растворенного вещества в растворе;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приготовлять растворы с определенной массовой долей растворенного вещества;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соединения изученных классов неорганических веществ;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физические и химические свойства основных классов неорганических веществ: оксидов, кислот, оснований, солей;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принадлежность веществ к определенному классу соединений;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формулы неорганических соединений изученных классов;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опыты, подтверждающие химические свойства изученных классов неорганических веществ;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опытным путем растворы кислот и щелочей по изменению окраски индикатора;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взаимосвязь между классами неорганических соединений;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Периодического закона Д.И. Менделеева;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закономерности изменения строения атомов, свойств элементов в пределах малых периодов и главных подгрупп;</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схемы строения атомов первых 20 элементов периодической системы Д.И. Менделеева;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понятий: «химическая связь», «электроотрицательность»;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зависимость физических свойств веществ от типа кристаллической решетки;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вид химической связи в неорганических соединениях;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изображать схемы строения молекул веществ, образованных разными видами химических связей;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степень окисления атома элемента в соединении;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смысл теории электролитической диссоциации;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уравнения электролитической диссоциации кислот, щелочей, солей;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сущность процесса электролитической диссоциации и реакций ионного обмена;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полные и сокращенные ионные уравнения реакции обмена;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возможность протекания реакций ионного обмена;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реакции, подтверждающие качественный состав различных веществ;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окислитель и восстановитель;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уравнения окислительно-восстановительных реакций;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факторы, влияющие на скорость химической реакции;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химические реакции по различным признакам;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взаимосвязь между составом, строением и свойствами неметаллов;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опыты по получению, собиранию и изучению химических свойств газообразных веществ: углекислого газа, аммиака;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опытным путем газообразные вещества: углекислый газ и аммиак;</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взаимосвязь между составом, строением и свойствами металлов;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влияние химического загрязнения окружающей среды на организм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грамотно обращаться с веществами в повседневной жизни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составлять молекулярные и полные ионные уравнения по сокращенным ионным уравнениям;</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составлять уравнения реакций, соответствующих последовательности превращений неорганических веществ различных классов;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приобретенные знания для экологически грамотного поведения в окружающей среде;</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объективно оценивать информацию о веществах и химических процессах;</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критически относиться к псевдонаучной информации, недобросовестной рекламе в средствах массовой информации;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осознавать значение теоретических знаний по химии для практической деятельности человека;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2436E" w:rsidRPr="00E4258D" w:rsidRDefault="0052436E" w:rsidP="00B10115">
      <w:pPr>
        <w:spacing w:after="0"/>
        <w:jc w:val="both"/>
        <w:rPr>
          <w:rFonts w:ascii="Times New Roman" w:hAnsi="Times New Roman" w:cs="Times New Roman"/>
          <w:b/>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B00EF9">
        <w:rPr>
          <w:rFonts w:ascii="Times New Roman" w:hAnsi="Times New Roman" w:cs="Times New Roman"/>
          <w:b/>
          <w:sz w:val="24"/>
          <w:szCs w:val="24"/>
        </w:rPr>
        <w:t>2</w:t>
      </w:r>
      <w:r w:rsidRPr="00E4258D">
        <w:rPr>
          <w:rFonts w:ascii="Times New Roman" w:hAnsi="Times New Roman" w:cs="Times New Roman"/>
          <w:b/>
          <w:sz w:val="24"/>
          <w:szCs w:val="24"/>
        </w:rPr>
        <w:t>. Изобразительное искусство</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раскрывать смысл народных праздников и обрядов и их отражение в народном искусстве и в современной жизни;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эскизы декоративного убранства русской избы;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цветовую композицию внутреннего убранства избы;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специфику образного языка декоративно-прикладного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самостоятельные варианты орнаментального построения вышивки с опорой на народные традиции;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эскизы народного праздничного костюма, его отдельных элементов в цветовом решении;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основы народного орнамента; создавать орнаменты на основе народных традиций;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виды и материалы декоративно-прикладного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национальные особенности русского орнамента и орнаментов других народов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несколько народных художественных промыслов России;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разницу между предметом изображения, сюжетом и содержанием изображения;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композиционным навыкам работы, чувству ритма, работе с различными художественными материалами;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образы, используя все выразительные возможности художественных материалов;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простым навыкам изображения с помощью пятна и тональных отношений;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навыку плоскостного силуэтного изображения обычных, простых предметов (кухонная утварь);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изображать сложную форму предмета (силуэт) как соотношение простых геометрических фигур, соблюдая их пропорции;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линейные изображения геометрических тел и натюрморт с натуры из геометрических тел;</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строить изображения простых предметов по правилам линейной перспективы;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передавать с помощью света характер формы и эмоциональное напряжение в композиции натюрморта;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творческому опыту выполнения графического натюрморта и гравюры наклейками на картоне;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выражать цветом в натюрморте собственное настроение и переживания;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рассуждать о разных способах передачи перспективы в изобразительном искусстве как выражении различных мировоззренческих смыслов;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перспективу в практической творческой работе;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изображения перспективных сокращений в зарисовках наблюдаемого;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изображения уходящего вдаль пространства, применяя правила линейной и воздушной перспективы;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видеть, наблюдать и эстетически переживать изменчивость цветового состояния и настроения в природе;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создания пейзажных зарисовок;</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понятия: пространство, ракурс, воздушная перспектива;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правилами работы на пленэре;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композиции, наблюдательной перспективы и ритмической организации плоскости изображения;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основные средства художественной выразительности в изобразительном искусстве (линия, пятно, тон, цвет, форма, перспектива и др.);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понятия: эпический пейзаж, романтический пейзаж, пейзаж настроения, пленэр, импрессионизм;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виды портрета;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и характеризовать основы изображения головы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навыками работы с доступными скульптурными материалами;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видеть конструктивную форму предмета, владеть первичными навыками плоского и объемного изображения предмета и группы предметов;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графические материалы в работе над портретом;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образные возможности освещения в портрете;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пользоваться правилами схематического построения головы человека в рисунке;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имена выдающихся русских и зарубежных художников - портретистов и определять их произведения;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передачи в плоскостном изображении простых движений фигуры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понимания особенностей восприятия скульптурного образа;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навыкам лепки и работы с пластилином или глиной;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понятия «тема», «содержание», «сюжет» в произведениях станковой живописи;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изобразительным и композиционным навыкам в процессе работы над эскизом;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и объяснять понятия «тематическая картина», «станковая живопись»;</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перечислять и характеризовать основные жанры сюжетно- тематической картины;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и характеризовать несколько классических произведений и называть имена великих русских мастеров исторической картины;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значение тематической картины XIX века в развитии русской культуры;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имена нескольких известных художников объединения «Мир искусства» и их наиболее известные произведения;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творческому опыту по разработке и созданию изобразительного образа на выбранный исторический сюжет;</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творческому опыту по разработке художественного проекта –разработки композиции на историческую тему;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творческому опыту создания композиции на основе библейских сюжетов;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имена великих европейских и русских художников, творивших на библейские 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и характеризовать произведения великих европейских и русских художников на библейские 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роль монументальных памятников в жизни общества;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рассуждать об особенностях художественного образа советского народа в годы Великой Отечественной войны;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и характеризовать выдающиеся монументальные памятники и ансамбли, посвященные Великой Отечественной войне;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творческому опыту лепки памятника, посвященного значимому историческому событию или историческому герою;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художественно-выразительные средства произведений изобразительного искусства XX 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культуре зрительского восприятия;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временные и пространственные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разницу между реальностью и художественным образом;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представлениям об искусстве иллюстрации и творчестве известных иллюстраторов книг. И.Я. Билибин. В.А. Милашевский. В.А. Фаворский;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опыту художественного иллюстрирования и навыкам работы графическими материалами;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собирать необходимый материал для иллюстрирования (характер одежды героев, характер построек и помещений, характерные детали быта и т.д.);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представлениям об анималистическом жанре изобразительного искусства и творчестве художников-анималистов;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опыту художественного творчества по созданию стилизованных образов животных;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систематизировать и характеризовать основные этапы развития и истории архитектуры и дизайна;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объект и пространство в конструктивных видах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сочетание различных объемов в здании;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единство художественного и функционального в вещи, форму и материал;</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иметь общее представление и рассказывать об особенностях архитектурно-художественных стилей разных эпох;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тенденции и перспективы развития современной архитектуры;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образно-стилевой язык архитектуры прошлого;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и различать малые формы архитектуры и дизайна в пространстве городской среды;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плоскостную композицию как возможное схематическое изображение объемов при взгляде на них сверху;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осознавать чертеж как плоскостное изображение объемов, когда точка – вертикаль, круг – цилиндр, шар и т. 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в создаваемых пространственных композициях доминантный объект и вспомогательные соединительные элементы;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навыки формообразования, использования объемов в дизайне и архитектуре (макеты из бумаги, картона, пластилина);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композиционные макеты объектов на предметной плоскости и в пространстве;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практические творческие композиции в технике коллажа, дизайн-проектов;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приобретать общее представление о традициях ландшафтно-парковой архитектуры;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основные школы садово-паркового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основы краткой истории русской усадебной культуры XVIII – XIX веков;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раскрывать смысл основ искусства флористики;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основы краткой истории костюма;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и раскрывать смысл композиционно-конструктивных принципов дизайна одежды;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навыки сочинения объемно-пространственной композиции в формировании букета по принципам икэбаны;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отражать в эскизном проекте дизайна сада образно-архитектурный композиционный замысел;</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и характеризовать памятники архитектуры Древнего Киева. София Киевская. Фрески. Мозаики;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и описывать памятники шатрового зодчества;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особенности церкви Вознесения в селе Коломенском и храма Покрова-на-Рву;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особенности новых иконописных традиций в XVII веке. Отличать по характерным особенностям икону и парсуну;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работать над проектом (индивидуальным или коллективным), создавая разнообразные творческие композиции в материалах по различным темам;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стилевые особенности разных школ архитектуры Древней Руси;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с натуры и по воображению архитектурные образы графическими материалами и др.;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сопоставлять и анализировать произведения живописи Древней Руси;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рассуждать о значении художественного образа древнерусской культуры;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ориентироваться в широком разнообразии стилей и направлений изобразительного искусства и архитектуры XVIII – XIX веков;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в речи новые термины, связанные со стилями в изобразительном искусстве и архитектуре XVIII – XIX веков;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и называть характерные особенности русской портретной живописи XVIII 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признаки и особенности московского барокко;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создавать разнообразные творческие работы (фантазийные конструкции) в материале.</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владеть диалогической формой коммуникации, уметь аргументировать свою точку зрения в процессе изучения изобразительного искусства;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выделять признаки для установления стилевых связей в процессе изучения изобразительного искусства;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специфику изображения в полиграфии;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формы полиграфической продукции: книги, журналы, плакаты, афиши и др.);</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и характеризовать типы изображения в полиграфии (графическое, живописное, компьютерное, фотографическое);</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проектировать обложку книги, рекламы открытки, визитки и др.;</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художественную композицию макета книги, журнала;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великих русских живописцев и архитекторов XVIII – XIX веков;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 характеризовать произведения изобразительного искусства и архитектуры русских художников XVIII – XIX веков;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выдающихся русских художников-ваятелей XVIII века и определять скульптурные памятники;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выдающихся художников «Товарищества передвижников» и определять их произведения живописи;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выдающихся русских художников-пейзажистов XIX века и определять произведения пейзажной живописи;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особенности исторического жанра, определять произведения исторической живописи;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определять «Русский стиль» в архитектуре модерна, называть памятники архитектуры модерна;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выдающихся русских художников-ваятелей второй половины XIX века и определять памятники монументальной скульптуры;</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разнообразные творческие работы (фантазийные конструкции) в материале;</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узнавать основные художественные направления в искусстве XIX и XX веков;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узнавать, называть основные художественные стили в европейском и русском искусстве и время их развития в истории культуры;</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творческий опыт разработки художественного проекта – создания композиции на определенную тему;</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смысл традиций и новаторства в изобразительном искусстве XX века. Модерн. Авангард. Сюрреализм;</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характеризовать стиль модерн в архитектуре. Ф.О. Шехтель. А. Гауди;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создавать с натуры и по воображению архитектурные образы графическими материалами и др.;</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работать над эскизом монументального произведения (витраж, мозаика, роспись, монументальная скульптура);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выразительный язык при моделировании архитектурного пространства;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характеризовать крупнейшие художественные музеи мира и России;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получать представления об особенностях художественных коллекций крупнейших музеев мира;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навыки коллективной работы над объемно- пространственной композицией;</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основы сценографии как вида художественного творчества;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роль костюма, маски и грима в искусстве актерского перевоплощения;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российских художников (А.Я. Головин, А.Н. Бенуа, М.В. Добужинский);</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особенности художественной фотографии;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выразительные средства художественной фотографии (композиция, план, ракурс, свет, ритм и др.);</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изобразительную природу экранных искусств;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характеризовать принципы киномонтажа в создании художественного образа;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понятия: игровой и документальный фильм;</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называть имена мастеров российского кинематографа. С.М. Эйзенштейн. А.А. Тарковский. С.Ф. Бондарчук. Н.С. Михалков;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основы искусства телевидения;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различия в творческой работе художника-живописца и сценографа;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полученные знания о типах оформления сцены при создании школьного спектакля;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добиваться в практической работе большей выразительности костюма и его стилевого единства со сценографией спектакля;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в своей съемочной практике ранее приобретенные знания и навыки композиции, чувства цвета, глубины пространства и т. д.;</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пользоваться компьютерной обработкой фотоснимка при исправлении отдельных недочетов и случайностей;</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и объяснять синтетическую природу фильма;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первоначальные навыки в создании сценария и замысла фильма;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полученные ранее знания по композиции и построению кадра;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первоначальные навыки операторской грамоты, техники съемки и компьютерного монтажа;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смотреть и анализировать с точки зрения режиссерского, монтажно-операторского искусства фильмы мастеров кино;</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использовать опыт документальной съемки и тележурналистики для формирования школьного телевидения;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реализовывать сценарно-режиссерскую и операторскую грамоту в практике создания видео-этюда.</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B00EF9">
        <w:rPr>
          <w:rFonts w:ascii="Times New Roman" w:hAnsi="Times New Roman" w:cs="Times New Roman"/>
          <w:b/>
          <w:sz w:val="24"/>
          <w:szCs w:val="24"/>
        </w:rPr>
        <w:t>3</w:t>
      </w:r>
      <w:r w:rsidRPr="00E4258D">
        <w:rPr>
          <w:rFonts w:ascii="Times New Roman" w:hAnsi="Times New Roman" w:cs="Times New Roman"/>
          <w:b/>
          <w:sz w:val="24"/>
          <w:szCs w:val="24"/>
        </w:rPr>
        <w:t>. Музыка</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значение интонации в музыке как носителя образного смысла;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средства музыкальной выразительности: мелодию, ритм, темп, динамику, лад;</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характер музыкальных образов (лирических, драматических, героических, романтических, эпических);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общее и особенное при сравнении музыкальных произведений на основе полученных знаний об интонационной природе музыки;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жизненно-образное содержание музыкальных произведений разных жанров;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 характеризовать приемы взаимодействия и развития образов музыкальных произведений;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многообразие музыкальных образов и способов их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производить интонационно-образный анализ музыкального произведения;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основной принцип построения и развития музыки;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взаимосвязь жизненного содержания музыки и музыкальных образов;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значение устного народного музыкального творчества в развитии общей культуры народа;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основные жанры русской народной музыки: былины, лирические песни, частушки, разновидности обрядовых песен;</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специфику перевоплощения народной музыки в произведениях композиторов;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взаимосвязь профессиональной композиторской музыки и народного музыкального творчества;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основные признаки исторических эпох, стилевых направлений и национальных школ в западноевропейской музыке;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характерные черты и образцы творчества крупнейших русских и зарубежных композиторов;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общее и особенное при сравнении музыкальных произведений на основе полученных знаний о стилевых направлениях;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жанры вокальной, инструментальной, вокально-инструментальной, камерно-инструментальной, симфонической музыки;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узнавать формы построения музыки (двухчастную, трехчастную, вариации, рондо);</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тембры музыкальных инструментов;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определять звучание музыкальных инструментов: духовых, струнных, ударных, современных электронных;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виды оркестров: симфонического, духового, камерного, оркестра народных инструментов, эстрадно-джазового оркестра;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музыкальными терминами в пределах изучаемой 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характерные особенности музыкального языка;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эмоционально-образно воспринимать и характеризовать музыкальные произведения;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произведения выдающихся композиторов прошлого и современности;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единство жизненного содержания и художественной формы в различных музыкальных образах;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творчески интерпретировать содержание музыкальных произведений;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выявлять особенности интерпретации одной и той же художественной идеи, сюжета в творчестве различных композиторов;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различные трактовки одного и того же произведения, аргументируя исполнительскую интерпретацию замысла композитора;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различать интерпретацию классической музыки в современных обработках;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характерные признаки современной популярной музыки;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стили рок-музыки и ее отдельных направлений: рок-оперы, рок-н-ролла и др.;</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творчество исполнителей авторской песни;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особенности взаимодействия музыки с другими видами искусства;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жанровые параллели между музыкой и другими видами искусств;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сравнивать интонации музыкального, живописного и литературного произведений;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взаимодействие музыки, изобразительного искусства и литературы на основе осознания специфики языка каждого из них;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находить ассоциативные связи между художественными образами музыки, изобразительного искусства и литературы;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значимость музыки в творчестве писателей и поэтов;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определять на слух мужские (тенор, баритон, бас) и женские (сопрано, меццо-сопрано, контральто) певческие голоса;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разновидности хоровых коллективов по стилю (манере) исполнения: народные, академические;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владеть навыками вокально-хорового музицирования;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навыки вокально-хоровой работы при пении с музыкальным сопровождением и без сопровождения (a cappella);</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творчески интерпретировать содержание музыкального произведения в пении;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участвовать в коллективной исполнительской деятельности, используя различные формы индивидуального и группового музицирования;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размышлять о знакомом музыкальном произведении, высказывать суждения об основной идее, о средствах и формах ее воплощения;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передавать свои музыкальные впечатления в устной или письменной форме;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проявлять творческую инициативу, участвуя в музыкально-эстетической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понимать специфику музыки как вида искусства и ее значение в жизни человека и общества;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эмоционально проживать исторические события и судьбы защитников Отечества, воплощаемые в музыкальных произведениях;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применять современные информационно-коммуникационные технологии для записи и воспроизведения музыки;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обосновывать собственные предпочтения, касающиеся музыкальных произведений различных стилей и жанров;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музыке и музыкантах, полученные на занятиях, при составлении домашней фонотеки, видеотеки;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2436E" w:rsidRPr="00567829" w:rsidRDefault="0052436E" w:rsidP="00B10115">
      <w:pPr>
        <w:spacing w:after="0"/>
        <w:jc w:val="both"/>
        <w:rPr>
          <w:rFonts w:ascii="Times New Roman" w:hAnsi="Times New Roman" w:cs="Times New Roman"/>
          <w:b/>
          <w:sz w:val="24"/>
          <w:szCs w:val="24"/>
        </w:rPr>
      </w:pPr>
      <w:r w:rsidRPr="00567829">
        <w:rPr>
          <w:rFonts w:ascii="Times New Roman" w:hAnsi="Times New Roman" w:cs="Times New Roman"/>
          <w:b/>
          <w:sz w:val="24"/>
          <w:szCs w:val="24"/>
        </w:rPr>
        <w:t>Выпускник получит возможность научиться:</w:t>
      </w:r>
    </w:p>
    <w:p w:rsidR="0052436E" w:rsidRPr="00567829"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567829">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особенности языка западноевропейской музыки на примере мадригала, мотета, кантаты, прелюдии, фуги, мессы, реквиема;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понимать особенности языка отечественной духовной и светской музыкальной культуры на примере канта, литургии, хорового концерта;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определять специфику духовной музыки в эпоху Средневековья;</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распознавать мелодику знаменного распева – основы древнерусской церковной музыки;</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формы построения музыки (сонатно-симфонический цикл, сюита), понимать их возможности в воплощении и развитии музыкальных образов;</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выделять признаки для установления стилевых связей в процессе изучения музыкального искусства;</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исполнять свою партию в хоре в простейших двухголосных произведениях, в том числе с ориентацией на нотную запись;</w:t>
      </w:r>
    </w:p>
    <w:p w:rsidR="0052436E" w:rsidRPr="00567829" w:rsidRDefault="0052436E" w:rsidP="00B10115">
      <w:pPr>
        <w:spacing w:after="0"/>
        <w:jc w:val="both"/>
        <w:rPr>
          <w:rFonts w:ascii="Times New Roman" w:hAnsi="Times New Roman" w:cs="Times New Roman"/>
          <w:i/>
          <w:sz w:val="24"/>
          <w:szCs w:val="24"/>
        </w:rPr>
      </w:pPr>
      <w:r w:rsidRPr="00567829">
        <w:rPr>
          <w:rFonts w:ascii="Times New Roman" w:hAnsi="Times New Roman" w:cs="Times New Roman"/>
          <w:i/>
          <w:sz w:val="24"/>
          <w:szCs w:val="24"/>
        </w:rPr>
        <w:t>•</w:t>
      </w:r>
      <w:r w:rsidRPr="00567829">
        <w:rPr>
          <w:rFonts w:ascii="Times New Roman" w:hAnsi="Times New Roman" w:cs="Times New Roman"/>
          <w:i/>
          <w:sz w:val="24"/>
          <w:szCs w:val="24"/>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2436E" w:rsidRPr="00E4258D" w:rsidRDefault="0052436E" w:rsidP="00B10115">
      <w:pPr>
        <w:spacing w:after="0"/>
        <w:jc w:val="both"/>
        <w:rPr>
          <w:rFonts w:ascii="Times New Roman" w:hAnsi="Times New Roman" w:cs="Times New Roman"/>
          <w:b/>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B00EF9">
        <w:rPr>
          <w:rFonts w:ascii="Times New Roman" w:hAnsi="Times New Roman" w:cs="Times New Roman"/>
          <w:b/>
          <w:sz w:val="24"/>
          <w:szCs w:val="24"/>
        </w:rPr>
        <w:t>4</w:t>
      </w:r>
      <w:r w:rsidRPr="00E4258D">
        <w:rPr>
          <w:rFonts w:ascii="Times New Roman" w:hAnsi="Times New Roman" w:cs="Times New Roman"/>
          <w:b/>
          <w:sz w:val="24"/>
          <w:szCs w:val="24"/>
        </w:rPr>
        <w:t>. Технология</w:t>
      </w:r>
    </w:p>
    <w:p w:rsidR="0052436E" w:rsidRPr="00E4258D" w:rsidRDefault="0052436E" w:rsidP="00E524CF">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овладение средствами и формами графического отображения объектов или процессов, правилами выполнения графической документации;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формирование умений устанавливать взаимосвязь знаний по разным учебным предметам для решения прикладных учебных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формирование представлений о мире профессий, связанных с изучаемыми технологиями, их востребованности на рынке труда.</w:t>
      </w:r>
    </w:p>
    <w:p w:rsidR="0052436E" w:rsidRPr="00E4258D" w:rsidRDefault="0052436E" w:rsidP="00E524CF">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2436E" w:rsidRPr="00E4258D" w:rsidRDefault="0052436E" w:rsidP="00E524CF">
      <w:pPr>
        <w:spacing w:after="0"/>
        <w:ind w:firstLine="567"/>
        <w:jc w:val="both"/>
        <w:rPr>
          <w:rFonts w:ascii="Times New Roman" w:hAnsi="Times New Roman" w:cs="Times New Roman"/>
          <w:sz w:val="24"/>
          <w:szCs w:val="24"/>
        </w:rPr>
      </w:pPr>
      <w:r w:rsidRPr="00E4258D">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мониторинг развития технологий произвольно избранной отрасли на основе работы с информационными источниками различных видов.</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получит возможность научиться:</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следовать технологии, в том числе в процессе изготовления субъективно нового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оценивать условия применимости технологии в том числе с позиций экологической защищенности;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оценку и испытание полученного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анализ потребностей в тех или иных материальных или информационных продуктах;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описывать технологическое решение с помощью текста, рисунков, графического изображения;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возможные технологические решения, определять их достоинства и недостатки в контексте заданной ситуации;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и анализировать разработку и / или реализацию прикладных проектов, предполагающих: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определение характеристик и разработку материального продукта, включая его моделирование в информационной среде (конструкторе);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встраивание созданного информационного продукта в заданную оболочку;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изготовление информационного продукта по заданному алгоритму в заданной оболочке;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и анализировать разработку и / или реализацию технологических проектов, предполагающих: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оптимизацию заданного способа (технологии) получения требующегося материального продукта (после его применения в собственной практике);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и анализировать разработку и / или реализацию проектов, предполагающих: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планирование (разработку) материального продукта на основе самостоятельно проведенных исследований потребительских интересов;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разработку плана продвижения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2436E" w:rsidRPr="00E524CF"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E524CF">
        <w:rPr>
          <w:rFonts w:ascii="Times New Roman" w:hAnsi="Times New Roman" w:cs="Times New Roman"/>
          <w:b/>
          <w:sz w:val="24"/>
          <w:szCs w:val="24"/>
        </w:rPr>
        <w:t>Выпускник получит возможность научиться:</w:t>
      </w:r>
    </w:p>
    <w:p w:rsidR="0052436E" w:rsidRPr="00E524CF"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E524CF">
        <w:rPr>
          <w:rFonts w:ascii="Times New Roman" w:hAnsi="Times New Roman" w:cs="Times New Roman"/>
          <w:i/>
          <w:sz w:val="24"/>
          <w:szCs w:val="24"/>
        </w:rPr>
        <w:t>выявлять и формулировать проблему, требующую технологического решения;</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оценивать коммерческий потенциал продукта и / или технологии.</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ситуацию на региональном рынке труда, называет тенденции ее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разъяснять социальное значение групп профессий, востребованных на региональном рынке труда,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группы предприятий региона проживания,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свои мотивы и причины принятия тех или иных решений,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результаты и последствия своих решений, связанных с выбором и реализацией образовательной траектории,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получит возможность научиться:</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предлагать альтернативные варианты траекторий профессионального образования для занятия заданных должностей;</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По годам обучения результаты могут быть структурированы и конкретизированы следующим образом:</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5 класс</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По завершении учебного года обучающийся: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рекламу как средство формирования потребностей;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виды ресурсов, объясняет место ресурсов в проектировании и реализации технологического процесса;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основания развития технологий, опираясь на произвольно избранную группу потребностей, которые удовлетворяют эти технологии;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приводит произвольные примеры производственных технологий и технологий в сфере быта;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приводя примеры, принципиальную технологическую схему, в том числе характеризуя негативные эффекты;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составляет техническое задание, памятку, инструкцию, технологическую карту;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осуществляет сборку моделей с помощью образовательного конструктора по инструкции;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осуществляет выбор товара в модельной ситуации;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 осуществляет сохранение информации в формах описания, схемы, эскиза, фотографии;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конструирует модель по заданному прототипу;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изучения потребностей ближайшего социального окружения на основе самостоятельно разработанной программы;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проведения испытания, анализа, модернизации модели;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изготовления информационного продукта по заданному алгоритму;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или оптимизации и введение технологии на примере организации действий и взаимодействия в быту.</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6 класс</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По завершении учебного года обучающийся: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описывает жизненный цикл технологии, приводя примеры;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оперирует понятием «технологическая система» при описании средств удовлетворения потребностей человека;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 морфологический и функциональный анализ технологической системы;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 анализ технологической системы – надсистемы – подсистемы в процессе проектирования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читает элементарные чертежи и эскизы;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выполняет эскизы механизмов, интерьера;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освоил техники обработки материалов (по выбору обучающегося в соответствии с содержанием проектной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применяет простые механизмы для решения поставленных задач по модернизации / проектированию технологических систем;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строит модель механизма, состоящего из нескольких простых механизмов по кинематической схеме;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исследования способов жизнеобеспечения и состояния жилых зданий микрорайона / поселения;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решения задач на взаимодействие со службами ЖКХ;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модификации механизмов (на основе технической документации) для получения заданных свойств (решение задачи);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7 класс</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По завершении учебного года обучающийся: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перечисляет, характеризует и распознает устройства для накопления энергии, для передачи энергии;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понятие «машина», характеризует технологические системы, преобразующие энергию в вид, необходимый потребителю;</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сущность управления в технологических системах, характеризует автоматические и саморегулируемые системы;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осуществляет сборку электрических цепей по электрической схеме, проводит анализ неполадок электрической цепи;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выполняет базовые операции редактора компьютерного трехмерного проектирования (на выбор образовательной организации);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конструирует простые системы с обратной связью на основе технических конструкторов;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следует технологии, в том числе, в процессе изготовления субъективно нового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8 класс</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По завершении учебного года обучающийся: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современную индустрию питания, в том числе в регионе проживания, и перспективы ее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актуальные и перспективные технологии транспорта;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ситуацию на региональном рынке труда, называет тенденции ее развития;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перечисляет и характеризует виды технической и технологической документации;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разъясняет функции модели и принципы моделирования;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создает модель, адекватную практической задаче;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отбирает материал в соответствии с техническим решением или по заданным критериям;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составляет рацион питания, адекватный ситуации;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планирует продвижение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регламентирует заданный процесс в заданной форме;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проводит оценку и испытание полученного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описывает технологическое решение с помощью текста, рисунков, графического изображения;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лабораторного исследования продуктов питания;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организационного проекта и решения логистических задач;</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моделирования транспортных потоков;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опыт анализа объявлений, предлагающих работу;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создания информационного продукта и его встраивания в заданную оболочку;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 xml:space="preserve">9 класс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По завершении учебного года обучающийся: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называет и характеризует актуальные и перспективные медицинские технологии,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называет и характеризует технологии в области электроники, тенденции их развития и новые продукты на их основе,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объясняет закономерности технологического развития цивилизации,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разъясняет социальное значение групп профессий, востребованных на региональном рынке труда,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оценивает условия использования технологии в том числе с позиций экологической защищенности,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анализирует возможные технологические решения, определяет их достоинства и недостатки в контексте заданной ситуации,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анализирует результаты и последствия своих решений, связанных с выбором и реализацией собственной образовательной траектории,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предпрофессиональных проб,</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получил и проанализировал опыт разработки и / или реализации специализированного проекта.</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E84836">
        <w:rPr>
          <w:rFonts w:ascii="Times New Roman" w:hAnsi="Times New Roman" w:cs="Times New Roman"/>
          <w:b/>
          <w:sz w:val="24"/>
          <w:szCs w:val="24"/>
        </w:rPr>
        <w:t>5</w:t>
      </w:r>
      <w:r w:rsidRPr="00E4258D">
        <w:rPr>
          <w:rFonts w:ascii="Times New Roman" w:hAnsi="Times New Roman" w:cs="Times New Roman"/>
          <w:b/>
          <w:sz w:val="24"/>
          <w:szCs w:val="24"/>
        </w:rPr>
        <w:t>. Физическая культура</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 xml:space="preserve">Выпускник научится: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акробатические комбинации из числа хорошо освоенных упражнений;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гимнастические комбинации на спортивных снарядах из числа хорошо освоенных упражнений;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легкоатлетические упражнения в беге и в прыжках (в длину и высоту);</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спуски и торможения на лыжах с пологого склона;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основные технические действия и приемы игры в футбол, волейбол, баскетбол в условиях учебной и игровой деятельности;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выполнять тестовые упражнения для оценки уровня индивидуального развития основных физических качеств.</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получит возможность научиться:</w:t>
      </w:r>
    </w:p>
    <w:p w:rsidR="0052436E" w:rsidRPr="00E524CF"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E524CF">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характеризовать исторические вехи развития отечественного спортивного движения, великих спортсменов, принесших славу российскому спорту;</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проводить восстановительные мероприятия с использованием банных процедур и сеансов оздоровительного массажа;</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выполнять комплексы упражнений лечебной физической культуры с учетом имеющихся индивидуальных отклонений в показателях здоровья;</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преодолевать естественные и искусственные препятствия с помощью разнообразных способов лазания, прыжков и бега;</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осуществлять судейство по одному из осваиваемых видов спорта;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выполнять тестовые нормативы Всероссийского физкультурно-спортивного комплекса «Готов к труду и обороне»;</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выполнять технико-тактические действия национальных видов спорта;</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проплывать учебную дистанцию вольным стилем.</w:t>
      </w:r>
    </w:p>
    <w:p w:rsidR="0052436E" w:rsidRPr="00E4258D" w:rsidRDefault="0052436E" w:rsidP="00B10115">
      <w:pPr>
        <w:spacing w:after="0"/>
        <w:jc w:val="both"/>
        <w:rPr>
          <w:rFonts w:ascii="Times New Roman" w:hAnsi="Times New Roman" w:cs="Times New Roman"/>
          <w:sz w:val="24"/>
          <w:szCs w:val="24"/>
        </w:rPr>
      </w:pPr>
    </w:p>
    <w:p w:rsidR="0052436E" w:rsidRPr="00E4258D" w:rsidRDefault="0052436E" w:rsidP="00B10115">
      <w:pPr>
        <w:spacing w:after="0"/>
        <w:jc w:val="both"/>
        <w:rPr>
          <w:rFonts w:ascii="Times New Roman" w:hAnsi="Times New Roman" w:cs="Times New Roman"/>
          <w:b/>
          <w:sz w:val="24"/>
          <w:szCs w:val="24"/>
        </w:rPr>
      </w:pPr>
      <w:r w:rsidRPr="00E4258D">
        <w:rPr>
          <w:rFonts w:ascii="Times New Roman" w:hAnsi="Times New Roman" w:cs="Times New Roman"/>
          <w:b/>
          <w:sz w:val="24"/>
          <w:szCs w:val="24"/>
        </w:rPr>
        <w:t>1.2.5.1</w:t>
      </w:r>
      <w:r w:rsidR="00E84836">
        <w:rPr>
          <w:rFonts w:ascii="Times New Roman" w:hAnsi="Times New Roman" w:cs="Times New Roman"/>
          <w:b/>
          <w:sz w:val="24"/>
          <w:szCs w:val="24"/>
        </w:rPr>
        <w:t>6</w:t>
      </w:r>
      <w:r w:rsidRPr="00E4258D">
        <w:rPr>
          <w:rFonts w:ascii="Times New Roman" w:hAnsi="Times New Roman" w:cs="Times New Roman"/>
          <w:b/>
          <w:sz w:val="24"/>
          <w:szCs w:val="24"/>
        </w:rPr>
        <w:t>. Основы безопасности жизнедеятельности</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научится: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условия экологической безопасности;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предельно допустимых концентрациях вредных веществ в атмосфере, воде и почве;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знания о способах контроля качества окружающей среды и продуктов питания с использованием бытовых приборов;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бытовые приборы контроля качества окружающей среды и продуктов питания;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бытовые приборы;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средства бытовой химии;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средства коммуникации;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опасные ситуации криминогенного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предвидеть причины возникновения возможных опасных ситуаций криминогенного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в криминогенной ситуации на улице;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в криминогенной ситуации в подъезде;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в криминогенной ситуации в лифте;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в криминогенной ситуации в квартире;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при карманной краже;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вести и применять способы самозащиты при попытке мошенничества;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дорожного движения;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действовать при пожаре;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средства индивидуальной защиты при пожаре;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применять первичные средства пожаротушения;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правила безопасности дорожного движения пешехода;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правила безопасности дорожного движения велосипедиста;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соблюдать правила безопасности дорожного движения пассажира транспортного средства;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причины и последствия опасных ситуаций на воде;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вести у воды и на воде;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средства и способы само- и взаимопомощи на воде;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причины и последствия опасных ситуаций в туристических походах;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готовиться к туристическим походам;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вести в туристических походах;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ориентироваться на местности;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добывать и поддерживать огонь в автономных условиях;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добывать и очищать воду в автономных условиях;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добывать и готовить пищу в автономных условиях; сооружать (обустраивать) временное жилище в автономных условиях;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подавать сигналы бедствия и отвечать на них;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причины и последствия чрезвычайных ситуаций природного характера для личности, общества и государства;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предвидеть опасности и правильно действовать в случае чрезвычайных ситуаций природного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мероприятия по защите населения от чрезвычайных ситуаций природного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 xml:space="preserve">безопасно использовать средства индивидуальной защиты; </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причины и последствия чрезвычайных ситуаций техногенного характера для личности, общества и государства;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предвидеть опасности и правильно действовать в чрезвычайных ситуациях техногенного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мероприятия по защите населения от чрезвычайных ситуаций техногенного характера;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действовать по сигналу «Внимание всем!»;</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средства индивидуальной и коллективной защиты;</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комплектовать минимально необходимый набор вещей (документов, продуктов) в случае эвакуации;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мероприятия по защите населения от терроризма, экстремизма, наркотизма;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и характеризовать опасные ситуации в местах большого скопления людей;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предвидеть причины возникновения возможных опасных ситуаций в местах большого скопления людей;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ситуацию и безопасно действовать в местах массового скопления людей;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оповещать (вызывать) экстренные службы при чрезвычайной ситуации;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характеризовать безопасный и здоровый образ жизни, его составляющие и значение для личности, общества и государства;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мероприятия и факторы, укрепляющие и разрушающие здоровье;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планировать профилактические мероприятия по сохранению и укреплению своего здоровья;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адекватно оценивать нагрузку и профилактические занятия по укреплению здоровья; планировать распорядок дня с учетом нагрузок;</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выявлять мероприятия и факторы, потенциально опасные для здоровья;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безопасно использовать ресурсы интернета;</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анализировать состояние своего здоровья;</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определять состояния оказания неотложной помощи;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использовать алгоритм действий по оказанию первой помощи;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классифицировать средства оказания первой помощи;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наружном и внутреннем кровотечении;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извлекать инородное тело из верхних дыхательных путей;</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ушибах;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растяжениях;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вывихах;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переломах;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ожогах;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отморожениях и общем переохлаждении;</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отравлениях;</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тепловом (солнечном) ударе;</w:t>
      </w:r>
    </w:p>
    <w:p w:rsidR="0052436E" w:rsidRPr="00E4258D" w:rsidRDefault="0052436E" w:rsidP="00B10115">
      <w:pPr>
        <w:spacing w:after="0"/>
        <w:jc w:val="both"/>
        <w:rPr>
          <w:rFonts w:ascii="Times New Roman" w:hAnsi="Times New Roman" w:cs="Times New Roman"/>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t>оказывать первую помощь при укусе насекомых и змей.</w:t>
      </w:r>
    </w:p>
    <w:p w:rsidR="0052436E" w:rsidRPr="00E524CF" w:rsidRDefault="0052436E" w:rsidP="00B10115">
      <w:pPr>
        <w:spacing w:after="0"/>
        <w:jc w:val="both"/>
        <w:rPr>
          <w:rFonts w:ascii="Times New Roman" w:hAnsi="Times New Roman" w:cs="Times New Roman"/>
          <w:b/>
          <w:sz w:val="24"/>
          <w:szCs w:val="24"/>
        </w:rPr>
      </w:pPr>
      <w:r w:rsidRPr="00E524CF">
        <w:rPr>
          <w:rFonts w:ascii="Times New Roman" w:hAnsi="Times New Roman" w:cs="Times New Roman"/>
          <w:b/>
          <w:sz w:val="24"/>
          <w:szCs w:val="24"/>
        </w:rPr>
        <w:t>Выпускник получит возможность научиться:</w:t>
      </w:r>
    </w:p>
    <w:p w:rsidR="0052436E" w:rsidRPr="00E524CF" w:rsidRDefault="0052436E" w:rsidP="00B10115">
      <w:pPr>
        <w:spacing w:after="0"/>
        <w:jc w:val="both"/>
        <w:rPr>
          <w:rFonts w:ascii="Times New Roman" w:hAnsi="Times New Roman" w:cs="Times New Roman"/>
          <w:i/>
          <w:sz w:val="24"/>
          <w:szCs w:val="24"/>
        </w:rPr>
      </w:pPr>
      <w:r w:rsidRPr="00E4258D">
        <w:rPr>
          <w:rFonts w:ascii="Times New Roman" w:hAnsi="Times New Roman" w:cs="Times New Roman"/>
          <w:sz w:val="24"/>
          <w:szCs w:val="24"/>
        </w:rPr>
        <w:t>•</w:t>
      </w:r>
      <w:r w:rsidRPr="00E4258D">
        <w:rPr>
          <w:rFonts w:ascii="Times New Roman" w:hAnsi="Times New Roman" w:cs="Times New Roman"/>
          <w:sz w:val="24"/>
          <w:szCs w:val="24"/>
        </w:rPr>
        <w:tab/>
      </w:r>
      <w:r w:rsidRPr="00E524CF">
        <w:rPr>
          <w:rFonts w:ascii="Times New Roman" w:hAnsi="Times New Roman" w:cs="Times New Roman"/>
          <w:i/>
          <w:sz w:val="24"/>
          <w:szCs w:val="24"/>
        </w:rPr>
        <w:t xml:space="preserve">безопасно использовать средства индивидуальной защиты велосипедиста;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классифицировать и характеризовать причины и последствия опасных ситуаций в туристических поездках;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готовиться к туристическим поездкам;</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адекватно оценивать ситуацию и безопасно вести в туристических поездках;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анализировать последствия возможных опасных ситуаций в местах большого скопления людей;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анализировать последствия возможных опасных ситуаций криминогенного характера;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безопасно вести и применять права покупателя;</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анализировать последствия проявления терроризма, экстремизма, наркотизма;</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характеризовать роль семьи в жизни личности и общества и ее влияние на здоровье человека;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классифицировать основные правовые аспекты оказания первой помощи;</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оказывать первую помощь при не инфекционных заболеваниях;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оказывать первую помощь при инфекционных заболеваниях;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оказывать первую помощь при остановке сердечной деятельности;</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оказывать первую помощь при коме;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оказывать первую помощь при поражении электрическим током;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усваивать приемы действий в различных опасных и чрезвычайных ситуациях;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436E" w:rsidRPr="00E524CF" w:rsidRDefault="0052436E" w:rsidP="00B10115">
      <w:pPr>
        <w:spacing w:after="0"/>
        <w:jc w:val="both"/>
        <w:rPr>
          <w:rFonts w:ascii="Times New Roman" w:hAnsi="Times New Roman" w:cs="Times New Roman"/>
          <w:i/>
          <w:sz w:val="24"/>
          <w:szCs w:val="24"/>
        </w:rPr>
      </w:pPr>
      <w:r w:rsidRPr="00E524CF">
        <w:rPr>
          <w:rFonts w:ascii="Times New Roman" w:hAnsi="Times New Roman" w:cs="Times New Roman"/>
          <w:i/>
          <w:sz w:val="24"/>
          <w:szCs w:val="24"/>
        </w:rPr>
        <w:t>•</w:t>
      </w:r>
      <w:r w:rsidRPr="00E524CF">
        <w:rPr>
          <w:rFonts w:ascii="Times New Roman" w:hAnsi="Times New Roman" w:cs="Times New Roman"/>
          <w:i/>
          <w:sz w:val="24"/>
          <w:szCs w:val="24"/>
        </w:rPr>
        <w:tab/>
        <w:t>творчески решать моделируемые ситуации и практические задачи в области безопасности жизнедеятельности.</w:t>
      </w:r>
    </w:p>
    <w:p w:rsidR="00FC797C" w:rsidRPr="00E4258D" w:rsidRDefault="00FC797C" w:rsidP="00B10115">
      <w:pPr>
        <w:spacing w:after="0"/>
        <w:rPr>
          <w:rFonts w:ascii="Times New Roman" w:hAnsi="Times New Roman" w:cs="Times New Roman"/>
          <w:b/>
          <w:sz w:val="24"/>
          <w:szCs w:val="24"/>
        </w:rPr>
      </w:pPr>
    </w:p>
    <w:p w:rsidR="00EA3490" w:rsidRPr="004E57EA" w:rsidRDefault="00EA3490" w:rsidP="00EA3490">
      <w:pPr>
        <w:spacing w:after="0" w:line="240" w:lineRule="auto"/>
        <w:ind w:firstLine="709"/>
        <w:jc w:val="center"/>
        <w:outlineLvl w:val="1"/>
        <w:rPr>
          <w:rFonts w:ascii="Times New Roman" w:eastAsia="@Arial Unicode MS" w:hAnsi="Times New Roman" w:cs="Times New Roman"/>
          <w:b/>
          <w:bCs/>
          <w:sz w:val="24"/>
          <w:szCs w:val="24"/>
          <w:lang w:eastAsia="ru-RU"/>
        </w:rPr>
      </w:pPr>
      <w:bookmarkStart w:id="1" w:name="_Toc410653972"/>
      <w:bookmarkStart w:id="2" w:name="_Toc414553158"/>
      <w:r w:rsidRPr="004E57EA">
        <w:rPr>
          <w:rFonts w:ascii="Times New Roman" w:eastAsia="@Arial Unicode MS" w:hAnsi="Times New Roman" w:cs="Times New Roman"/>
          <w:b/>
          <w:bCs/>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1"/>
      <w:bookmarkEnd w:id="2"/>
    </w:p>
    <w:p w:rsidR="00EA3490" w:rsidRPr="004E57EA" w:rsidRDefault="00EA3490" w:rsidP="00EA3490">
      <w:pPr>
        <w:spacing w:after="0" w:line="240" w:lineRule="auto"/>
        <w:ind w:firstLine="709"/>
        <w:jc w:val="center"/>
        <w:rPr>
          <w:rFonts w:ascii="Times New Roman" w:eastAsia="Calibri" w:hAnsi="Times New Roman" w:cs="Times New Roman"/>
          <w:b/>
          <w:sz w:val="24"/>
          <w:szCs w:val="24"/>
        </w:rPr>
      </w:pPr>
    </w:p>
    <w:p w:rsidR="00EA3490" w:rsidRPr="004E57EA" w:rsidRDefault="00EA3490" w:rsidP="00EA3490">
      <w:pPr>
        <w:spacing w:after="0" w:line="240" w:lineRule="auto"/>
        <w:ind w:firstLine="709"/>
        <w:jc w:val="center"/>
        <w:rPr>
          <w:rFonts w:ascii="Times New Roman" w:eastAsia="Calibri" w:hAnsi="Times New Roman" w:cs="Times New Roman"/>
          <w:b/>
          <w:sz w:val="24"/>
          <w:szCs w:val="24"/>
        </w:rPr>
      </w:pPr>
      <w:r w:rsidRPr="004E57EA">
        <w:rPr>
          <w:rFonts w:ascii="Times New Roman" w:eastAsia="Calibri" w:hAnsi="Times New Roman" w:cs="Times New Roman"/>
          <w:b/>
          <w:sz w:val="24"/>
          <w:szCs w:val="24"/>
        </w:rPr>
        <w:t>1.3.1. Общие положения</w:t>
      </w:r>
    </w:p>
    <w:p w:rsidR="00EA3490" w:rsidRPr="004E57EA" w:rsidRDefault="00EA3490" w:rsidP="00E524CF">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МОУ </w:t>
      </w:r>
      <w:r>
        <w:rPr>
          <w:rFonts w:ascii="Times New Roman" w:eastAsia="Calibri" w:hAnsi="Times New Roman" w:cs="Times New Roman"/>
          <w:sz w:val="24"/>
          <w:szCs w:val="24"/>
        </w:rPr>
        <w:t>Ананьинской ОШ ЯМР</w:t>
      </w:r>
      <w:r w:rsidRPr="004E57EA">
        <w:rPr>
          <w:rFonts w:ascii="Times New Roman" w:eastAsia="Calibri" w:hAnsi="Times New Roman" w:cs="Times New Roman"/>
          <w:sz w:val="24"/>
          <w:szCs w:val="24"/>
        </w:rPr>
        <w:t>.</w:t>
      </w:r>
    </w:p>
    <w:p w:rsidR="00EA3490" w:rsidRPr="004E57EA" w:rsidRDefault="00EA3490" w:rsidP="00E524CF">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Основными </w:t>
      </w:r>
      <w:r w:rsidRPr="004E57EA">
        <w:rPr>
          <w:rFonts w:ascii="Times New Roman" w:eastAsia="Calibri" w:hAnsi="Times New Roman" w:cs="Times New Roman"/>
          <w:b/>
          <w:sz w:val="24"/>
          <w:szCs w:val="24"/>
        </w:rPr>
        <w:t>направлениями и целями</w:t>
      </w:r>
      <w:r w:rsidRPr="004E57EA">
        <w:rPr>
          <w:rFonts w:ascii="Times New Roman" w:eastAsia="Calibri" w:hAnsi="Times New Roman" w:cs="Times New Roman"/>
          <w:sz w:val="24"/>
          <w:szCs w:val="24"/>
        </w:rPr>
        <w:t xml:space="preserve"> оценочной деятельности в соответствии с требованиями ФГОС ООО являются:</w:t>
      </w:r>
    </w:p>
    <w:p w:rsidR="00EA3490" w:rsidRPr="004E57EA" w:rsidRDefault="00EA3490" w:rsidP="00E524CF">
      <w:pPr>
        <w:numPr>
          <w:ilvl w:val="0"/>
          <w:numId w:val="5"/>
        </w:numPr>
        <w:spacing w:after="0" w:line="240" w:lineRule="auto"/>
        <w:ind w:left="0"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3490" w:rsidRPr="004E57EA" w:rsidRDefault="00EA3490" w:rsidP="00E524CF">
      <w:pPr>
        <w:numPr>
          <w:ilvl w:val="0"/>
          <w:numId w:val="5"/>
        </w:numPr>
        <w:spacing w:after="0" w:line="240" w:lineRule="auto"/>
        <w:ind w:left="0"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оценка результатов деятельности педагогических кадров как основа аттестационных процедур;</w:t>
      </w:r>
    </w:p>
    <w:p w:rsidR="00EA3490" w:rsidRPr="004E57EA" w:rsidRDefault="00EA3490" w:rsidP="00E524CF">
      <w:pPr>
        <w:numPr>
          <w:ilvl w:val="0"/>
          <w:numId w:val="5"/>
        </w:numPr>
        <w:spacing w:after="0" w:line="240" w:lineRule="auto"/>
        <w:ind w:left="0"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оценка результатов деятельности образовательной организации как основа аккредитационных процедур.</w:t>
      </w:r>
    </w:p>
    <w:p w:rsidR="00EA3490" w:rsidRPr="004E57EA" w:rsidRDefault="00EA3490" w:rsidP="00E524CF">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Основным </w:t>
      </w:r>
      <w:r w:rsidRPr="004E57EA">
        <w:rPr>
          <w:rFonts w:ascii="Times New Roman" w:eastAsia="Calibri" w:hAnsi="Times New Roman" w:cs="Times New Roman"/>
          <w:b/>
          <w:sz w:val="24"/>
          <w:szCs w:val="24"/>
        </w:rPr>
        <w:t>объектом</w:t>
      </w:r>
      <w:r w:rsidRPr="004E57EA">
        <w:rPr>
          <w:rFonts w:ascii="Times New Roman" w:eastAsia="Calibri" w:hAnsi="Times New Roman" w:cs="Times New Roman"/>
          <w:sz w:val="24"/>
          <w:szCs w:val="24"/>
        </w:rPr>
        <w:t xml:space="preserve"> системы оценки, ее </w:t>
      </w:r>
      <w:r w:rsidRPr="004E57EA">
        <w:rPr>
          <w:rFonts w:ascii="Times New Roman" w:eastAsia="Calibri" w:hAnsi="Times New Roman" w:cs="Times New Roman"/>
          <w:b/>
          <w:sz w:val="24"/>
          <w:szCs w:val="24"/>
        </w:rPr>
        <w:t>содержательной и критериальной базой</w:t>
      </w:r>
      <w:r w:rsidRPr="004E57EA">
        <w:rPr>
          <w:rFonts w:ascii="Times New Roman" w:eastAsia="Calibri"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w:t>
      </w:r>
    </w:p>
    <w:p w:rsidR="00EA3490" w:rsidRPr="004E57EA" w:rsidRDefault="00EA3490" w:rsidP="00E524CF">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Система оценки включает процедуры внутренней и внешней оценки.</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b/>
          <w:sz w:val="24"/>
          <w:szCs w:val="24"/>
        </w:rPr>
        <w:t xml:space="preserve">Внутренняя оценка </w:t>
      </w:r>
      <w:r w:rsidRPr="004E57EA">
        <w:rPr>
          <w:rFonts w:ascii="Times New Roman" w:eastAsia="Calibri" w:hAnsi="Times New Roman" w:cs="Times New Roman"/>
          <w:sz w:val="24"/>
          <w:szCs w:val="24"/>
        </w:rPr>
        <w:t>включает:</w:t>
      </w:r>
    </w:p>
    <w:p w:rsidR="00EA3490" w:rsidRPr="004E57EA" w:rsidRDefault="00EA3490" w:rsidP="00EA3490">
      <w:pPr>
        <w:numPr>
          <w:ilvl w:val="0"/>
          <w:numId w:val="6"/>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стартовую диагностику,</w:t>
      </w:r>
    </w:p>
    <w:p w:rsidR="00EA3490" w:rsidRPr="004E57EA" w:rsidRDefault="00EA3490" w:rsidP="00EA3490">
      <w:pPr>
        <w:numPr>
          <w:ilvl w:val="0"/>
          <w:numId w:val="6"/>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текущую и тематическую оценку,</w:t>
      </w:r>
    </w:p>
    <w:p w:rsidR="00EA3490" w:rsidRPr="004E57EA" w:rsidRDefault="00EA3490" w:rsidP="00EA3490">
      <w:pPr>
        <w:numPr>
          <w:ilvl w:val="0"/>
          <w:numId w:val="6"/>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портфолио,</w:t>
      </w:r>
    </w:p>
    <w:p w:rsidR="00EA3490" w:rsidRPr="004E57EA" w:rsidRDefault="00EA3490" w:rsidP="00EA3490">
      <w:pPr>
        <w:numPr>
          <w:ilvl w:val="0"/>
          <w:numId w:val="6"/>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внутришкольный мониторинг образовательных достижений</w:t>
      </w:r>
      <w:r>
        <w:rPr>
          <w:rFonts w:ascii="Times New Roman" w:eastAsia="Calibri" w:hAnsi="Times New Roman" w:cs="Times New Roman"/>
          <w:sz w:val="24"/>
          <w:szCs w:val="24"/>
        </w:rPr>
        <w:t xml:space="preserve">, который </w:t>
      </w:r>
      <w:r w:rsidRPr="00DB340B">
        <w:rPr>
          <w:rFonts w:ascii="Times New Roman" w:eastAsia="Calibri" w:hAnsi="Times New Roman" w:cs="Times New Roman"/>
          <w:sz w:val="24"/>
          <w:szCs w:val="24"/>
        </w:rPr>
        <w:t xml:space="preserve"> ведётся каждым учителем-предметником и фиксируется с помощью классных журналов, дневников </w:t>
      </w:r>
      <w:r>
        <w:rPr>
          <w:rFonts w:ascii="Times New Roman" w:eastAsia="Calibri" w:hAnsi="Times New Roman" w:cs="Times New Roman"/>
          <w:sz w:val="24"/>
          <w:szCs w:val="24"/>
        </w:rPr>
        <w:t>об</w:t>
      </w:r>
      <w:r w:rsidRPr="00DB340B">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DB340B">
        <w:rPr>
          <w:rFonts w:ascii="Times New Roman" w:eastAsia="Calibri" w:hAnsi="Times New Roman" w:cs="Times New Roman"/>
          <w:sz w:val="24"/>
          <w:szCs w:val="24"/>
        </w:rPr>
        <w:t>щихся на бумажных и электронных носителях</w:t>
      </w:r>
      <w:r w:rsidRPr="004E57EA">
        <w:rPr>
          <w:rFonts w:ascii="Times New Roman" w:eastAsia="Calibri" w:hAnsi="Times New Roman" w:cs="Times New Roman"/>
          <w:sz w:val="24"/>
          <w:szCs w:val="24"/>
        </w:rPr>
        <w:t>,</w:t>
      </w:r>
    </w:p>
    <w:p w:rsidR="00EA3490" w:rsidRDefault="00EA3490" w:rsidP="00EA3490">
      <w:pPr>
        <w:numPr>
          <w:ilvl w:val="0"/>
          <w:numId w:val="6"/>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промежуточную и итоговую аттестацию обучающихся.</w:t>
      </w:r>
      <w:r w:rsidRPr="00DB340B">
        <w:rPr>
          <w:rFonts w:ascii="Times New Roman" w:eastAsia="Calibri" w:hAnsi="Times New Roman" w:cs="Times New Roman"/>
          <w:sz w:val="24"/>
          <w:szCs w:val="24"/>
        </w:rPr>
        <w:t xml:space="preserve">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К </w:t>
      </w:r>
      <w:r w:rsidRPr="004E57EA">
        <w:rPr>
          <w:rFonts w:ascii="Times New Roman" w:eastAsia="Calibri" w:hAnsi="Times New Roman" w:cs="Times New Roman"/>
          <w:b/>
          <w:sz w:val="24"/>
          <w:szCs w:val="24"/>
        </w:rPr>
        <w:t>внешним процедурам</w:t>
      </w:r>
      <w:r w:rsidRPr="004E57EA">
        <w:rPr>
          <w:rFonts w:ascii="Times New Roman" w:eastAsia="Calibri" w:hAnsi="Times New Roman" w:cs="Times New Roman"/>
          <w:sz w:val="24"/>
          <w:szCs w:val="24"/>
        </w:rPr>
        <w:t xml:space="preserve"> относятся:</w:t>
      </w:r>
    </w:p>
    <w:p w:rsidR="00EA3490" w:rsidRPr="004E57EA" w:rsidRDefault="00EA3490" w:rsidP="00EA3490">
      <w:pPr>
        <w:numPr>
          <w:ilvl w:val="0"/>
          <w:numId w:val="7"/>
        </w:numPr>
        <w:spacing w:after="0" w:line="240" w:lineRule="auto"/>
        <w:ind w:hanging="371"/>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государственная итоговая аттестация</w:t>
      </w:r>
    </w:p>
    <w:p w:rsidR="00EA3490" w:rsidRPr="004E57EA" w:rsidRDefault="00EA3490" w:rsidP="00EA3490">
      <w:pPr>
        <w:numPr>
          <w:ilvl w:val="0"/>
          <w:numId w:val="7"/>
        </w:numPr>
        <w:spacing w:after="0" w:line="240" w:lineRule="auto"/>
        <w:ind w:hanging="371"/>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независимая оценка качества образования</w:t>
      </w:r>
    </w:p>
    <w:p w:rsidR="00EA3490" w:rsidRPr="004E57EA" w:rsidRDefault="00EA3490" w:rsidP="00EA3490">
      <w:pPr>
        <w:numPr>
          <w:ilvl w:val="0"/>
          <w:numId w:val="7"/>
        </w:numPr>
        <w:spacing w:after="0" w:line="240" w:lineRule="auto"/>
        <w:ind w:hanging="371"/>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мониторинговые исследования</w:t>
      </w:r>
      <w:r w:rsidRPr="004E57EA">
        <w:rPr>
          <w:rFonts w:ascii="Times New Roman" w:eastAsia="Calibri" w:hAnsi="Times New Roman" w:cs="Times New Roman"/>
          <w:sz w:val="24"/>
          <w:szCs w:val="24"/>
          <w:vertAlign w:val="superscript"/>
        </w:rPr>
        <w:t xml:space="preserve"> </w:t>
      </w:r>
      <w:r w:rsidRPr="004E57EA">
        <w:rPr>
          <w:rFonts w:ascii="Times New Roman" w:eastAsia="Calibri" w:hAnsi="Times New Roman" w:cs="Times New Roman"/>
          <w:sz w:val="24"/>
          <w:szCs w:val="24"/>
        </w:rPr>
        <w:t>муниципального, регионального и федерального уровней.</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Особенности каждой из указанных процедур описаны в п.1.3.3 настоящего документа.</w:t>
      </w:r>
    </w:p>
    <w:p w:rsidR="00EA3490" w:rsidRPr="004E57EA" w:rsidRDefault="00EA3490" w:rsidP="00EA3490">
      <w:pPr>
        <w:spacing w:after="0" w:line="240" w:lineRule="auto"/>
        <w:ind w:firstLine="567"/>
        <w:contextualSpacing/>
        <w:jc w:val="both"/>
        <w:rPr>
          <w:rFonts w:ascii="Times New Roman" w:eastAsia="Calibri" w:hAnsi="Times New Roman" w:cs="Times New Roman"/>
          <w:sz w:val="24"/>
          <w:szCs w:val="24"/>
          <w:lang w:eastAsia="ru-RU"/>
        </w:rPr>
      </w:pPr>
      <w:r w:rsidRPr="004E57EA">
        <w:rPr>
          <w:rFonts w:ascii="Times New Roman" w:eastAsia="Calibri" w:hAnsi="Times New Roman" w:cs="Times New Roman"/>
          <w:sz w:val="24"/>
          <w:szCs w:val="24"/>
          <w:lang w:eastAsia="ru-RU"/>
        </w:rPr>
        <w:t xml:space="preserve">В соответствии с ФГОС ООО система оценки образовательной организации реализует </w:t>
      </w:r>
      <w:r w:rsidRPr="004E57EA">
        <w:rPr>
          <w:rFonts w:ascii="Times New Roman" w:eastAsia="Calibri" w:hAnsi="Times New Roman" w:cs="Times New Roman"/>
          <w:b/>
          <w:sz w:val="24"/>
          <w:szCs w:val="24"/>
          <w:lang w:eastAsia="ru-RU"/>
        </w:rPr>
        <w:t>системно-деятельностный, уровневый и комплексный подходы</w:t>
      </w:r>
      <w:r w:rsidRPr="004E57EA">
        <w:rPr>
          <w:rFonts w:ascii="Times New Roman" w:eastAsia="Calibri" w:hAnsi="Times New Roman" w:cs="Times New Roman"/>
          <w:sz w:val="24"/>
          <w:szCs w:val="24"/>
          <w:lang w:eastAsia="ru-RU"/>
        </w:rPr>
        <w:t xml:space="preserve"> к оценке образовательных достижений.</w:t>
      </w:r>
    </w:p>
    <w:p w:rsidR="00EA3490" w:rsidRPr="004E57EA" w:rsidRDefault="00EA3490" w:rsidP="00EA3490">
      <w:pPr>
        <w:spacing w:after="0" w:line="240" w:lineRule="auto"/>
        <w:ind w:firstLine="567"/>
        <w:contextualSpacing/>
        <w:jc w:val="both"/>
        <w:rPr>
          <w:rFonts w:ascii="Times New Roman" w:eastAsia="Calibri" w:hAnsi="Times New Roman" w:cs="Times New Roman"/>
          <w:sz w:val="24"/>
          <w:szCs w:val="24"/>
          <w:lang w:eastAsia="ru-RU"/>
        </w:rPr>
      </w:pPr>
      <w:r w:rsidRPr="004E57EA">
        <w:rPr>
          <w:rFonts w:ascii="Times New Roman" w:eastAsia="Calibri" w:hAnsi="Times New Roman" w:cs="Times New Roman"/>
          <w:b/>
          <w:sz w:val="24"/>
          <w:szCs w:val="24"/>
          <w:lang w:eastAsia="ru-RU"/>
        </w:rPr>
        <w:t>Системно-деятельностный подход</w:t>
      </w:r>
      <w:r w:rsidRPr="004E57EA">
        <w:rPr>
          <w:rFonts w:ascii="Times New Roman" w:eastAsia="Calibri" w:hAnsi="Times New Roman" w:cs="Times New Roman"/>
          <w:sz w:val="24"/>
          <w:szCs w:val="24"/>
          <w:lang w:eastAsia="ru-RU"/>
        </w:rPr>
        <w:t xml:space="preserve"> к оценке образовательных достижений проявляется в оценке способности </w:t>
      </w:r>
      <w:r w:rsidR="000B35E7">
        <w:rPr>
          <w:rFonts w:ascii="Times New Roman" w:eastAsia="Calibri" w:hAnsi="Times New Roman" w:cs="Times New Roman"/>
          <w:sz w:val="24"/>
          <w:szCs w:val="24"/>
          <w:lang w:eastAsia="ru-RU"/>
        </w:rPr>
        <w:t>об</w:t>
      </w:r>
      <w:r w:rsidRPr="004E57EA">
        <w:rPr>
          <w:rFonts w:ascii="Times New Roman" w:eastAsia="Calibri" w:hAnsi="Times New Roman" w:cs="Times New Roman"/>
          <w:sz w:val="24"/>
          <w:szCs w:val="24"/>
          <w:lang w:eastAsia="ru-RU"/>
        </w:rPr>
        <w:t>уча</w:t>
      </w:r>
      <w:r w:rsidR="000B35E7">
        <w:rPr>
          <w:rFonts w:ascii="Times New Roman" w:eastAsia="Calibri" w:hAnsi="Times New Roman" w:cs="Times New Roman"/>
          <w:sz w:val="24"/>
          <w:szCs w:val="24"/>
          <w:lang w:eastAsia="ru-RU"/>
        </w:rPr>
        <w:t>ю</w:t>
      </w:r>
      <w:r w:rsidRPr="004E57EA">
        <w:rPr>
          <w:rFonts w:ascii="Times New Roman" w:eastAsia="Calibri" w:hAnsi="Times New Roman" w:cs="Times New Roman"/>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3490" w:rsidRPr="004E57EA" w:rsidRDefault="00EA3490" w:rsidP="00EA3490">
      <w:pPr>
        <w:spacing w:after="0" w:line="240" w:lineRule="auto"/>
        <w:ind w:firstLine="567"/>
        <w:jc w:val="both"/>
        <w:rPr>
          <w:rFonts w:ascii="Times New Roman" w:eastAsia="Calibri" w:hAnsi="Times New Roman" w:cs="Times New Roman"/>
          <w:bCs/>
          <w:sz w:val="24"/>
          <w:szCs w:val="24"/>
        </w:rPr>
      </w:pPr>
      <w:r w:rsidRPr="004E57EA">
        <w:rPr>
          <w:rFonts w:ascii="Times New Roman" w:eastAsia="Calibri" w:hAnsi="Times New Roman" w:cs="Times New Roman"/>
          <w:b/>
          <w:bCs/>
          <w:sz w:val="24"/>
          <w:szCs w:val="24"/>
        </w:rPr>
        <w:t xml:space="preserve">Уровневый подход </w:t>
      </w:r>
      <w:r w:rsidRPr="004E57EA">
        <w:rPr>
          <w:rFonts w:ascii="Times New Roman" w:eastAsia="Calibri" w:hAnsi="Times New Roman" w:cs="Times New Roman"/>
          <w:bCs/>
          <w:sz w:val="24"/>
          <w:szCs w:val="24"/>
        </w:rPr>
        <w:t xml:space="preserve">служит важнейшей основой для организации индивидуальной работы с </w:t>
      </w:r>
      <w:r w:rsidR="000B35E7">
        <w:rPr>
          <w:rFonts w:ascii="Times New Roman" w:eastAsia="Calibri" w:hAnsi="Times New Roman" w:cs="Times New Roman"/>
          <w:bCs/>
          <w:sz w:val="24"/>
          <w:szCs w:val="24"/>
        </w:rPr>
        <w:t>об</w:t>
      </w:r>
      <w:r w:rsidRPr="004E57EA">
        <w:rPr>
          <w:rFonts w:ascii="Times New Roman" w:eastAsia="Calibri" w:hAnsi="Times New Roman" w:cs="Times New Roman"/>
          <w:bCs/>
          <w:sz w:val="24"/>
          <w:szCs w:val="24"/>
        </w:rPr>
        <w:t>уча</w:t>
      </w:r>
      <w:r w:rsidR="000B35E7">
        <w:rPr>
          <w:rFonts w:ascii="Times New Roman" w:eastAsia="Calibri" w:hAnsi="Times New Roman" w:cs="Times New Roman"/>
          <w:bCs/>
          <w:sz w:val="24"/>
          <w:szCs w:val="24"/>
        </w:rPr>
        <w:t>ю</w:t>
      </w:r>
      <w:r w:rsidRPr="004E57EA">
        <w:rPr>
          <w:rFonts w:ascii="Times New Roman" w:eastAsia="Calibri" w:hAnsi="Times New Roman" w:cs="Times New Roman"/>
          <w:bCs/>
          <w:sz w:val="24"/>
          <w:szCs w:val="24"/>
        </w:rPr>
        <w:t xml:space="preserve">щимися. </w:t>
      </w:r>
      <w:r w:rsidRPr="004E57EA">
        <w:rPr>
          <w:rFonts w:ascii="Times New Roman" w:eastAsia="Calibri" w:hAnsi="Times New Roman" w:cs="Times New Roman"/>
          <w:sz w:val="24"/>
          <w:szCs w:val="24"/>
        </w:rPr>
        <w:t xml:space="preserve">Он реализуется как по отношению </w:t>
      </w:r>
      <w:r w:rsidRPr="004E57EA">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EA3490" w:rsidRPr="004E57EA" w:rsidRDefault="00EA3490" w:rsidP="00EA3490">
      <w:pPr>
        <w:spacing w:after="0" w:line="240" w:lineRule="auto"/>
        <w:ind w:firstLine="567"/>
        <w:jc w:val="both"/>
        <w:rPr>
          <w:rFonts w:ascii="Times New Roman" w:eastAsia="Calibri" w:hAnsi="Times New Roman" w:cs="Times New Roman"/>
          <w:bCs/>
          <w:sz w:val="24"/>
          <w:szCs w:val="24"/>
        </w:rPr>
      </w:pPr>
      <w:r w:rsidRPr="004E57EA">
        <w:rPr>
          <w:rFonts w:ascii="Times New Roman" w:eastAsia="Calibri" w:hAnsi="Times New Roman" w:cs="Times New Roman"/>
          <w:b/>
          <w:bCs/>
          <w:sz w:val="24"/>
          <w:szCs w:val="24"/>
        </w:rPr>
        <w:t xml:space="preserve">Уровневый подход к содержанию оценки </w:t>
      </w:r>
      <w:r w:rsidRPr="004E57EA">
        <w:rPr>
          <w:rFonts w:ascii="Times New Roman" w:eastAsia="Calibri"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E57EA">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E57EA">
        <w:rPr>
          <w:rFonts w:ascii="Times New Roman" w:eastAsia="Calibri"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E57EA">
        <w:rPr>
          <w:rFonts w:ascii="Times New Roman" w:eastAsia="Calibri" w:hAnsi="Times New Roman" w:cs="Times New Roman"/>
          <w:sz w:val="24"/>
          <w:szCs w:val="24"/>
        </w:rPr>
        <w:t xml:space="preserve"> планируемых результатах, представленных в блоках «Выпускник научится» и </w:t>
      </w:r>
      <w:r w:rsidRPr="004E57EA">
        <w:rPr>
          <w:rFonts w:ascii="Times New Roman" w:eastAsia="Calibri"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EA3490" w:rsidRPr="004E57EA" w:rsidRDefault="00EA3490" w:rsidP="00EA3490">
      <w:pPr>
        <w:spacing w:after="0" w:line="240" w:lineRule="auto"/>
        <w:ind w:firstLine="567"/>
        <w:jc w:val="both"/>
        <w:rPr>
          <w:rFonts w:ascii="Times New Roman" w:eastAsia="Calibri" w:hAnsi="Times New Roman" w:cs="Times New Roman"/>
          <w:bCs/>
          <w:sz w:val="24"/>
          <w:szCs w:val="24"/>
        </w:rPr>
      </w:pPr>
      <w:r w:rsidRPr="004E57EA">
        <w:rPr>
          <w:rFonts w:ascii="Times New Roman" w:eastAsia="Calibri" w:hAnsi="Times New Roman" w:cs="Times New Roman"/>
          <w:b/>
          <w:bCs/>
          <w:sz w:val="24"/>
          <w:szCs w:val="24"/>
        </w:rPr>
        <w:t xml:space="preserve">Уровневый подход к представлению и интерпретации результатов </w:t>
      </w:r>
      <w:r w:rsidRPr="004E57EA">
        <w:rPr>
          <w:rFonts w:ascii="Times New Roman" w:eastAsia="Calibri"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E57EA">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EA3490" w:rsidRPr="004E57EA" w:rsidRDefault="00EA3490" w:rsidP="00EA3490">
      <w:pPr>
        <w:spacing w:after="0" w:line="240" w:lineRule="auto"/>
        <w:ind w:firstLine="567"/>
        <w:jc w:val="both"/>
        <w:rPr>
          <w:rFonts w:ascii="Times New Roman" w:eastAsia="Calibri" w:hAnsi="Times New Roman" w:cs="Times New Roman"/>
          <w:bCs/>
          <w:sz w:val="24"/>
          <w:szCs w:val="24"/>
          <w:lang w:eastAsia="ru-RU"/>
        </w:rPr>
      </w:pPr>
      <w:r w:rsidRPr="004E57EA">
        <w:rPr>
          <w:rFonts w:ascii="Times New Roman" w:eastAsia="Calibri" w:hAnsi="Times New Roman" w:cs="Times New Roman"/>
          <w:b/>
          <w:bCs/>
          <w:sz w:val="24"/>
          <w:szCs w:val="24"/>
          <w:lang w:eastAsia="ru-RU"/>
        </w:rPr>
        <w:t>Комплексный подход</w:t>
      </w:r>
      <w:r w:rsidRPr="004E57EA">
        <w:rPr>
          <w:rFonts w:ascii="Times New Roman" w:eastAsia="Calibri" w:hAnsi="Times New Roman" w:cs="Times New Roman"/>
          <w:bCs/>
          <w:sz w:val="24"/>
          <w:szCs w:val="24"/>
          <w:lang w:eastAsia="ru-RU"/>
        </w:rPr>
        <w:t xml:space="preserve"> к оценке образовательных достижений реализуется путем</w:t>
      </w:r>
    </w:p>
    <w:p w:rsidR="00EA3490" w:rsidRPr="004E57EA" w:rsidRDefault="00EA3490" w:rsidP="00EA3490">
      <w:pPr>
        <w:numPr>
          <w:ilvl w:val="0"/>
          <w:numId w:val="8"/>
        </w:numPr>
        <w:spacing w:after="0" w:line="240" w:lineRule="auto"/>
        <w:ind w:hanging="371"/>
        <w:contextualSpacing/>
        <w:jc w:val="both"/>
        <w:rPr>
          <w:rFonts w:ascii="Times New Roman" w:eastAsia="Calibri" w:hAnsi="Times New Roman" w:cs="Times New Roman"/>
          <w:bCs/>
          <w:sz w:val="24"/>
          <w:szCs w:val="24"/>
          <w:lang w:eastAsia="ru-RU"/>
        </w:rPr>
      </w:pPr>
      <w:r w:rsidRPr="004E57EA">
        <w:rPr>
          <w:rFonts w:ascii="Times New Roman" w:eastAsia="Calibri" w:hAnsi="Times New Roman" w:cs="Times New Roman"/>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EA3490" w:rsidRPr="004E57EA" w:rsidRDefault="00EA3490" w:rsidP="00EA3490">
      <w:pPr>
        <w:numPr>
          <w:ilvl w:val="0"/>
          <w:numId w:val="8"/>
        </w:numPr>
        <w:spacing w:after="0" w:line="240" w:lineRule="auto"/>
        <w:ind w:hanging="371"/>
        <w:contextualSpacing/>
        <w:jc w:val="both"/>
        <w:rPr>
          <w:rFonts w:ascii="Times New Roman" w:eastAsia="Calibri" w:hAnsi="Times New Roman" w:cs="Times New Roman"/>
          <w:bCs/>
          <w:sz w:val="24"/>
          <w:szCs w:val="24"/>
          <w:lang w:eastAsia="ru-RU"/>
        </w:rPr>
      </w:pPr>
      <w:r w:rsidRPr="004E57EA">
        <w:rPr>
          <w:rFonts w:ascii="Times New Roman" w:eastAsia="Calibri" w:hAnsi="Times New Roman" w:cs="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A3490" w:rsidRPr="004E57EA" w:rsidRDefault="00EA3490" w:rsidP="00EA3490">
      <w:pPr>
        <w:numPr>
          <w:ilvl w:val="0"/>
          <w:numId w:val="8"/>
        </w:numPr>
        <w:spacing w:after="0" w:line="240" w:lineRule="auto"/>
        <w:ind w:hanging="371"/>
        <w:contextualSpacing/>
        <w:jc w:val="both"/>
        <w:rPr>
          <w:rFonts w:ascii="Times New Roman" w:eastAsia="Calibri" w:hAnsi="Times New Roman" w:cs="Times New Roman"/>
          <w:bCs/>
          <w:sz w:val="24"/>
          <w:szCs w:val="24"/>
          <w:lang w:eastAsia="ru-RU"/>
        </w:rPr>
      </w:pPr>
      <w:r w:rsidRPr="004E57EA">
        <w:rPr>
          <w:rFonts w:ascii="Times New Roman" w:eastAsia="Calibri" w:hAnsi="Times New Roman" w:cs="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A3490" w:rsidRPr="004E57EA" w:rsidRDefault="00EA3490" w:rsidP="00EA3490">
      <w:pPr>
        <w:numPr>
          <w:ilvl w:val="0"/>
          <w:numId w:val="8"/>
        </w:numPr>
        <w:spacing w:after="0" w:line="240" w:lineRule="auto"/>
        <w:ind w:hanging="371"/>
        <w:contextualSpacing/>
        <w:jc w:val="both"/>
        <w:rPr>
          <w:rFonts w:ascii="Times New Roman" w:eastAsia="Calibri" w:hAnsi="Times New Roman" w:cs="Times New Roman"/>
          <w:bCs/>
          <w:sz w:val="24"/>
          <w:szCs w:val="24"/>
          <w:lang w:eastAsia="ru-RU"/>
        </w:rPr>
      </w:pPr>
      <w:r w:rsidRPr="004E57EA">
        <w:rPr>
          <w:rFonts w:ascii="Times New Roman" w:eastAsia="Calibri" w:hAnsi="Times New Roman" w:cs="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Pr>
          <w:rFonts w:ascii="Times New Roman" w:eastAsia="Calibri" w:hAnsi="Times New Roman" w:cs="Times New Roman"/>
          <w:bCs/>
          <w:sz w:val="24"/>
          <w:szCs w:val="24"/>
          <w:lang w:eastAsia="ru-RU"/>
        </w:rPr>
        <w:tab/>
      </w:r>
    </w:p>
    <w:p w:rsidR="00EA3490" w:rsidRPr="004E57EA" w:rsidRDefault="00EA3490" w:rsidP="00EA3490">
      <w:pPr>
        <w:widowControl w:val="0"/>
        <w:spacing w:after="0" w:line="240" w:lineRule="auto"/>
        <w:ind w:right="120" w:firstLine="708"/>
        <w:jc w:val="both"/>
        <w:rPr>
          <w:rFonts w:ascii="Times New Roman" w:eastAsia="Arial Narrow" w:hAnsi="Times New Roman" w:cs="Times New Roman"/>
          <w:color w:val="000000"/>
          <w:sz w:val="24"/>
          <w:szCs w:val="24"/>
          <w:shd w:val="clear" w:color="auto" w:fill="FFFFFF"/>
          <w:lang w:eastAsia="ru-RU"/>
        </w:rPr>
      </w:pPr>
      <w:r w:rsidRPr="004E57EA">
        <w:rPr>
          <w:rFonts w:ascii="Times New Roman" w:eastAsia="Arial Narrow" w:hAnsi="Times New Roman" w:cs="Times New Roman"/>
          <w:color w:val="000000"/>
          <w:sz w:val="24"/>
          <w:szCs w:val="24"/>
          <w:shd w:val="clear" w:color="auto" w:fill="FFFFFF"/>
          <w:lang w:eastAsia="ru-RU"/>
        </w:rPr>
        <w:t xml:space="preserve">Традиционная </w:t>
      </w:r>
      <w:r w:rsidRPr="009A3B5C">
        <w:rPr>
          <w:rFonts w:ascii="Times New Roman" w:eastAsia="Arial Narrow" w:hAnsi="Times New Roman" w:cs="Times New Roman"/>
          <w:color w:val="000000"/>
          <w:spacing w:val="3"/>
          <w:sz w:val="24"/>
          <w:szCs w:val="24"/>
          <w:lang w:eastAsia="ru-RU"/>
        </w:rPr>
        <w:t>оценочно-отметочная шкала</w:t>
      </w:r>
      <w:r w:rsidRPr="004E57EA">
        <w:rPr>
          <w:rFonts w:ascii="Times New Roman" w:eastAsia="Arial Narrow" w:hAnsi="Times New Roman" w:cs="Times New Roman"/>
          <w:color w:val="000000"/>
          <w:sz w:val="24"/>
          <w:szCs w:val="24"/>
          <w:shd w:val="clear" w:color="auto" w:fill="FFFFFF"/>
          <w:lang w:eastAsia="ru-RU"/>
        </w:rPr>
        <w:t xml:space="preserve"> («пятибалльная») построена по принципу «сложения» - дифференциация обучения. </w:t>
      </w:r>
    </w:p>
    <w:p w:rsidR="00EA3490" w:rsidRPr="004E57EA" w:rsidRDefault="00EA3490" w:rsidP="00EA3490">
      <w:pPr>
        <w:widowControl w:val="0"/>
        <w:spacing w:after="0" w:line="240" w:lineRule="auto"/>
        <w:ind w:left="720" w:right="120"/>
        <w:jc w:val="both"/>
        <w:rPr>
          <w:rFonts w:ascii="Times New Roman" w:eastAsia="Arial Narrow" w:hAnsi="Times New Roman" w:cs="Times New Roman"/>
          <w:color w:val="000000"/>
          <w:sz w:val="24"/>
          <w:szCs w:val="24"/>
          <w:shd w:val="clear" w:color="auto" w:fill="FFFFFF"/>
          <w:lang w:eastAsia="ru-RU"/>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405"/>
        <w:gridCol w:w="5235"/>
      </w:tblGrid>
      <w:tr w:rsidR="00EA3490" w:rsidRPr="009A3B5C" w:rsidTr="006D04F6">
        <w:trPr>
          <w:trHeight w:hRule="exact" w:val="256"/>
        </w:trPr>
        <w:tc>
          <w:tcPr>
            <w:tcW w:w="4405" w:type="dxa"/>
            <w:shd w:val="clear" w:color="auto" w:fill="FFFFFF"/>
          </w:tcPr>
          <w:p w:rsidR="00EA3490" w:rsidRPr="009A3B5C" w:rsidRDefault="00EA3490" w:rsidP="006D04F6">
            <w:pPr>
              <w:widowControl w:val="0"/>
              <w:spacing w:after="0" w:line="240" w:lineRule="auto"/>
              <w:jc w:val="center"/>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Уровни успешности</w:t>
            </w:r>
          </w:p>
        </w:tc>
        <w:tc>
          <w:tcPr>
            <w:tcW w:w="5235" w:type="dxa"/>
            <w:shd w:val="clear" w:color="auto" w:fill="FFFFFF"/>
          </w:tcPr>
          <w:p w:rsidR="00EA3490" w:rsidRPr="009A3B5C" w:rsidRDefault="00EA3490" w:rsidP="006D04F6">
            <w:pPr>
              <w:widowControl w:val="0"/>
              <w:spacing w:after="0" w:line="240" w:lineRule="auto"/>
              <w:jc w:val="center"/>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5-балльная шкала</w:t>
            </w:r>
          </w:p>
        </w:tc>
      </w:tr>
      <w:tr w:rsidR="00EA3490" w:rsidRPr="009A3B5C" w:rsidTr="006D04F6">
        <w:trPr>
          <w:trHeight w:hRule="exact" w:val="959"/>
        </w:trPr>
        <w:tc>
          <w:tcPr>
            <w:tcW w:w="4405" w:type="dxa"/>
            <w:shd w:val="clear" w:color="auto" w:fill="FFFFFF"/>
          </w:tcPr>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Не достигнут необходимый уровень (не решена типовая, много раз отработанная задача)</w:t>
            </w:r>
          </w:p>
        </w:tc>
        <w:tc>
          <w:tcPr>
            <w:tcW w:w="5235" w:type="dxa"/>
            <w:shd w:val="clear" w:color="auto" w:fill="FFFFFF"/>
          </w:tcPr>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«2» (или 0) - ниже нормы, неудовлетворительно</w:t>
            </w:r>
          </w:p>
        </w:tc>
      </w:tr>
      <w:tr w:rsidR="00EA3490" w:rsidRPr="009A3B5C" w:rsidTr="006D04F6">
        <w:trPr>
          <w:trHeight w:hRule="exact" w:val="2061"/>
        </w:trPr>
        <w:tc>
          <w:tcPr>
            <w:tcW w:w="4405" w:type="dxa"/>
            <w:shd w:val="clear" w:color="auto" w:fill="FFFFFF"/>
          </w:tcPr>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Необходимый (базовый) уровень (решение типовой задачи, подобной тем, что решали уже много раз, где требовались отработанные умения и уже усвоенные знания)</w:t>
            </w:r>
          </w:p>
        </w:tc>
        <w:tc>
          <w:tcPr>
            <w:tcW w:w="5235" w:type="dxa"/>
            <w:shd w:val="clear" w:color="auto" w:fill="FFFFFF"/>
          </w:tcPr>
          <w:p w:rsidR="00EA3490" w:rsidRPr="004E57EA" w:rsidRDefault="00EA3490" w:rsidP="006D04F6">
            <w:pPr>
              <w:widowControl w:val="0"/>
              <w:spacing w:after="0" w:line="240" w:lineRule="auto"/>
              <w:ind w:left="142" w:right="132"/>
              <w:jc w:val="both"/>
              <w:rPr>
                <w:rFonts w:ascii="Times New Roman" w:eastAsia="Arial Narrow" w:hAnsi="Times New Roman" w:cs="Times New Roman"/>
                <w:color w:val="000000"/>
                <w:spacing w:val="-1"/>
                <w:sz w:val="24"/>
                <w:szCs w:val="24"/>
                <w:lang w:eastAsia="ru-RU"/>
              </w:rPr>
            </w:pPr>
            <w:r w:rsidRPr="004E57EA">
              <w:rPr>
                <w:rFonts w:ascii="Times New Roman" w:eastAsia="Arial Narrow" w:hAnsi="Times New Roman" w:cs="Times New Roman"/>
                <w:color w:val="000000"/>
                <w:spacing w:val="-1"/>
                <w:sz w:val="24"/>
                <w:szCs w:val="24"/>
                <w:lang w:eastAsia="ru-RU"/>
              </w:rPr>
              <w:t>«3» - норма, удовлетворительно (частично успешное решение с незначительной, не влияющей на результат ошибкой или с посторонней помощью в какой-то момент решения)</w:t>
            </w:r>
          </w:p>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1"/>
                <w:sz w:val="24"/>
                <w:szCs w:val="24"/>
                <w:lang w:eastAsia="ru-RU"/>
              </w:rPr>
            </w:pPr>
            <w:r w:rsidRPr="004E57EA">
              <w:rPr>
                <w:rFonts w:ascii="Times New Roman" w:eastAsia="Arial Narrow" w:hAnsi="Times New Roman" w:cs="Times New Roman"/>
                <w:color w:val="000000"/>
                <w:spacing w:val="-1"/>
                <w:sz w:val="24"/>
                <w:szCs w:val="24"/>
                <w:lang w:eastAsia="ru-RU"/>
              </w:rPr>
              <w:t>«4» - хорошо (полностью успешное решение без ошибок и полностью самостоятельно)</w:t>
            </w:r>
          </w:p>
        </w:tc>
      </w:tr>
      <w:tr w:rsidR="00EA3490" w:rsidRPr="009A3B5C" w:rsidTr="006D04F6">
        <w:trPr>
          <w:trHeight w:hRule="exact" w:val="1977"/>
        </w:trPr>
        <w:tc>
          <w:tcPr>
            <w:tcW w:w="4405" w:type="dxa"/>
            <w:shd w:val="clear" w:color="auto" w:fill="FFFFFF"/>
          </w:tcPr>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Повышенный (программный) уровень (решение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p>
        </w:tc>
        <w:tc>
          <w:tcPr>
            <w:tcW w:w="5235" w:type="dxa"/>
            <w:shd w:val="clear" w:color="auto" w:fill="FFFFFF"/>
          </w:tcPr>
          <w:p w:rsidR="00EA3490" w:rsidRPr="004E57EA" w:rsidRDefault="00EA3490" w:rsidP="006D04F6">
            <w:pPr>
              <w:widowControl w:val="0"/>
              <w:spacing w:after="0" w:line="240" w:lineRule="auto"/>
              <w:ind w:left="142" w:right="132"/>
              <w:jc w:val="both"/>
              <w:rPr>
                <w:rFonts w:ascii="Times New Roman" w:eastAsia="Arial Narrow" w:hAnsi="Times New Roman" w:cs="Times New Roman"/>
                <w:color w:val="000000"/>
                <w:spacing w:val="-1"/>
                <w:sz w:val="24"/>
                <w:szCs w:val="24"/>
                <w:lang w:eastAsia="ru-RU"/>
              </w:rPr>
            </w:pPr>
            <w:r w:rsidRPr="004E57EA">
              <w:rPr>
                <w:rFonts w:ascii="Times New Roman" w:eastAsia="Arial Narrow" w:hAnsi="Times New Roman" w:cs="Times New Roman"/>
                <w:color w:val="000000"/>
                <w:spacing w:val="-1"/>
                <w:sz w:val="24"/>
                <w:szCs w:val="24"/>
                <w:lang w:eastAsia="ru-RU"/>
              </w:rPr>
              <w:t xml:space="preserve">«4» - близко к отлично (частично успешное решение с незначительной ошибкой или с посторонней помощью в какой-то момент решения) </w:t>
            </w:r>
          </w:p>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«5» - отлично (полностью успешное решение без ошибок и полностью самостоятельно)</w:t>
            </w:r>
          </w:p>
        </w:tc>
      </w:tr>
      <w:tr w:rsidR="00EA3490" w:rsidRPr="009A3B5C" w:rsidTr="006D04F6">
        <w:trPr>
          <w:trHeight w:hRule="exact" w:val="2018"/>
        </w:trPr>
        <w:tc>
          <w:tcPr>
            <w:tcW w:w="4405" w:type="dxa"/>
            <w:shd w:val="clear" w:color="auto" w:fill="FFFFFF"/>
          </w:tcPr>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Максимальный (необязательный) уровень (решение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c>
          <w:tcPr>
            <w:tcW w:w="5235" w:type="dxa"/>
            <w:shd w:val="clear" w:color="auto" w:fill="FFFFFF"/>
          </w:tcPr>
          <w:p w:rsidR="00EA3490" w:rsidRPr="004E57EA" w:rsidRDefault="00EA3490" w:rsidP="006D04F6">
            <w:pPr>
              <w:widowControl w:val="0"/>
              <w:spacing w:after="0" w:line="240" w:lineRule="auto"/>
              <w:ind w:left="142" w:right="132"/>
              <w:jc w:val="both"/>
              <w:rPr>
                <w:rFonts w:ascii="Times New Roman" w:eastAsia="Arial Narrow" w:hAnsi="Times New Roman" w:cs="Times New Roman"/>
                <w:color w:val="000000"/>
                <w:spacing w:val="-1"/>
                <w:sz w:val="24"/>
                <w:szCs w:val="24"/>
                <w:lang w:eastAsia="ru-RU"/>
              </w:rPr>
            </w:pPr>
            <w:r w:rsidRPr="004E57EA">
              <w:rPr>
                <w:rFonts w:ascii="Times New Roman" w:eastAsia="Arial Narrow" w:hAnsi="Times New Roman" w:cs="Times New Roman"/>
                <w:color w:val="000000"/>
                <w:spacing w:val="-1"/>
                <w:sz w:val="24"/>
                <w:szCs w:val="24"/>
                <w:lang w:eastAsia="ru-RU"/>
              </w:rPr>
              <w:t xml:space="preserve">«4» - отлично (частично успешное решение с незначительной ошибкой или с посторонней помощью в какой-то момент решения) </w:t>
            </w:r>
          </w:p>
          <w:p w:rsidR="00EA3490" w:rsidRPr="009A3B5C" w:rsidRDefault="00EA3490" w:rsidP="006D04F6">
            <w:pPr>
              <w:widowControl w:val="0"/>
              <w:spacing w:after="0" w:line="240" w:lineRule="auto"/>
              <w:ind w:left="142" w:right="132"/>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pacing w:val="-1"/>
                <w:sz w:val="24"/>
                <w:szCs w:val="24"/>
                <w:lang w:eastAsia="ru-RU"/>
              </w:rPr>
              <w:t>«5» - превосходно (полностью успешное решение (без ошибок и полностью самостоятельно)</w:t>
            </w:r>
          </w:p>
        </w:tc>
      </w:tr>
    </w:tbl>
    <w:p w:rsidR="00EA3490" w:rsidRPr="004E57EA" w:rsidRDefault="00EA3490" w:rsidP="00EA3490">
      <w:pPr>
        <w:widowControl w:val="0"/>
        <w:spacing w:after="0" w:line="240" w:lineRule="auto"/>
        <w:ind w:left="720" w:right="120"/>
        <w:jc w:val="both"/>
        <w:rPr>
          <w:rFonts w:ascii="Times New Roman" w:eastAsia="Arial Narrow" w:hAnsi="Times New Roman" w:cs="Times New Roman"/>
          <w:color w:val="000000"/>
          <w:sz w:val="24"/>
          <w:szCs w:val="24"/>
          <w:shd w:val="clear" w:color="auto" w:fill="FFFFFF"/>
          <w:lang w:eastAsia="ru-RU"/>
        </w:rPr>
      </w:pPr>
    </w:p>
    <w:p w:rsidR="00EA3490" w:rsidRPr="004E57EA" w:rsidRDefault="00EA3490" w:rsidP="00EA3490">
      <w:pPr>
        <w:widowControl w:val="0"/>
        <w:spacing w:after="0" w:line="240" w:lineRule="auto"/>
        <w:ind w:right="120" w:firstLine="567"/>
        <w:jc w:val="both"/>
        <w:rPr>
          <w:rFonts w:ascii="Times New Roman" w:eastAsia="Arial Narrow" w:hAnsi="Times New Roman" w:cs="Times New Roman"/>
          <w:color w:val="000000"/>
          <w:sz w:val="24"/>
          <w:szCs w:val="24"/>
          <w:shd w:val="clear" w:color="auto" w:fill="FFFFFF"/>
          <w:lang w:eastAsia="ru-RU"/>
        </w:rPr>
      </w:pPr>
      <w:r w:rsidRPr="00DB340B">
        <w:rPr>
          <w:rFonts w:ascii="Times New Roman" w:eastAsia="Arial Narrow" w:hAnsi="Times New Roman" w:cs="Times New Roman"/>
          <w:color w:val="000000"/>
          <w:sz w:val="24"/>
          <w:szCs w:val="24"/>
          <w:shd w:val="clear" w:color="auto" w:fill="FFFFFF"/>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A3490" w:rsidRDefault="00EA3490" w:rsidP="00EA3490">
      <w:pPr>
        <w:widowControl w:val="0"/>
        <w:spacing w:after="0" w:line="240" w:lineRule="auto"/>
        <w:ind w:right="120" w:firstLine="567"/>
        <w:jc w:val="both"/>
        <w:rPr>
          <w:rFonts w:ascii="Times New Roman" w:eastAsia="Arial Narrow" w:hAnsi="Times New Roman" w:cs="Times New Roman"/>
          <w:color w:val="000000"/>
          <w:sz w:val="24"/>
          <w:szCs w:val="24"/>
          <w:shd w:val="clear" w:color="auto" w:fill="FFFFFF"/>
          <w:lang w:eastAsia="ru-RU"/>
        </w:rPr>
      </w:pPr>
      <w:r w:rsidRPr="004E57EA">
        <w:rPr>
          <w:rFonts w:ascii="Times New Roman" w:eastAsia="Arial Narrow" w:hAnsi="Times New Roman" w:cs="Times New Roman"/>
          <w:color w:val="000000"/>
          <w:sz w:val="24"/>
          <w:szCs w:val="24"/>
          <w:shd w:val="clear" w:color="auto" w:fill="FFFFFF"/>
          <w:lang w:eastAsia="ru-RU"/>
        </w:rPr>
        <w:t xml:space="preserve">Система предполагает </w:t>
      </w:r>
      <w:r w:rsidRPr="009A3B5C">
        <w:rPr>
          <w:rFonts w:ascii="Times New Roman" w:eastAsia="Arial Narrow" w:hAnsi="Times New Roman" w:cs="Times New Roman"/>
          <w:color w:val="000000"/>
          <w:spacing w:val="3"/>
          <w:sz w:val="24"/>
          <w:szCs w:val="24"/>
          <w:lang w:eastAsia="ru-RU"/>
        </w:rPr>
        <w:t>количественную</w:t>
      </w:r>
      <w:r w:rsidRPr="004E57EA">
        <w:rPr>
          <w:rFonts w:ascii="Times New Roman" w:eastAsia="Arial Narrow" w:hAnsi="Times New Roman" w:cs="Times New Roman"/>
          <w:color w:val="000000"/>
          <w:sz w:val="24"/>
          <w:szCs w:val="24"/>
          <w:shd w:val="clear" w:color="auto" w:fill="FFFFFF"/>
          <w:lang w:eastAsia="ru-RU"/>
        </w:rPr>
        <w:t xml:space="preserve"> (отметка по 5 - балльной шкале) и </w:t>
      </w:r>
      <w:r w:rsidRPr="009A3B5C">
        <w:rPr>
          <w:rFonts w:ascii="Times New Roman" w:eastAsia="Arial Narrow" w:hAnsi="Times New Roman" w:cs="Times New Roman"/>
          <w:color w:val="000000"/>
          <w:spacing w:val="3"/>
          <w:sz w:val="24"/>
          <w:szCs w:val="24"/>
          <w:lang w:eastAsia="ru-RU"/>
        </w:rPr>
        <w:t>качественную</w:t>
      </w:r>
      <w:r w:rsidRPr="004E57EA">
        <w:rPr>
          <w:rFonts w:ascii="Times New Roman" w:eastAsia="Arial Narrow" w:hAnsi="Times New Roman" w:cs="Times New Roman"/>
          <w:color w:val="000000"/>
          <w:sz w:val="24"/>
          <w:szCs w:val="24"/>
          <w:shd w:val="clear" w:color="auto" w:fill="FFFFFF"/>
          <w:lang w:eastAsia="ru-RU"/>
        </w:rPr>
        <w:t xml:space="preserve"> (словесная оценка) оценку планируемых результатов.</w:t>
      </w:r>
    </w:p>
    <w:p w:rsidR="00EA3490" w:rsidRPr="00DF376B" w:rsidRDefault="00EA3490" w:rsidP="00EA3490">
      <w:pPr>
        <w:widowControl w:val="0"/>
        <w:spacing w:after="0" w:line="240" w:lineRule="auto"/>
        <w:ind w:right="120" w:firstLine="567"/>
        <w:jc w:val="both"/>
        <w:rPr>
          <w:rFonts w:ascii="Times New Roman" w:eastAsia="Arial Narrow" w:hAnsi="Times New Roman" w:cs="Times New Roman"/>
          <w:color w:val="000000"/>
          <w:sz w:val="24"/>
          <w:szCs w:val="24"/>
          <w:shd w:val="clear" w:color="auto" w:fill="FFFFFF"/>
          <w:lang w:eastAsia="ru-RU"/>
        </w:rPr>
      </w:pPr>
      <w:r w:rsidRPr="004E57EA">
        <w:rPr>
          <w:rFonts w:ascii="Times New Roman" w:eastAsia="Arial Narrow" w:hAnsi="Times New Roman" w:cs="Times New Roman"/>
          <w:color w:val="000000"/>
          <w:sz w:val="24"/>
          <w:szCs w:val="24"/>
          <w:shd w:val="clear" w:color="auto" w:fill="FFFFFF"/>
          <w:lang w:eastAsia="ru-RU"/>
        </w:rPr>
        <w:t xml:space="preserve">Система носит </w:t>
      </w:r>
      <w:r w:rsidRPr="009A3B5C">
        <w:rPr>
          <w:rFonts w:ascii="Times New Roman" w:eastAsia="Arial Narrow" w:hAnsi="Times New Roman" w:cs="Times New Roman"/>
          <w:color w:val="000000"/>
          <w:sz w:val="24"/>
          <w:szCs w:val="24"/>
          <w:shd w:val="clear" w:color="auto" w:fill="FFFFFF"/>
          <w:lang w:eastAsia="ru-RU"/>
        </w:rPr>
        <w:t>накопительный характер</w:t>
      </w:r>
      <w:r w:rsidRPr="004E57EA">
        <w:rPr>
          <w:rFonts w:ascii="Times New Roman" w:eastAsia="Arial Narrow" w:hAnsi="Times New Roman" w:cs="Times New Roman"/>
          <w:color w:val="000000"/>
          <w:sz w:val="24"/>
          <w:szCs w:val="24"/>
          <w:shd w:val="clear" w:color="auto" w:fill="FFFFFF"/>
          <w:lang w:eastAsia="ru-RU"/>
        </w:rPr>
        <w:t xml:space="preserve"> и позволяет зафиксировать в итоге достижение всех планируемых результатов. Оценки и отметки накапливаются </w:t>
      </w:r>
      <w:r w:rsidRPr="00877F75">
        <w:rPr>
          <w:rFonts w:ascii="Times New Roman" w:eastAsia="Arial Narrow" w:hAnsi="Times New Roman" w:cs="Times New Roman"/>
          <w:color w:val="000000"/>
          <w:sz w:val="24"/>
          <w:szCs w:val="24"/>
          <w:shd w:val="clear" w:color="auto" w:fill="FFFFFF"/>
          <w:lang w:eastAsia="ru-RU"/>
        </w:rPr>
        <w:t xml:space="preserve">в </w:t>
      </w:r>
      <w:r w:rsidRPr="00DF376B">
        <w:rPr>
          <w:rFonts w:ascii="Times New Roman" w:eastAsia="Arial Narrow" w:hAnsi="Times New Roman" w:cs="Times New Roman"/>
          <w:color w:val="000000"/>
          <w:sz w:val="24"/>
          <w:szCs w:val="24"/>
          <w:shd w:val="clear" w:color="auto" w:fill="FFFFFF"/>
          <w:lang w:eastAsia="ru-RU"/>
        </w:rPr>
        <w:t xml:space="preserve">таблицах </w:t>
      </w:r>
      <w:r w:rsidR="00877F75">
        <w:rPr>
          <w:rFonts w:ascii="Times New Roman" w:eastAsia="Arial Narrow" w:hAnsi="Times New Roman" w:cs="Times New Roman"/>
          <w:color w:val="000000"/>
          <w:sz w:val="24"/>
          <w:szCs w:val="24"/>
          <w:shd w:val="clear" w:color="auto" w:fill="FFFFFF"/>
          <w:lang w:eastAsia="ru-RU"/>
        </w:rPr>
        <w:t>метапредметных</w:t>
      </w:r>
      <w:r w:rsidR="00877F75" w:rsidRPr="00DF376B">
        <w:rPr>
          <w:rFonts w:ascii="Times New Roman" w:eastAsia="Arial Narrow" w:hAnsi="Times New Roman" w:cs="Times New Roman"/>
          <w:color w:val="000000"/>
          <w:sz w:val="24"/>
          <w:szCs w:val="24"/>
          <w:shd w:val="clear" w:color="auto" w:fill="FFFFFF"/>
          <w:lang w:eastAsia="ru-RU"/>
        </w:rPr>
        <w:t xml:space="preserve"> </w:t>
      </w:r>
      <w:r w:rsidRPr="00DF376B">
        <w:rPr>
          <w:rFonts w:ascii="Times New Roman" w:eastAsia="Arial Narrow" w:hAnsi="Times New Roman" w:cs="Times New Roman"/>
          <w:color w:val="000000"/>
          <w:sz w:val="24"/>
          <w:szCs w:val="24"/>
          <w:shd w:val="clear" w:color="auto" w:fill="FFFFFF"/>
          <w:lang w:eastAsia="ru-RU"/>
        </w:rPr>
        <w:t>образоват</w:t>
      </w:r>
      <w:r w:rsidR="00877F75">
        <w:rPr>
          <w:rFonts w:ascii="Times New Roman" w:eastAsia="Arial Narrow" w:hAnsi="Times New Roman" w:cs="Times New Roman"/>
          <w:color w:val="000000"/>
          <w:sz w:val="24"/>
          <w:szCs w:val="24"/>
          <w:shd w:val="clear" w:color="auto" w:fill="FFFFFF"/>
          <w:lang w:eastAsia="ru-RU"/>
        </w:rPr>
        <w:t xml:space="preserve">ельных результатов </w:t>
      </w:r>
      <w:r w:rsidRPr="00DF376B">
        <w:rPr>
          <w:rFonts w:ascii="Times New Roman" w:eastAsia="Arial Narrow" w:hAnsi="Times New Roman" w:cs="Times New Roman"/>
          <w:color w:val="000000"/>
          <w:sz w:val="24"/>
          <w:szCs w:val="24"/>
          <w:shd w:val="clear" w:color="auto" w:fill="FFFFFF"/>
          <w:lang w:eastAsia="ru-RU"/>
        </w:rPr>
        <w:t xml:space="preserve"> и в «Портфолио достижений».</w:t>
      </w:r>
    </w:p>
    <w:p w:rsidR="00EA3490" w:rsidRPr="009A3B5C" w:rsidRDefault="00EA3490" w:rsidP="00EA3490">
      <w:pPr>
        <w:framePr w:wrap="none" w:vAnchor="page" w:hAnchor="page" w:x="20061" w:y="13372"/>
        <w:widowControl w:val="0"/>
        <w:spacing w:after="0" w:line="240" w:lineRule="auto"/>
        <w:ind w:left="20"/>
        <w:rPr>
          <w:rFonts w:ascii="Times New Roman" w:eastAsia="Arial Narrow" w:hAnsi="Times New Roman" w:cs="Times New Roman"/>
          <w:spacing w:val="3"/>
          <w:sz w:val="24"/>
          <w:szCs w:val="24"/>
          <w:lang w:eastAsia="ru-RU"/>
        </w:rPr>
      </w:pPr>
      <w:r w:rsidRPr="009A3B5C">
        <w:rPr>
          <w:rFonts w:ascii="Times New Roman" w:eastAsia="Arial Narrow" w:hAnsi="Times New Roman" w:cs="Times New Roman"/>
          <w:spacing w:val="3"/>
          <w:sz w:val="24"/>
          <w:szCs w:val="24"/>
          <w:lang w:eastAsia="ru-RU"/>
        </w:rPr>
        <w:t>77</w:t>
      </w:r>
    </w:p>
    <w:p w:rsidR="00EA3490" w:rsidRPr="009A3B5C" w:rsidRDefault="00EA3490" w:rsidP="00EA3490">
      <w:pPr>
        <w:widowControl w:val="0"/>
        <w:spacing w:after="0" w:line="240" w:lineRule="auto"/>
        <w:ind w:right="20" w:firstLine="567"/>
        <w:jc w:val="both"/>
        <w:rPr>
          <w:rFonts w:ascii="Times New Roman" w:eastAsia="Arial Narrow" w:hAnsi="Times New Roman" w:cs="Times New Roman"/>
          <w:color w:val="000000"/>
          <w:spacing w:val="3"/>
          <w:sz w:val="24"/>
          <w:szCs w:val="24"/>
          <w:lang w:eastAsia="ru-RU"/>
        </w:rPr>
      </w:pPr>
      <w:r w:rsidRPr="00DF376B">
        <w:rPr>
          <w:rFonts w:ascii="Times New Roman" w:eastAsia="Arial Narrow" w:hAnsi="Times New Roman" w:cs="Times New Roman"/>
          <w:color w:val="000000"/>
          <w:sz w:val="24"/>
          <w:szCs w:val="24"/>
          <w:shd w:val="clear" w:color="auto" w:fill="FFFFFF"/>
          <w:lang w:eastAsia="ru-RU"/>
        </w:rPr>
        <w:t>«Портфолио достижений»</w:t>
      </w:r>
      <w:r w:rsidRPr="004E57EA">
        <w:rPr>
          <w:rFonts w:ascii="Times New Roman" w:eastAsia="Arial Narrow" w:hAnsi="Times New Roman" w:cs="Times New Roman"/>
          <w:color w:val="000000"/>
          <w:sz w:val="24"/>
          <w:szCs w:val="24"/>
          <w:shd w:val="clear" w:color="auto" w:fill="FFFFFF"/>
          <w:lang w:eastAsia="ru-RU"/>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EA3490" w:rsidRPr="004E57EA" w:rsidRDefault="00EA3490" w:rsidP="00EA3490">
      <w:pPr>
        <w:widowControl w:val="0"/>
        <w:spacing w:after="0" w:line="240" w:lineRule="auto"/>
        <w:ind w:right="20" w:firstLine="567"/>
        <w:jc w:val="both"/>
        <w:rPr>
          <w:rFonts w:ascii="Times New Roman" w:eastAsia="Arial Narrow" w:hAnsi="Times New Roman" w:cs="Times New Roman"/>
          <w:color w:val="000000"/>
          <w:spacing w:val="3"/>
          <w:sz w:val="24"/>
          <w:szCs w:val="24"/>
          <w:lang w:eastAsia="ru-RU"/>
        </w:rPr>
      </w:pPr>
      <w:r w:rsidRPr="004E57EA">
        <w:rPr>
          <w:rFonts w:ascii="Times New Roman" w:eastAsia="Arial Narrow" w:hAnsi="Times New Roman" w:cs="Times New Roman"/>
          <w:color w:val="000000"/>
          <w:sz w:val="24"/>
          <w:szCs w:val="24"/>
          <w:shd w:val="clear" w:color="auto" w:fill="FFFFFF"/>
          <w:lang w:eastAsia="ru-RU"/>
        </w:rPr>
        <w:t>Система оценки образовательных результатов ООП ООО способствует «легализации» образовательных результатов, обеспечению единства образовательного пространства за счет единого понимания образовательных результатов, принятию обоснованных управленческих решений по проблемам повышения качества образования и развития системы образования школы.</w:t>
      </w:r>
    </w:p>
    <w:p w:rsidR="00EA3490" w:rsidRPr="004E57EA" w:rsidRDefault="00EA3490" w:rsidP="00EA3490">
      <w:pPr>
        <w:spacing w:after="0" w:line="240" w:lineRule="auto"/>
        <w:ind w:left="426" w:firstLine="709"/>
        <w:contextualSpacing/>
        <w:jc w:val="both"/>
        <w:rPr>
          <w:rFonts w:ascii="Times New Roman" w:eastAsia="Calibri" w:hAnsi="Times New Roman" w:cs="Times New Roman"/>
          <w:bCs/>
          <w:sz w:val="24"/>
          <w:szCs w:val="24"/>
          <w:lang w:eastAsia="ru-RU"/>
        </w:rPr>
      </w:pP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
          <w:bCs/>
          <w:iCs/>
          <w:sz w:val="24"/>
          <w:szCs w:val="24"/>
        </w:rPr>
      </w:pPr>
      <w:r w:rsidRPr="004E57EA">
        <w:rPr>
          <w:rFonts w:ascii="Times New Roman" w:eastAsia="Times New Roman" w:hAnsi="Times New Roman" w:cs="Times New Roman"/>
          <w:b/>
          <w:bCs/>
          <w:iCs/>
          <w:sz w:val="24"/>
          <w:szCs w:val="24"/>
        </w:rPr>
        <w:t>1.3.2 Особенности оценки личностных, метапредметных и предметных результатов</w:t>
      </w:r>
    </w:p>
    <w:p w:rsidR="00EA3490" w:rsidRDefault="00EA3490" w:rsidP="00EA3490">
      <w:pPr>
        <w:pBdr>
          <w:bottom w:val="single" w:sz="4" w:space="4" w:color="4F81BD"/>
        </w:pBdr>
        <w:spacing w:after="0" w:line="240" w:lineRule="auto"/>
        <w:ind w:firstLine="709"/>
        <w:jc w:val="both"/>
        <w:rPr>
          <w:rFonts w:ascii="Times New Roman" w:eastAsia="Times New Roman" w:hAnsi="Times New Roman" w:cs="Times New Roman"/>
          <w:b/>
          <w:bCs/>
          <w:iCs/>
          <w:sz w:val="24"/>
          <w:szCs w:val="24"/>
        </w:rPr>
      </w:pP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
          <w:bCs/>
          <w:iCs/>
          <w:sz w:val="24"/>
          <w:szCs w:val="24"/>
        </w:rPr>
      </w:pPr>
      <w:r w:rsidRPr="004E57EA">
        <w:rPr>
          <w:rFonts w:ascii="Times New Roman" w:eastAsia="Times New Roman" w:hAnsi="Times New Roman" w:cs="Times New Roman"/>
          <w:b/>
          <w:bCs/>
          <w:iCs/>
          <w:sz w:val="24"/>
          <w:szCs w:val="24"/>
        </w:rPr>
        <w:t>Особенности оценки личностных результатов</w:t>
      </w:r>
    </w:p>
    <w:p w:rsidR="00EA3490" w:rsidRPr="004768C2"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A3490" w:rsidRPr="004768C2"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Основным объектом оценки личностных результатов</w:t>
      </w:r>
      <w:r>
        <w:rPr>
          <w:rFonts w:ascii="Times New Roman" w:eastAsia="Times New Roman" w:hAnsi="Times New Roman" w:cs="Times New Roman"/>
          <w:bCs/>
          <w:iCs/>
          <w:sz w:val="24"/>
          <w:szCs w:val="24"/>
        </w:rPr>
        <w:t xml:space="preserve"> </w:t>
      </w:r>
      <w:r w:rsidRPr="004768C2">
        <w:rPr>
          <w:rFonts w:ascii="Times New Roman" w:eastAsia="Times New Roman" w:hAnsi="Times New Roman" w:cs="Times New Roman"/>
          <w:bCs/>
          <w:iCs/>
          <w:sz w:val="24"/>
          <w:szCs w:val="24"/>
        </w:rPr>
        <w:t>в основной школе служит сформированность универсальных учебных действий, включаемых в следующие три основные блока:</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1) сформированность основ гражданской идентичности личности;</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A3490" w:rsidRPr="004768C2"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A3490" w:rsidRPr="004768C2"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w:t>
      </w:r>
      <w:r w:rsidRPr="004768C2">
        <w:rPr>
          <w:rFonts w:ascii="Times New Roman" w:eastAsia="Times New Roman" w:hAnsi="Times New Roman" w:cs="Times New Roman"/>
          <w:bCs/>
          <w:iCs/>
          <w:sz w:val="24"/>
          <w:szCs w:val="24"/>
        </w:rPr>
        <w:tab/>
        <w:t>соблюдении норм и правил поведения, принятых в образовательной организации;</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w:t>
      </w:r>
      <w:r w:rsidRPr="004768C2">
        <w:rPr>
          <w:rFonts w:ascii="Times New Roman" w:eastAsia="Times New Roman" w:hAnsi="Times New Roman" w:cs="Times New Roman"/>
          <w:bCs/>
          <w:iCs/>
          <w:sz w:val="24"/>
          <w:szCs w:val="24"/>
        </w:rPr>
        <w:tab/>
        <w:t>участии в общественной жизни образовательной организации, ближайшего социального окружения, страны, общественно-полезной деятельности;</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w:t>
      </w:r>
      <w:r w:rsidRPr="004768C2">
        <w:rPr>
          <w:rFonts w:ascii="Times New Roman" w:eastAsia="Times New Roman" w:hAnsi="Times New Roman" w:cs="Times New Roman"/>
          <w:bCs/>
          <w:iCs/>
          <w:sz w:val="24"/>
          <w:szCs w:val="24"/>
        </w:rPr>
        <w:tab/>
        <w:t>ответственности за результаты обучения;</w:t>
      </w:r>
    </w:p>
    <w:p w:rsidR="00EA3490" w:rsidRPr="004768C2"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w:t>
      </w:r>
      <w:r w:rsidRPr="004768C2">
        <w:rPr>
          <w:rFonts w:ascii="Times New Roman" w:eastAsia="Times New Roman" w:hAnsi="Times New Roman" w:cs="Times New Roman"/>
          <w:bCs/>
          <w:iCs/>
          <w:sz w:val="24"/>
          <w:szCs w:val="24"/>
        </w:rPr>
        <w:tab/>
        <w:t>готовности и способности делать осознанный выбор своей образовательной траектории, в том числе выбор профессии;</w:t>
      </w:r>
    </w:p>
    <w:p w:rsidR="00EA3490"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w:t>
      </w:r>
      <w:r w:rsidRPr="004768C2">
        <w:rPr>
          <w:rFonts w:ascii="Times New Roman" w:eastAsia="Times New Roman" w:hAnsi="Times New Roman" w:cs="Times New Roman"/>
          <w:bCs/>
          <w:iCs/>
          <w:sz w:val="24"/>
          <w:szCs w:val="24"/>
        </w:rPr>
        <w:tab/>
        <w:t>ценностно-смысловых установках обучающихся, формируемых средствами различных предметов в рамках системы общего образования.</w:t>
      </w:r>
    </w:p>
    <w:p w:rsidR="00EA3490"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768C2">
        <w:rPr>
          <w:rFonts w:ascii="Times New Roman" w:eastAsia="Times New Roman" w:hAnsi="Times New Roman" w:cs="Times New Roman"/>
          <w:bCs/>
          <w:iCs/>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EA3490" w:rsidRPr="004E57EA"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
          <w:bCs/>
          <w:iCs/>
          <w:sz w:val="24"/>
          <w:szCs w:val="24"/>
        </w:rPr>
        <w:t xml:space="preserve">         </w:t>
      </w:r>
      <w:r w:rsidRPr="004E57EA">
        <w:rPr>
          <w:rFonts w:ascii="Times New Roman" w:eastAsia="Times New Roman" w:hAnsi="Times New Roman" w:cs="Times New Roman"/>
          <w:bCs/>
          <w:iCs/>
          <w:sz w:val="24"/>
          <w:szCs w:val="24"/>
        </w:rPr>
        <w:t xml:space="preserve">Основное </w:t>
      </w:r>
      <w:r w:rsidRPr="00CC01CC">
        <w:rPr>
          <w:rFonts w:ascii="Times New Roman" w:eastAsia="Times New Roman" w:hAnsi="Times New Roman" w:cs="Times New Roman"/>
          <w:b/>
          <w:bCs/>
          <w:iCs/>
          <w:sz w:val="24"/>
          <w:szCs w:val="24"/>
        </w:rPr>
        <w:t xml:space="preserve">содержание </w:t>
      </w:r>
      <w:r w:rsidRPr="004E57EA">
        <w:rPr>
          <w:rFonts w:ascii="Times New Roman" w:eastAsia="Times New Roman" w:hAnsi="Times New Roman" w:cs="Times New Roman"/>
          <w:bCs/>
          <w:iCs/>
          <w:sz w:val="24"/>
          <w:szCs w:val="24"/>
        </w:rPr>
        <w:t xml:space="preserve">оценки личностных строится вокруг оценки: </w:t>
      </w: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w:t>
      </w: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A3490" w:rsidRPr="004E57EA" w:rsidRDefault="00EA3490" w:rsidP="00EA3490">
      <w:pPr>
        <w:pBdr>
          <w:bottom w:val="single" w:sz="4" w:space="4"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 xml:space="preserve">Оценка  достижений  проводится  </w:t>
      </w:r>
      <w:r w:rsidRPr="00CC01CC">
        <w:rPr>
          <w:rFonts w:ascii="Times New Roman" w:eastAsia="Times New Roman" w:hAnsi="Times New Roman" w:cs="Times New Roman"/>
          <w:b/>
          <w:bCs/>
          <w:iCs/>
          <w:sz w:val="24"/>
          <w:szCs w:val="24"/>
        </w:rPr>
        <w:t>в  форме</w:t>
      </w:r>
      <w:r w:rsidRPr="004E57EA">
        <w:rPr>
          <w:rFonts w:ascii="Times New Roman" w:eastAsia="Times New Roman" w:hAnsi="Times New Roman" w:cs="Times New Roman"/>
          <w:bCs/>
          <w:iCs/>
          <w:sz w:val="24"/>
          <w:szCs w:val="24"/>
        </w:rPr>
        <w:t xml:space="preserve">,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 основанием для принятия управленческих решений</w:t>
      </w:r>
    </w:p>
    <w:p w:rsidR="00EA3490" w:rsidRPr="004E57EA" w:rsidRDefault="00EA3490" w:rsidP="00EA3490">
      <w:pPr>
        <w:pBdr>
          <w:bottom w:val="single" w:sz="4" w:space="4" w:color="4F81BD"/>
        </w:pBdr>
        <w:spacing w:after="0" w:line="240" w:lineRule="auto"/>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
          <w:bCs/>
          <w:iCs/>
          <w:sz w:val="24"/>
          <w:szCs w:val="24"/>
        </w:rPr>
        <w:t>Критерии оценки результатов.</w:t>
      </w:r>
      <w:r w:rsidRPr="004E57EA">
        <w:rPr>
          <w:rFonts w:ascii="Times New Roman" w:eastAsia="Times New Roman" w:hAnsi="Times New Roman" w:cs="Times New Roman"/>
          <w:bCs/>
          <w:iCs/>
          <w:sz w:val="24"/>
          <w:szCs w:val="24"/>
        </w:rPr>
        <w:tab/>
      </w: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Система оценки результатов основывается на трех «уровнях успешности»: необходимый (базовый), повышенный (программный), максимальный (необязательный). 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  Отрицательный  результат  сравнения  означает,  что  не удалось создать условия для успешного развития возможностей обучающегося</w:t>
      </w:r>
    </w:p>
    <w:p w:rsidR="00CC0BB5" w:rsidRDefault="00EA3490" w:rsidP="00CC0BB5">
      <w:pPr>
        <w:pBdr>
          <w:bottom w:val="single" w:sz="4" w:space="4" w:color="4F81BD"/>
        </w:pBdr>
        <w:spacing w:after="0" w:line="240" w:lineRule="auto"/>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
          <w:bCs/>
          <w:iCs/>
          <w:sz w:val="24"/>
          <w:szCs w:val="24"/>
        </w:rPr>
        <w:t>Комплекс контрольно-измерительных материалов для диагностики личностных планируемых результатов</w:t>
      </w:r>
    </w:p>
    <w:p w:rsidR="00EA3490" w:rsidRPr="004E57EA" w:rsidRDefault="00EA3490" w:rsidP="00CC0BB5">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 xml:space="preserve">При оценке личностных результатов </w:t>
      </w:r>
      <w:r>
        <w:rPr>
          <w:rFonts w:ascii="Times New Roman" w:eastAsia="Times New Roman" w:hAnsi="Times New Roman" w:cs="Times New Roman"/>
          <w:bCs/>
          <w:iCs/>
          <w:sz w:val="24"/>
          <w:szCs w:val="24"/>
        </w:rPr>
        <w:t xml:space="preserve">могут </w:t>
      </w:r>
      <w:r w:rsidRPr="00271E22">
        <w:rPr>
          <w:rFonts w:ascii="Times New Roman" w:eastAsia="Times New Roman" w:hAnsi="Times New Roman" w:cs="Times New Roman"/>
          <w:bCs/>
          <w:iCs/>
          <w:sz w:val="24"/>
          <w:szCs w:val="24"/>
        </w:rPr>
        <w:t>использоваться:</w:t>
      </w:r>
      <w:r w:rsidRPr="009D1F50">
        <w:rPr>
          <w:rFonts w:ascii="Times New Roman" w:eastAsia="Times New Roman" w:hAnsi="Times New Roman" w:cs="Times New Roman"/>
          <w:bCs/>
          <w:iCs/>
          <w:color w:val="FF0000"/>
          <w:sz w:val="24"/>
          <w:szCs w:val="24"/>
        </w:rPr>
        <w:t xml:space="preserve"> </w:t>
      </w:r>
    </w:p>
    <w:p w:rsidR="00EA3490" w:rsidRPr="00343564" w:rsidRDefault="00EA3490" w:rsidP="00EA3490">
      <w:pPr>
        <w:pBdr>
          <w:bottom w:val="single" w:sz="4" w:space="4" w:color="4F81BD"/>
        </w:pBdr>
        <w:spacing w:after="0" w:line="240" w:lineRule="auto"/>
        <w:ind w:left="142" w:hanging="142"/>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r>
      <w:r w:rsidR="00271E22">
        <w:rPr>
          <w:rFonts w:ascii="Times New Roman" w:eastAsia="Times New Roman" w:hAnsi="Times New Roman" w:cs="Times New Roman"/>
          <w:bCs/>
          <w:iCs/>
          <w:sz w:val="24"/>
          <w:szCs w:val="24"/>
        </w:rPr>
        <w:t xml:space="preserve">диагностика </w:t>
      </w:r>
      <w:r w:rsidR="00343564">
        <w:rPr>
          <w:rFonts w:ascii="Times New Roman" w:eastAsia="Times New Roman" w:hAnsi="Times New Roman" w:cs="Times New Roman"/>
          <w:bCs/>
          <w:iCs/>
          <w:sz w:val="24"/>
          <w:szCs w:val="24"/>
        </w:rPr>
        <w:t xml:space="preserve">уровня нравственных </w:t>
      </w:r>
      <w:r w:rsidR="00343564" w:rsidRPr="00343564">
        <w:rPr>
          <w:rFonts w:ascii="Times New Roman" w:eastAsia="Times New Roman" w:hAnsi="Times New Roman" w:cs="Times New Roman"/>
          <w:bCs/>
          <w:iCs/>
          <w:sz w:val="24"/>
          <w:szCs w:val="24"/>
        </w:rPr>
        <w:t>ценностей (Приложение 1)</w:t>
      </w:r>
      <w:r w:rsidRPr="00343564">
        <w:rPr>
          <w:rFonts w:ascii="Times New Roman" w:eastAsia="Times New Roman" w:hAnsi="Times New Roman" w:cs="Times New Roman"/>
          <w:bCs/>
          <w:iCs/>
          <w:sz w:val="24"/>
          <w:szCs w:val="24"/>
        </w:rPr>
        <w:t xml:space="preserve">; </w:t>
      </w:r>
    </w:p>
    <w:p w:rsidR="00EA3490" w:rsidRPr="00343564" w:rsidRDefault="00EA3490" w:rsidP="00271E22">
      <w:pPr>
        <w:pBdr>
          <w:bottom w:val="single" w:sz="4" w:space="4" w:color="4F81BD"/>
        </w:pBdr>
        <w:spacing w:after="0" w:line="240" w:lineRule="auto"/>
        <w:ind w:left="142" w:hanging="142"/>
        <w:jc w:val="both"/>
        <w:rPr>
          <w:rFonts w:ascii="Times New Roman" w:eastAsia="Times New Roman" w:hAnsi="Times New Roman" w:cs="Times New Roman"/>
          <w:bCs/>
          <w:iCs/>
          <w:sz w:val="24"/>
          <w:szCs w:val="24"/>
        </w:rPr>
      </w:pPr>
      <w:r w:rsidRPr="00343564">
        <w:rPr>
          <w:rFonts w:ascii="Times New Roman" w:eastAsia="Times New Roman" w:hAnsi="Times New Roman" w:cs="Times New Roman"/>
          <w:bCs/>
          <w:iCs/>
          <w:sz w:val="24"/>
          <w:szCs w:val="24"/>
        </w:rPr>
        <w:t>•</w:t>
      </w:r>
      <w:r w:rsidRPr="00343564">
        <w:rPr>
          <w:rFonts w:ascii="Times New Roman" w:eastAsia="Times New Roman" w:hAnsi="Times New Roman" w:cs="Times New Roman"/>
          <w:bCs/>
          <w:iCs/>
          <w:sz w:val="24"/>
          <w:szCs w:val="24"/>
        </w:rPr>
        <w:tab/>
      </w:r>
      <w:r w:rsidR="00271E22" w:rsidRPr="00343564">
        <w:rPr>
          <w:rFonts w:ascii="Times New Roman" w:eastAsia="Times New Roman" w:hAnsi="Times New Roman" w:cs="Times New Roman"/>
          <w:bCs/>
          <w:iCs/>
          <w:sz w:val="24"/>
          <w:szCs w:val="24"/>
        </w:rPr>
        <w:t>методика «Акт добровольцев» (Л.В.Байбородова)</w:t>
      </w:r>
      <w:r w:rsidR="00343564" w:rsidRPr="00343564">
        <w:rPr>
          <w:rFonts w:ascii="Times New Roman" w:eastAsia="Times New Roman" w:hAnsi="Times New Roman" w:cs="Times New Roman"/>
          <w:bCs/>
          <w:iCs/>
          <w:sz w:val="24"/>
          <w:szCs w:val="24"/>
        </w:rPr>
        <w:t xml:space="preserve"> (Приложение 2)</w:t>
      </w:r>
      <w:r w:rsidR="00343564">
        <w:rPr>
          <w:rFonts w:ascii="Times New Roman" w:eastAsia="Times New Roman" w:hAnsi="Times New Roman" w:cs="Times New Roman"/>
          <w:bCs/>
          <w:iCs/>
          <w:sz w:val="24"/>
          <w:szCs w:val="24"/>
        </w:rPr>
        <w:t>;</w:t>
      </w:r>
    </w:p>
    <w:p w:rsidR="00EA3490" w:rsidRPr="00343564" w:rsidRDefault="00343564" w:rsidP="00EA3490">
      <w:pPr>
        <w:pBdr>
          <w:bottom w:val="single" w:sz="4" w:space="4" w:color="4F81BD"/>
        </w:pBdr>
        <w:spacing w:after="0" w:line="240" w:lineRule="auto"/>
        <w:ind w:left="142" w:hanging="142"/>
        <w:jc w:val="both"/>
        <w:rPr>
          <w:rFonts w:ascii="Times New Roman" w:eastAsia="Times New Roman" w:hAnsi="Times New Roman" w:cs="Times New Roman"/>
          <w:bCs/>
          <w:iCs/>
          <w:sz w:val="24"/>
          <w:szCs w:val="24"/>
        </w:rPr>
      </w:pPr>
      <w:r w:rsidRPr="00343564">
        <w:rPr>
          <w:rFonts w:ascii="Times New Roman" w:eastAsia="Times New Roman" w:hAnsi="Times New Roman" w:cs="Times New Roman"/>
          <w:bCs/>
          <w:iCs/>
          <w:sz w:val="24"/>
          <w:szCs w:val="24"/>
        </w:rPr>
        <w:t>•</w:t>
      </w:r>
      <w:r w:rsidRPr="00343564">
        <w:rPr>
          <w:rFonts w:ascii="Times New Roman" w:eastAsia="Times New Roman" w:hAnsi="Times New Roman" w:cs="Times New Roman"/>
          <w:bCs/>
          <w:iCs/>
          <w:sz w:val="24"/>
          <w:szCs w:val="24"/>
        </w:rPr>
        <w:tab/>
        <w:t>методика «Недописанный тезис» (Л.В.Байбородова) (</w:t>
      </w:r>
      <w:r w:rsidR="00EA3490" w:rsidRPr="00343564">
        <w:rPr>
          <w:rFonts w:ascii="Times New Roman" w:eastAsia="Times New Roman" w:hAnsi="Times New Roman" w:cs="Times New Roman"/>
          <w:bCs/>
          <w:iCs/>
          <w:sz w:val="24"/>
          <w:szCs w:val="24"/>
        </w:rPr>
        <w:t>Прил</w:t>
      </w:r>
      <w:r w:rsidRPr="00343564">
        <w:rPr>
          <w:rFonts w:ascii="Times New Roman" w:eastAsia="Times New Roman" w:hAnsi="Times New Roman" w:cs="Times New Roman"/>
          <w:bCs/>
          <w:iCs/>
          <w:sz w:val="24"/>
          <w:szCs w:val="24"/>
        </w:rPr>
        <w:t>ожение 3</w:t>
      </w:r>
      <w:r w:rsidR="00EA3490" w:rsidRPr="00343564">
        <w:rPr>
          <w:rFonts w:ascii="Times New Roman" w:eastAsia="Times New Roman" w:hAnsi="Times New Roman" w:cs="Times New Roman"/>
          <w:bCs/>
          <w:iCs/>
          <w:sz w:val="24"/>
          <w:szCs w:val="24"/>
        </w:rPr>
        <w:t>)</w:t>
      </w: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
          <w:bCs/>
          <w:iCs/>
          <w:sz w:val="24"/>
          <w:szCs w:val="24"/>
        </w:rPr>
        <w:t>Специалисты, привлекаемые к оценке результатов</w:t>
      </w:r>
      <w:r w:rsidRPr="004E57EA">
        <w:rPr>
          <w:rFonts w:ascii="Times New Roman" w:eastAsia="Times New Roman" w:hAnsi="Times New Roman" w:cs="Times New Roman"/>
          <w:bCs/>
          <w:iCs/>
          <w:sz w:val="24"/>
          <w:szCs w:val="24"/>
        </w:rPr>
        <w:t xml:space="preserve">: классный руководитель, педагог-предметник, заместитель директора по УВР, </w:t>
      </w:r>
      <w:r>
        <w:rPr>
          <w:rFonts w:ascii="Times New Roman" w:eastAsia="Times New Roman" w:hAnsi="Times New Roman" w:cs="Times New Roman"/>
          <w:bCs/>
          <w:iCs/>
          <w:sz w:val="24"/>
          <w:szCs w:val="24"/>
        </w:rPr>
        <w:t>директор</w:t>
      </w:r>
      <w:r w:rsidRPr="004E57EA">
        <w:rPr>
          <w:rFonts w:ascii="Times New Roman" w:eastAsia="Times New Roman" w:hAnsi="Times New Roman" w:cs="Times New Roman"/>
          <w:bCs/>
          <w:iCs/>
          <w:sz w:val="24"/>
          <w:szCs w:val="24"/>
        </w:rPr>
        <w:t xml:space="preserve">  образовательного  учреждения.</w:t>
      </w:r>
    </w:p>
    <w:p w:rsidR="00F82115" w:rsidRDefault="00F82115"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p>
    <w:p w:rsidR="00EA3490" w:rsidRPr="004E57EA" w:rsidRDefault="00EA3490" w:rsidP="00EA3490">
      <w:pPr>
        <w:pBdr>
          <w:bottom w:val="single" w:sz="4" w:space="4"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
          <w:bCs/>
          <w:iCs/>
          <w:sz w:val="24"/>
          <w:szCs w:val="24"/>
        </w:rPr>
        <w:t>Использование результатов</w:t>
      </w: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r>
    </w:p>
    <w:p w:rsidR="00EA3490" w:rsidRPr="004E57EA" w:rsidRDefault="00EA3490" w:rsidP="001F1A9F">
      <w:pPr>
        <w:pBdr>
          <w:bottom w:val="single" w:sz="4" w:space="3" w:color="4F81BD"/>
        </w:pBdr>
        <w:spacing w:after="0" w:line="240" w:lineRule="auto"/>
        <w:ind w:firstLine="567"/>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rsidR="00EA3490" w:rsidRPr="004E57EA" w:rsidRDefault="00EA3490" w:rsidP="001F1A9F">
      <w:pPr>
        <w:pBdr>
          <w:bottom w:val="single" w:sz="4" w:space="3"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характеристику достижений и положительных качеств обучающегося; </w:t>
      </w:r>
    </w:p>
    <w:p w:rsidR="00EA3490" w:rsidRPr="004E57EA" w:rsidRDefault="00EA3490" w:rsidP="001F1A9F">
      <w:pPr>
        <w:pBdr>
          <w:bottom w:val="single" w:sz="4" w:space="3"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 xml:space="preserve">определение  приоритетных  задач  и  направлений  личностного  развития  с  учетом,  как  достижений,  так  и  психологических  проблем развития ребёнка; </w:t>
      </w:r>
    </w:p>
    <w:p w:rsidR="00EA3490" w:rsidRPr="004E57EA" w:rsidRDefault="00EA3490" w:rsidP="001F1A9F">
      <w:pPr>
        <w:pBdr>
          <w:bottom w:val="single" w:sz="4" w:space="3" w:color="4F81BD"/>
        </w:pBdr>
        <w:spacing w:after="0" w:line="240" w:lineRule="auto"/>
        <w:ind w:firstLine="709"/>
        <w:jc w:val="both"/>
        <w:rPr>
          <w:rFonts w:ascii="Times New Roman" w:eastAsia="Times New Roman" w:hAnsi="Times New Roman" w:cs="Times New Roman"/>
          <w:bCs/>
          <w:iCs/>
          <w:sz w:val="24"/>
          <w:szCs w:val="24"/>
        </w:rPr>
      </w:pPr>
      <w:r w:rsidRPr="004E57EA">
        <w:rPr>
          <w:rFonts w:ascii="Times New Roman" w:eastAsia="Times New Roman" w:hAnsi="Times New Roman" w:cs="Times New Roman"/>
          <w:bCs/>
          <w:iCs/>
          <w:sz w:val="24"/>
          <w:szCs w:val="24"/>
        </w:rPr>
        <w:t>•</w:t>
      </w:r>
      <w:r w:rsidRPr="004E57EA">
        <w:rPr>
          <w:rFonts w:ascii="Times New Roman" w:eastAsia="Times New Roman" w:hAnsi="Times New Roman" w:cs="Times New Roman"/>
          <w:bCs/>
          <w:iCs/>
          <w:sz w:val="24"/>
          <w:szCs w:val="24"/>
        </w:rPr>
        <w:tab/>
        <w:t>систему психолого-педагогических рекомендаций, призванных обеспечить успешную реализацию задач основного общего образования</w:t>
      </w:r>
    </w:p>
    <w:p w:rsidR="00EA3490" w:rsidRDefault="00EA3490" w:rsidP="001F1A9F">
      <w:pPr>
        <w:pBdr>
          <w:bottom w:val="single" w:sz="4" w:space="3" w:color="4F81BD"/>
        </w:pBdr>
        <w:spacing w:after="0" w:line="240" w:lineRule="auto"/>
        <w:ind w:firstLine="709"/>
        <w:jc w:val="both"/>
        <w:rPr>
          <w:rFonts w:ascii="Times New Roman" w:eastAsia="Times New Roman" w:hAnsi="Times New Roman" w:cs="Times New Roman"/>
          <w:bCs/>
          <w:iCs/>
          <w:sz w:val="24"/>
          <w:szCs w:val="24"/>
        </w:rPr>
      </w:pPr>
    </w:p>
    <w:p w:rsidR="00EA3490" w:rsidRPr="00DF376B" w:rsidRDefault="00EA3490" w:rsidP="001F1A9F">
      <w:pPr>
        <w:pBdr>
          <w:bottom w:val="single" w:sz="4" w:space="3" w:color="4F81BD"/>
        </w:pBdr>
        <w:spacing w:after="0" w:line="240" w:lineRule="auto"/>
        <w:ind w:firstLine="709"/>
        <w:jc w:val="both"/>
        <w:rPr>
          <w:rFonts w:ascii="Times New Roman" w:eastAsia="Times New Roman" w:hAnsi="Times New Roman" w:cs="Times New Roman"/>
          <w:bCs/>
          <w:iCs/>
          <w:sz w:val="24"/>
          <w:szCs w:val="24"/>
        </w:rPr>
      </w:pPr>
    </w:p>
    <w:p w:rsidR="00EA3490" w:rsidRPr="004E57EA" w:rsidRDefault="00EA3490" w:rsidP="001F1A9F">
      <w:pPr>
        <w:pBdr>
          <w:bottom w:val="single" w:sz="4" w:space="3" w:color="4F81BD"/>
        </w:pBdr>
        <w:spacing w:after="0" w:line="240" w:lineRule="auto"/>
        <w:rPr>
          <w:rFonts w:ascii="Times New Roman" w:eastAsia="Times New Roman" w:hAnsi="Times New Roman" w:cs="Times New Roman"/>
          <w:b/>
          <w:bCs/>
          <w:iCs/>
          <w:sz w:val="24"/>
          <w:szCs w:val="24"/>
        </w:rPr>
      </w:pPr>
      <w:r w:rsidRPr="004E57EA">
        <w:rPr>
          <w:rFonts w:ascii="Times New Roman" w:eastAsia="Times New Roman" w:hAnsi="Times New Roman" w:cs="Times New Roman"/>
          <w:b/>
          <w:bCs/>
          <w:iCs/>
          <w:sz w:val="24"/>
          <w:szCs w:val="24"/>
        </w:rPr>
        <w:t>Особенности оценки метапредметных результатов</w:t>
      </w:r>
    </w:p>
    <w:p w:rsidR="001F1A9F" w:rsidRDefault="001F1A9F" w:rsidP="00EA3490">
      <w:pPr>
        <w:spacing w:after="0" w:line="240" w:lineRule="auto"/>
        <w:ind w:firstLine="567"/>
        <w:jc w:val="both"/>
        <w:rPr>
          <w:rFonts w:ascii="Times New Roman" w:eastAsia="Calibri" w:hAnsi="Times New Roman" w:cs="Times New Roman"/>
          <w:sz w:val="24"/>
          <w:szCs w:val="24"/>
        </w:rPr>
      </w:pPr>
    </w:p>
    <w:p w:rsidR="00EA3490"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EA3490"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EA3490" w:rsidRDefault="00EA3490" w:rsidP="00EA3490">
      <w:pPr>
        <w:spacing w:after="0" w:line="240" w:lineRule="auto"/>
        <w:jc w:val="both"/>
        <w:rPr>
          <w:rFonts w:ascii="Times New Roman" w:eastAsia="Calibri" w:hAnsi="Times New Roman" w:cs="Times New Roman"/>
          <w:sz w:val="24"/>
          <w:szCs w:val="24"/>
        </w:rPr>
      </w:pP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Основным объектом и предметом оценки метапредметных результатов являются:</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и готовность к освоению систематических знаний, их самостоятельному пополнению, переносу и интеграции;</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работать с информацией;</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к сотрудничеству и коммуникации;</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к решению личностно и социально значимых проблем и воплощению найденных решений в практику;</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и готовность к использованию ИКТ в целях обучения и развития;</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способность к самоорганизации, саморегуляции и рефлексии.</w:t>
      </w: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 xml:space="preserve">Наиболее адекватными формами оценки </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читательской грамотности служит письменная работа на межпредметной основе;</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ИКТ-компетентности – практическая работа в сочетании с письменной (компьютеризованной) частью;</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w:t>
      </w:r>
      <w:r w:rsidRPr="00CC01CC">
        <w:rPr>
          <w:rFonts w:ascii="Times New Roman" w:eastAsia="Calibri" w:hAnsi="Times New Roman" w:cs="Times New Roman"/>
          <w:sz w:val="24"/>
          <w:szCs w:val="24"/>
        </w:rPr>
        <w:tab/>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A0E66" w:rsidRDefault="00EA3490" w:rsidP="001A0E66">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комплексных промежуточных и итоговых работ на межпредметной основе,  защите учебных проектов.</w:t>
      </w:r>
    </w:p>
    <w:p w:rsidR="001A0E66" w:rsidRDefault="001A0E66" w:rsidP="001A0E66">
      <w:pPr>
        <w:spacing w:after="0" w:line="240" w:lineRule="auto"/>
        <w:ind w:firstLine="567"/>
        <w:jc w:val="both"/>
        <w:rPr>
          <w:rFonts w:ascii="Times New Roman" w:eastAsia="Calibri" w:hAnsi="Times New Roman" w:cs="Times New Roman"/>
          <w:sz w:val="24"/>
          <w:szCs w:val="24"/>
        </w:rPr>
      </w:pPr>
      <w:r w:rsidRPr="00F26B3D">
        <w:rPr>
          <w:rFonts w:ascii="Times New Roman" w:eastAsia="Calibri" w:hAnsi="Times New Roman" w:cs="Times New Roman"/>
          <w:sz w:val="24"/>
          <w:szCs w:val="24"/>
        </w:rPr>
        <w:t>Средствами  контроля</w:t>
      </w:r>
      <w:r w:rsidRPr="004E57EA">
        <w:rPr>
          <w:rFonts w:ascii="Times New Roman" w:eastAsia="Calibri" w:hAnsi="Times New Roman" w:cs="Times New Roman"/>
          <w:sz w:val="24"/>
          <w:szCs w:val="24"/>
        </w:rPr>
        <w:t xml:space="preserve">  являются  метапредметные  диагностические  работы.    Метапредметные  диагностические  работы  составлены  из компетентностных зданий, требующих от обучающегося не только познавательных, но и регулятивных и коммуникативных действий</w:t>
      </w:r>
      <w:r>
        <w:rPr>
          <w:rFonts w:ascii="Times New Roman" w:eastAsia="Calibri" w:hAnsi="Times New Roman" w:cs="Times New Roman"/>
          <w:sz w:val="24"/>
          <w:szCs w:val="24"/>
        </w:rPr>
        <w:t>.</w:t>
      </w:r>
    </w:p>
    <w:p w:rsidR="00EA3490" w:rsidRPr="004E57EA" w:rsidRDefault="00EA3490" w:rsidP="001A0E66">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В  метапредметных  диагностических  работах  выполнение  каждого  задания  соответствует определенному количеству баллов.  Каждое  задание  показывает  овладение  каким  –  то действием. Соответственно по каждому действию можно сказать в каком объеме оно продемонстрировано обучающимся (сформировано у него). Описание этого  состояния словами  – это качественная оценка. Цифра в виде  баллов (%)  по данному действию  – количественная отметка.  Эти оценки и отметки могут быть соотнесены с качественными оценками по уровням успешности и/или  переведены в 5 – балльную шкалу: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н</w:t>
      </w:r>
      <w:r>
        <w:rPr>
          <w:rFonts w:ascii="Times New Roman" w:eastAsia="Calibri" w:hAnsi="Times New Roman" w:cs="Times New Roman"/>
          <w:sz w:val="24"/>
          <w:szCs w:val="24"/>
        </w:rPr>
        <w:t>еобходимый  уровень:  «удовлетворительно</w:t>
      </w:r>
      <w:r w:rsidRPr="004E57EA">
        <w:rPr>
          <w:rFonts w:ascii="Times New Roman" w:eastAsia="Calibri" w:hAnsi="Times New Roman" w:cs="Times New Roman"/>
          <w:sz w:val="24"/>
          <w:szCs w:val="24"/>
        </w:rPr>
        <w:t xml:space="preserve">»,  «три»,  в  заданиях  необходимого  уровня  успешно  выполнено  50  –  60%  действий;  «хорошо», «четыре»,  в заданиях необходимого уровня успешно выполнено  61– 100 % действий;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 xml:space="preserve">повышенный: «отлично», «пять», в заданиях повышенного уровня успешно выполнено  50 - 60% действий;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максимальный: «превосходно», «пять», в заданиях повышенного уровня успешно выполнено  61 – 100% действий</w:t>
      </w:r>
      <w:r w:rsidR="001A0E66">
        <w:rPr>
          <w:rFonts w:ascii="Times New Roman" w:eastAsia="Calibri" w:hAnsi="Times New Roman" w:cs="Times New Roman"/>
          <w:sz w:val="24"/>
          <w:szCs w:val="24"/>
        </w:rPr>
        <w:t>.</w:t>
      </w:r>
    </w:p>
    <w:p w:rsidR="00EA3490" w:rsidRPr="004E57EA" w:rsidRDefault="00EA3490" w:rsidP="00A73A21">
      <w:p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ab/>
      </w:r>
      <w:r w:rsidRPr="004E57EA">
        <w:rPr>
          <w:rFonts w:ascii="Times New Roman" w:eastAsia="Calibri" w:hAnsi="Times New Roman" w:cs="Times New Roman"/>
          <w:b/>
          <w:sz w:val="24"/>
          <w:szCs w:val="24"/>
        </w:rPr>
        <w:t xml:space="preserve">Комплекс контрольно-измерительных материалов для диагностики результатов.  </w:t>
      </w:r>
      <w:r w:rsidRPr="004E57EA">
        <w:rPr>
          <w:rFonts w:ascii="Times New Roman" w:eastAsia="Calibri" w:hAnsi="Times New Roman" w:cs="Times New Roman"/>
          <w:sz w:val="24"/>
          <w:szCs w:val="24"/>
        </w:rPr>
        <w:tab/>
        <w:t xml:space="preserve"> При оценке метапредметных результатов используются: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E57EA">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4E57EA">
        <w:rPr>
          <w:rFonts w:ascii="Times New Roman" w:eastAsia="Calibri" w:hAnsi="Times New Roman" w:cs="Times New Roman"/>
          <w:sz w:val="24"/>
          <w:szCs w:val="24"/>
        </w:rPr>
        <w:t>«технология оценивания образовательных достижений»</w:t>
      </w:r>
    </w:p>
    <w:p w:rsidR="00EA3490" w:rsidRPr="004E57EA" w:rsidRDefault="00EA3490" w:rsidP="00EA3490">
      <w:pPr>
        <w:spacing w:after="0" w:line="240" w:lineRule="auto"/>
        <w:ind w:firstLine="709"/>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w:t>
      </w:r>
      <w:r>
        <w:rPr>
          <w:rFonts w:ascii="Times New Roman" w:eastAsia="Calibri" w:hAnsi="Times New Roman" w:cs="Times New Roman"/>
          <w:sz w:val="24"/>
          <w:szCs w:val="24"/>
        </w:rPr>
        <w:tab/>
        <w:t>м</w:t>
      </w:r>
      <w:r w:rsidRPr="004E57EA">
        <w:rPr>
          <w:rFonts w:ascii="Times New Roman" w:eastAsia="Calibri" w:hAnsi="Times New Roman" w:cs="Times New Roman"/>
          <w:sz w:val="24"/>
          <w:szCs w:val="24"/>
        </w:rPr>
        <w:t>атериалы  для оценки метапредметных планируемых результатов освоения основной образовательной программы основного общего образования (в форме итогового индивидуального проекта)</w:t>
      </w:r>
    </w:p>
    <w:p w:rsidR="00EA3490" w:rsidRPr="004E57EA" w:rsidRDefault="00EA3490" w:rsidP="00EA3490">
      <w:pPr>
        <w:spacing w:after="0" w:line="240" w:lineRule="auto"/>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 xml:space="preserve">Специалисты, привлекаемые к оценке результатов: </w:t>
      </w:r>
      <w:r w:rsidRPr="00A73A21">
        <w:rPr>
          <w:rFonts w:ascii="Times New Roman" w:eastAsia="Calibri" w:hAnsi="Times New Roman" w:cs="Times New Roman"/>
          <w:sz w:val="24"/>
          <w:szCs w:val="24"/>
        </w:rPr>
        <w:t>к</w:t>
      </w:r>
      <w:r w:rsidRPr="004E57EA">
        <w:rPr>
          <w:rFonts w:ascii="Times New Roman" w:eastAsia="Calibri" w:hAnsi="Times New Roman" w:cs="Times New Roman"/>
          <w:sz w:val="24"/>
          <w:szCs w:val="24"/>
        </w:rPr>
        <w:t xml:space="preserve">лассный руководитель, педагог-предметник, заместитель директора по УВР, </w:t>
      </w:r>
      <w:r>
        <w:rPr>
          <w:rFonts w:ascii="Times New Roman" w:eastAsia="Calibri" w:hAnsi="Times New Roman" w:cs="Times New Roman"/>
          <w:sz w:val="24"/>
          <w:szCs w:val="24"/>
        </w:rPr>
        <w:t>директор</w:t>
      </w:r>
      <w:r w:rsidRPr="004E57EA">
        <w:rPr>
          <w:rFonts w:ascii="Times New Roman" w:eastAsia="Calibri" w:hAnsi="Times New Roman" w:cs="Times New Roman"/>
          <w:sz w:val="24"/>
          <w:szCs w:val="24"/>
        </w:rPr>
        <w:t xml:space="preserve">  образовательного  учреждения</w:t>
      </w:r>
    </w:p>
    <w:p w:rsidR="00EA3490" w:rsidRPr="004E57EA" w:rsidRDefault="00EA3490" w:rsidP="00EA3490">
      <w:p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Результат</w:t>
      </w:r>
      <w:r w:rsidR="006611B8">
        <w:rPr>
          <w:rFonts w:ascii="Times New Roman" w:eastAsia="Calibri" w:hAnsi="Times New Roman" w:cs="Times New Roman"/>
          <w:sz w:val="24"/>
          <w:szCs w:val="24"/>
        </w:rPr>
        <w:t>ы</w:t>
      </w:r>
      <w:r w:rsidRPr="004E57EA">
        <w:rPr>
          <w:rFonts w:ascii="Times New Roman" w:eastAsia="Calibri" w:hAnsi="Times New Roman" w:cs="Times New Roman"/>
          <w:sz w:val="24"/>
          <w:szCs w:val="24"/>
        </w:rPr>
        <w:t xml:space="preserve"> фиксируются: </w:t>
      </w:r>
    </w:p>
    <w:p w:rsidR="00EA3490" w:rsidRPr="004E57EA" w:rsidRDefault="006F06FD" w:rsidP="006F06FD">
      <w:pPr>
        <w:tabs>
          <w:tab w:val="left" w:pos="567"/>
          <w:tab w:val="left" w:pos="709"/>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A3490" w:rsidRPr="004E57EA">
        <w:rPr>
          <w:rFonts w:ascii="Times New Roman" w:eastAsia="Calibri" w:hAnsi="Times New Roman" w:cs="Times New Roman"/>
          <w:sz w:val="24"/>
          <w:szCs w:val="24"/>
        </w:rPr>
        <w:t>•</w:t>
      </w:r>
      <w:r w:rsidR="00EA3490" w:rsidRPr="004E57EA">
        <w:rPr>
          <w:rFonts w:ascii="Times New Roman" w:eastAsia="Calibri" w:hAnsi="Times New Roman" w:cs="Times New Roman"/>
          <w:sz w:val="24"/>
          <w:szCs w:val="24"/>
        </w:rPr>
        <w:tab/>
        <w:t>в «</w:t>
      </w:r>
      <w:r>
        <w:rPr>
          <w:rFonts w:ascii="Times New Roman" w:hAnsi="Times New Roman"/>
          <w:sz w:val="24"/>
          <w:szCs w:val="24"/>
        </w:rPr>
        <w:t>Диагностической</w:t>
      </w:r>
      <w:r w:rsidRPr="006F06FD">
        <w:rPr>
          <w:rFonts w:ascii="Times New Roman" w:eastAsia="Calibri" w:hAnsi="Times New Roman" w:cs="Times New Roman"/>
          <w:sz w:val="24"/>
          <w:szCs w:val="24"/>
        </w:rPr>
        <w:t xml:space="preserve">  карт</w:t>
      </w:r>
      <w:r>
        <w:rPr>
          <w:rFonts w:ascii="Times New Roman" w:hAnsi="Times New Roman"/>
          <w:sz w:val="24"/>
          <w:szCs w:val="24"/>
        </w:rPr>
        <w:t>е формирования УУД»</w:t>
      </w:r>
      <w:r>
        <w:rPr>
          <w:rFonts w:ascii="Times New Roman" w:eastAsia="Calibri" w:hAnsi="Times New Roman" w:cs="Times New Roman"/>
          <w:b/>
          <w:sz w:val="24"/>
          <w:szCs w:val="24"/>
        </w:rPr>
        <w:t xml:space="preserve"> </w:t>
      </w:r>
      <w:r w:rsidR="00EA3490" w:rsidRPr="004E57EA">
        <w:rPr>
          <w:rFonts w:ascii="Times New Roman" w:eastAsia="Calibri" w:hAnsi="Times New Roman" w:cs="Times New Roman"/>
          <w:sz w:val="24"/>
          <w:szCs w:val="24"/>
        </w:rPr>
        <w:t xml:space="preserve"> </w:t>
      </w:r>
      <w:r w:rsidR="00EA3490" w:rsidRPr="006F06FD">
        <w:rPr>
          <w:rFonts w:ascii="Times New Roman" w:eastAsia="Calibri" w:hAnsi="Times New Roman" w:cs="Times New Roman"/>
          <w:sz w:val="24"/>
          <w:szCs w:val="24"/>
        </w:rPr>
        <w:t>(Приложение 4.)</w:t>
      </w:r>
      <w:r w:rsidR="00EA3490" w:rsidRPr="004E57EA">
        <w:rPr>
          <w:rFonts w:ascii="Times New Roman" w:eastAsia="Calibri" w:hAnsi="Times New Roman" w:cs="Times New Roman"/>
          <w:sz w:val="24"/>
          <w:szCs w:val="24"/>
        </w:rPr>
        <w:t xml:space="preserve"> </w:t>
      </w:r>
    </w:p>
    <w:p w:rsidR="00EA3490" w:rsidRPr="004E57EA" w:rsidRDefault="00EA3490" w:rsidP="006973DC">
      <w:pPr>
        <w:tabs>
          <w:tab w:val="left" w:pos="1418"/>
        </w:tabs>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в «Портфолио достижений».</w:t>
      </w:r>
    </w:p>
    <w:p w:rsidR="00EA3490" w:rsidRPr="004E57EA" w:rsidRDefault="00EA3490" w:rsidP="00EA3490">
      <w:p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ab/>
        <w:t xml:space="preserve">Результаты оценки используются в целях: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 xml:space="preserve"> определения уровня сформированности конкретного вида универсальных учебных действий,   с учетом достигнутого результата определения направлений дальнейшей деятельности,</w:t>
      </w:r>
    </w:p>
    <w:p w:rsidR="00EA3490" w:rsidRPr="004E57EA" w:rsidRDefault="00EA3490" w:rsidP="006973DC">
      <w:pPr>
        <w:tabs>
          <w:tab w:val="left" w:pos="1418"/>
        </w:tabs>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 xml:space="preserve"> для обеспечения успешной реализации задач основного общего образования.</w:t>
      </w: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 xml:space="preserve">Основной процедурой итоговой оценки достижения метапредметных результатов является </w:t>
      </w:r>
      <w:r w:rsidRPr="00F26B3D">
        <w:rPr>
          <w:rFonts w:ascii="Times New Roman" w:eastAsia="Calibri" w:hAnsi="Times New Roman" w:cs="Times New Roman"/>
          <w:b/>
          <w:sz w:val="24"/>
          <w:szCs w:val="24"/>
        </w:rPr>
        <w:t>защита итогового индивидуального проекта</w:t>
      </w:r>
      <w:r w:rsidRPr="00CC01CC">
        <w:rPr>
          <w:rFonts w:ascii="Times New Roman" w:eastAsia="Calibri" w:hAnsi="Times New Roman" w:cs="Times New Roman"/>
          <w:sz w:val="24"/>
          <w:szCs w:val="24"/>
        </w:rPr>
        <w:t>.</w:t>
      </w: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A3490" w:rsidRPr="004E57EA" w:rsidRDefault="00EA3490" w:rsidP="00EA3490">
      <w:pPr>
        <w:widowControl w:val="0"/>
        <w:overflowPunct w:val="0"/>
        <w:autoSpaceDE w:val="0"/>
        <w:autoSpaceDN w:val="0"/>
        <w:adjustRightInd w:val="0"/>
        <w:spacing w:after="0" w:line="240" w:lineRule="auto"/>
        <w:ind w:right="20" w:firstLine="567"/>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Выполнение индивидуального итогового проекта обязательно для каждого обучающегос</w:t>
      </w:r>
      <w:r w:rsidR="006973DC">
        <w:rPr>
          <w:rFonts w:ascii="Times New Roman" w:eastAsia="Times New Roman" w:hAnsi="Times New Roman" w:cs="Times New Roman"/>
          <w:sz w:val="24"/>
          <w:szCs w:val="24"/>
        </w:rPr>
        <w:t>я</w:t>
      </w:r>
      <w:r w:rsidRPr="004E57EA">
        <w:rPr>
          <w:rFonts w:ascii="Times New Roman" w:eastAsia="Times New Roman" w:hAnsi="Times New Roman" w:cs="Times New Roman"/>
          <w:sz w:val="24"/>
          <w:szCs w:val="24"/>
        </w:rPr>
        <w:t>.</w:t>
      </w:r>
    </w:p>
    <w:p w:rsidR="00EA3490" w:rsidRPr="004E57EA" w:rsidRDefault="00EA3490" w:rsidP="00C645FF">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rPr>
      </w:pPr>
      <w:r w:rsidRPr="004E57EA">
        <w:rPr>
          <w:rFonts w:ascii="Times New Roman" w:eastAsia="Times New Roman" w:hAnsi="Times New Roman" w:cs="Times New Roman"/>
          <w:b/>
          <w:bCs/>
          <w:sz w:val="24"/>
          <w:szCs w:val="24"/>
        </w:rPr>
        <w:t>Требования к организации проектной деятельности:</w:t>
      </w:r>
    </w:p>
    <w:p w:rsidR="00C645FF" w:rsidRPr="006973DC" w:rsidRDefault="006973DC" w:rsidP="00C645FF">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Pr="004E57E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645FF">
        <w:rPr>
          <w:rFonts w:ascii="Times New Roman" w:eastAsia="Calibri" w:hAnsi="Times New Roman" w:cs="Times New Roman"/>
          <w:sz w:val="24"/>
          <w:szCs w:val="24"/>
        </w:rPr>
        <w:t xml:space="preserve"> </w:t>
      </w:r>
      <w:r w:rsidR="00C645FF">
        <w:rPr>
          <w:rFonts w:ascii="Times New Roman" w:eastAsia="Times New Roman" w:hAnsi="Times New Roman" w:cs="Times New Roman"/>
          <w:sz w:val="24"/>
          <w:szCs w:val="24"/>
        </w:rPr>
        <w:t>обучающиеся сами выбирают  тему проекта</w:t>
      </w:r>
      <w:r w:rsidR="00C645FF" w:rsidRPr="006973DC">
        <w:rPr>
          <w:rFonts w:ascii="Times New Roman" w:eastAsia="Times New Roman" w:hAnsi="Times New Roman" w:cs="Times New Roman"/>
          <w:sz w:val="24"/>
          <w:szCs w:val="24"/>
        </w:rPr>
        <w:t xml:space="preserve"> и руководителя проекта; </w:t>
      </w:r>
    </w:p>
    <w:p w:rsidR="00EA3490" w:rsidRPr="00CC01CC" w:rsidRDefault="006973DC" w:rsidP="006973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E57EA">
        <w:rPr>
          <w:rFonts w:ascii="Times New Roman" w:eastAsia="Calibri" w:hAnsi="Times New Roman" w:cs="Times New Roman"/>
          <w:sz w:val="24"/>
          <w:szCs w:val="24"/>
        </w:rPr>
        <w:t>•</w:t>
      </w:r>
      <w:r w:rsidR="00C645FF">
        <w:rPr>
          <w:rFonts w:ascii="Times New Roman" w:eastAsia="Calibri" w:hAnsi="Times New Roman" w:cs="Times New Roman"/>
          <w:sz w:val="24"/>
          <w:szCs w:val="24"/>
        </w:rPr>
        <w:t xml:space="preserve"> </w:t>
      </w:r>
      <w:r>
        <w:rPr>
          <w:rFonts w:ascii="Times New Roman" w:eastAsia="Calibri" w:hAnsi="Times New Roman" w:cs="Times New Roman"/>
          <w:sz w:val="24"/>
          <w:szCs w:val="24"/>
        </w:rPr>
        <w:t>р</w:t>
      </w:r>
      <w:r w:rsidR="00EA3490" w:rsidRPr="00CC01CC">
        <w:rPr>
          <w:rFonts w:ascii="Times New Roman" w:eastAsia="Calibri" w:hAnsi="Times New Roman" w:cs="Times New Roman"/>
          <w:sz w:val="24"/>
          <w:szCs w:val="24"/>
        </w:rPr>
        <w:t>езультатом (продуктом) проектной деятельности может быть любая из следующих работ:</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в) материальный объект, макет, иное конструкторское изделие;</w:t>
      </w:r>
    </w:p>
    <w:p w:rsidR="00EA3490" w:rsidRPr="00CC01CC" w:rsidRDefault="00EA3490" w:rsidP="00EA3490">
      <w:pPr>
        <w:spacing w:after="0" w:line="240" w:lineRule="auto"/>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EA3490" w:rsidRPr="00CC01CC" w:rsidRDefault="00EA3490" w:rsidP="00EA3490">
      <w:pPr>
        <w:spacing w:after="0" w:line="240" w:lineRule="auto"/>
        <w:ind w:firstLine="567"/>
        <w:jc w:val="both"/>
        <w:rPr>
          <w:rFonts w:ascii="Times New Roman" w:eastAsia="Calibri" w:hAnsi="Times New Roman" w:cs="Times New Roman"/>
          <w:sz w:val="24"/>
          <w:szCs w:val="24"/>
        </w:rPr>
      </w:pPr>
      <w:r w:rsidRPr="00CC01CC">
        <w:rPr>
          <w:rFonts w:ascii="Times New Roman" w:eastAsia="Calibri"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A3490" w:rsidRPr="004E57EA" w:rsidRDefault="00A73A21" w:rsidP="00EA3490">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w:t>
      </w:r>
      <w:r w:rsidR="00EA3490" w:rsidRPr="004E57EA">
        <w:rPr>
          <w:rFonts w:ascii="Times New Roman" w:eastAsia="Times New Roman" w:hAnsi="Times New Roman" w:cs="Times New Roman"/>
          <w:b/>
          <w:sz w:val="24"/>
          <w:szCs w:val="24"/>
        </w:rPr>
        <w:t xml:space="preserve"> к содержанию и направленности проекта:  </w:t>
      </w:r>
    </w:p>
    <w:p w:rsidR="00EA3490" w:rsidRPr="00C645FF" w:rsidRDefault="00C645FF" w:rsidP="00C645FF">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EA3490" w:rsidRPr="00C645FF">
        <w:rPr>
          <w:rFonts w:ascii="Times New Roman" w:eastAsia="Times New Roman" w:hAnsi="Times New Roman" w:cs="Times New Roman"/>
          <w:sz w:val="24"/>
          <w:szCs w:val="24"/>
        </w:rPr>
        <w:t>езультат проектной деятельности должен им</w:t>
      </w:r>
      <w:r>
        <w:rPr>
          <w:rFonts w:ascii="Times New Roman" w:eastAsia="Times New Roman" w:hAnsi="Times New Roman" w:cs="Times New Roman"/>
          <w:sz w:val="24"/>
          <w:szCs w:val="24"/>
        </w:rPr>
        <w:t>еть практическую направленност</w:t>
      </w:r>
      <w:r w:rsidR="00433E8D">
        <w:rPr>
          <w:rFonts w:ascii="Times New Roman" w:eastAsia="Times New Roman" w:hAnsi="Times New Roman" w:cs="Times New Roman"/>
          <w:sz w:val="24"/>
          <w:szCs w:val="24"/>
        </w:rPr>
        <w:t>ь</w:t>
      </w:r>
      <w:r>
        <w:rPr>
          <w:rFonts w:ascii="Times New Roman" w:eastAsia="Times New Roman" w:hAnsi="Times New Roman" w:cs="Times New Roman"/>
          <w:sz w:val="24"/>
          <w:szCs w:val="24"/>
        </w:rPr>
        <w:t>.</w:t>
      </w:r>
    </w:p>
    <w:p w:rsidR="00EA3490" w:rsidRDefault="00C645FF" w:rsidP="00C645FF">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Материалы</w:t>
      </w:r>
      <w:r w:rsidR="00EA3490" w:rsidRPr="004E57EA">
        <w:rPr>
          <w:rFonts w:ascii="Times New Roman" w:eastAsia="Times New Roman" w:hAnsi="Times New Roman" w:cs="Times New Roman"/>
          <w:sz w:val="24"/>
          <w:szCs w:val="24"/>
        </w:rPr>
        <w:t>, которые должны быть подготовлены по заве</w:t>
      </w:r>
      <w:r>
        <w:rPr>
          <w:rFonts w:ascii="Times New Roman" w:eastAsia="Times New Roman" w:hAnsi="Times New Roman" w:cs="Times New Roman"/>
          <w:sz w:val="24"/>
          <w:szCs w:val="24"/>
        </w:rPr>
        <w:t>ршению проекта для его защиты</w:t>
      </w:r>
      <w:r w:rsidR="00EA3490" w:rsidRPr="004E57EA">
        <w:rPr>
          <w:rFonts w:ascii="Times New Roman" w:eastAsia="Times New Roman" w:hAnsi="Times New Roman" w:cs="Times New Roman"/>
          <w:sz w:val="24"/>
          <w:szCs w:val="24"/>
        </w:rPr>
        <w:t xml:space="preserve">: </w:t>
      </w:r>
    </w:p>
    <w:p w:rsidR="00EA3490" w:rsidRPr="004E57EA" w:rsidRDefault="00EA3490" w:rsidP="00EA3490">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1) выносимый на защиту продукт проектной деятельности</w:t>
      </w:r>
      <w:r w:rsidR="00C645FF">
        <w:rPr>
          <w:rFonts w:ascii="Times New Roman" w:eastAsia="Times New Roman" w:hAnsi="Times New Roman" w:cs="Times New Roman"/>
          <w:sz w:val="24"/>
          <w:szCs w:val="24"/>
        </w:rPr>
        <w:t>;</w:t>
      </w:r>
    </w:p>
    <w:p w:rsidR="00EA3490" w:rsidRPr="004E57EA" w:rsidRDefault="00EA3490" w:rsidP="00EA3490">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2) подготовленная </w:t>
      </w:r>
      <w:r w:rsidR="00C645FF">
        <w:rPr>
          <w:rFonts w:ascii="Times New Roman" w:eastAsia="Times New Roman" w:hAnsi="Times New Roman" w:cs="Times New Roman"/>
          <w:sz w:val="24"/>
          <w:szCs w:val="24"/>
        </w:rPr>
        <w:t>об</w:t>
      </w:r>
      <w:r w:rsidRPr="004E57EA">
        <w:rPr>
          <w:rFonts w:ascii="Times New Roman" w:eastAsia="Times New Roman" w:hAnsi="Times New Roman" w:cs="Times New Roman"/>
          <w:sz w:val="24"/>
          <w:szCs w:val="24"/>
        </w:rPr>
        <w:t>уча</w:t>
      </w:r>
      <w:r w:rsidR="00C645FF">
        <w:rPr>
          <w:rFonts w:ascii="Times New Roman" w:eastAsia="Times New Roman" w:hAnsi="Times New Roman" w:cs="Times New Roman"/>
          <w:sz w:val="24"/>
          <w:szCs w:val="24"/>
        </w:rPr>
        <w:t>ю</w:t>
      </w:r>
      <w:r w:rsidRPr="004E57EA">
        <w:rPr>
          <w:rFonts w:ascii="Times New Roman" w:eastAsia="Times New Roman" w:hAnsi="Times New Roman" w:cs="Times New Roman"/>
          <w:sz w:val="24"/>
          <w:szCs w:val="24"/>
        </w:rPr>
        <w:t xml:space="preserve">щимся краткая пояснительная записка к проекту (объёмом не </w:t>
      </w:r>
      <w:r>
        <w:rPr>
          <w:rFonts w:ascii="Times New Roman" w:eastAsia="Times New Roman" w:hAnsi="Times New Roman" w:cs="Times New Roman"/>
          <w:sz w:val="24"/>
          <w:szCs w:val="24"/>
        </w:rPr>
        <w:t xml:space="preserve"> </w:t>
      </w:r>
      <w:r w:rsidRPr="004E57EA">
        <w:rPr>
          <w:rFonts w:ascii="Times New Roman" w:eastAsia="Times New Roman" w:hAnsi="Times New Roman" w:cs="Times New Roman"/>
          <w:sz w:val="24"/>
          <w:szCs w:val="24"/>
        </w:rPr>
        <w:t>более одной машинописной страницы) с указанием для всех проектов:</w:t>
      </w:r>
    </w:p>
    <w:p w:rsidR="00EA3490" w:rsidRPr="004E57EA" w:rsidRDefault="00EA3490" w:rsidP="004A1C39">
      <w:pPr>
        <w:pStyle w:val="a4"/>
        <w:widowControl w:val="0"/>
        <w:numPr>
          <w:ilvl w:val="0"/>
          <w:numId w:val="10"/>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исходного замысла, цели и назначения проекта; </w:t>
      </w:r>
    </w:p>
    <w:p w:rsidR="00EA3490" w:rsidRPr="004E57EA" w:rsidRDefault="00EA3490" w:rsidP="004A1C39">
      <w:pPr>
        <w:pStyle w:val="a4"/>
        <w:widowControl w:val="0"/>
        <w:numPr>
          <w:ilvl w:val="0"/>
          <w:numId w:val="10"/>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краткого описания хода выполнения проекта и полученных результатов; </w:t>
      </w:r>
    </w:p>
    <w:p w:rsidR="00EA3490" w:rsidRPr="004E57EA" w:rsidRDefault="00EA3490" w:rsidP="004A1C39">
      <w:pPr>
        <w:pStyle w:val="a4"/>
        <w:widowControl w:val="0"/>
        <w:numPr>
          <w:ilvl w:val="0"/>
          <w:numId w:val="10"/>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списка использованных источников. </w:t>
      </w:r>
    </w:p>
    <w:p w:rsidR="00EA3490" w:rsidRPr="004E57EA" w:rsidRDefault="00EA3490" w:rsidP="00EA3490">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EA3490" w:rsidRPr="004E57EA" w:rsidRDefault="00EA3490" w:rsidP="00EA3490">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3) краткий отзыв руководителя</w:t>
      </w:r>
      <w:r w:rsidRPr="004E57EA">
        <w:rPr>
          <w:rFonts w:ascii="Times New Roman" w:eastAsia="Times New Roman" w:hAnsi="Times New Roman" w:cs="Times New Roman"/>
          <w:i/>
          <w:iCs/>
          <w:sz w:val="24"/>
          <w:szCs w:val="24"/>
        </w:rPr>
        <w:t>,</w:t>
      </w:r>
      <w:r w:rsidRPr="004E57EA">
        <w:rPr>
          <w:rFonts w:ascii="Times New Roman" w:eastAsia="Times New Roman" w:hAnsi="Times New Roman" w:cs="Times New Roman"/>
          <w:sz w:val="24"/>
          <w:szCs w:val="24"/>
        </w:rPr>
        <w:t xml:space="preserve"> содержащий краткую характеристику работы  </w:t>
      </w:r>
      <w:r w:rsidR="00C645FF">
        <w:rPr>
          <w:rFonts w:ascii="Times New Roman" w:eastAsia="Times New Roman" w:hAnsi="Times New Roman" w:cs="Times New Roman"/>
          <w:sz w:val="24"/>
          <w:szCs w:val="24"/>
        </w:rPr>
        <w:t>об</w:t>
      </w:r>
      <w:r w:rsidRPr="004E57EA">
        <w:rPr>
          <w:rFonts w:ascii="Times New Roman" w:eastAsia="Times New Roman" w:hAnsi="Times New Roman" w:cs="Times New Roman"/>
          <w:sz w:val="24"/>
          <w:szCs w:val="24"/>
        </w:rPr>
        <w:t>уча</w:t>
      </w:r>
      <w:r w:rsidR="00C645FF">
        <w:rPr>
          <w:rFonts w:ascii="Times New Roman" w:eastAsia="Times New Roman" w:hAnsi="Times New Roman" w:cs="Times New Roman"/>
          <w:sz w:val="24"/>
          <w:szCs w:val="24"/>
        </w:rPr>
        <w:t>ю</w:t>
      </w:r>
      <w:r w:rsidRPr="004E57EA">
        <w:rPr>
          <w:rFonts w:ascii="Times New Roman" w:eastAsia="Times New Roman" w:hAnsi="Times New Roman" w:cs="Times New Roman"/>
          <w:sz w:val="24"/>
          <w:szCs w:val="24"/>
        </w:rPr>
        <w:t>щегося в ходе выполнения проекта, в том числе:</w:t>
      </w:r>
    </w:p>
    <w:p w:rsidR="00EA3490" w:rsidRPr="00017AC5" w:rsidRDefault="00EA3490" w:rsidP="004A1C39">
      <w:pPr>
        <w:pStyle w:val="a4"/>
        <w:widowControl w:val="0"/>
        <w:numPr>
          <w:ilvl w:val="0"/>
          <w:numId w:val="13"/>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017AC5">
        <w:rPr>
          <w:rFonts w:ascii="Times New Roman" w:eastAsia="Times New Roman" w:hAnsi="Times New Roman" w:cs="Times New Roman"/>
          <w:sz w:val="24"/>
          <w:szCs w:val="24"/>
        </w:rPr>
        <w:t>инициативности и самостоятельности;</w:t>
      </w:r>
    </w:p>
    <w:p w:rsidR="00EA3490" w:rsidRPr="00017AC5" w:rsidRDefault="00EA3490" w:rsidP="004A1C39">
      <w:pPr>
        <w:pStyle w:val="a4"/>
        <w:widowControl w:val="0"/>
        <w:numPr>
          <w:ilvl w:val="0"/>
          <w:numId w:val="13"/>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017AC5">
        <w:rPr>
          <w:rFonts w:ascii="Times New Roman" w:eastAsia="Times New Roman" w:hAnsi="Times New Roman" w:cs="Times New Roman"/>
          <w:sz w:val="24"/>
          <w:szCs w:val="24"/>
        </w:rPr>
        <w:t xml:space="preserve">ответственности (включая динамику отношения к выполняемой работе); </w:t>
      </w:r>
    </w:p>
    <w:p w:rsidR="00EA3490" w:rsidRPr="00017AC5" w:rsidRDefault="00EA3490" w:rsidP="004A1C39">
      <w:pPr>
        <w:pStyle w:val="a4"/>
        <w:widowControl w:val="0"/>
        <w:numPr>
          <w:ilvl w:val="0"/>
          <w:numId w:val="13"/>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017AC5">
        <w:rPr>
          <w:rFonts w:ascii="Times New Roman" w:eastAsia="Times New Roman" w:hAnsi="Times New Roman" w:cs="Times New Roman"/>
          <w:sz w:val="24"/>
          <w:szCs w:val="24"/>
        </w:rPr>
        <w:t>исполнительской дисциплины.</w:t>
      </w:r>
    </w:p>
    <w:p w:rsidR="00EA3490" w:rsidRPr="00017AC5" w:rsidRDefault="00EA3490" w:rsidP="00EA3490">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A3490" w:rsidRPr="004E57EA" w:rsidRDefault="00EA3490" w:rsidP="00EA3490">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EA3490" w:rsidRPr="004E57EA" w:rsidRDefault="00EA3490" w:rsidP="00EA3490">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Требования к защите проекта</w:t>
      </w:r>
      <w:r w:rsidR="00C645FF">
        <w:rPr>
          <w:rFonts w:ascii="Times New Roman" w:eastAsia="Times New Roman" w:hAnsi="Times New Roman" w:cs="Times New Roman"/>
          <w:b/>
          <w:sz w:val="24"/>
          <w:szCs w:val="24"/>
        </w:rPr>
        <w:t>:</w:t>
      </w:r>
    </w:p>
    <w:p w:rsidR="00EA3490" w:rsidRPr="004E57EA" w:rsidRDefault="00EA3490" w:rsidP="00EA3490">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Защита осуществляется в процессе специально организованной деятельности комиссии школы. </w:t>
      </w:r>
    </w:p>
    <w:p w:rsidR="00EA3490" w:rsidRPr="004E57EA" w:rsidRDefault="00EA3490" w:rsidP="00EA3490">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EA3490" w:rsidRPr="00017AC5" w:rsidRDefault="00EA3490" w:rsidP="00EA3490">
      <w:pPr>
        <w:widowControl w:val="0"/>
        <w:overflowPunct w:val="0"/>
        <w:autoSpaceDE w:val="0"/>
        <w:autoSpaceDN w:val="0"/>
        <w:adjustRightInd w:val="0"/>
        <w:spacing w:after="0" w:line="240" w:lineRule="auto"/>
        <w:ind w:right="20"/>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Критерии оценки проектной деятельности.</w:t>
      </w:r>
    </w:p>
    <w:p w:rsidR="00EA3490" w:rsidRPr="00017AC5" w:rsidRDefault="00EA3490" w:rsidP="00433E8D">
      <w:pPr>
        <w:widowControl w:val="0"/>
        <w:overflowPunct w:val="0"/>
        <w:autoSpaceDE w:val="0"/>
        <w:autoSpaceDN w:val="0"/>
        <w:adjustRightInd w:val="0"/>
        <w:spacing w:after="0" w:line="240" w:lineRule="auto"/>
        <w:ind w:right="20" w:firstLine="709"/>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Индивидуальный проект оценивается  по следующим </w:t>
      </w:r>
      <w:r w:rsidRPr="004E57EA">
        <w:rPr>
          <w:rFonts w:ascii="Times New Roman" w:eastAsia="Times New Roman" w:hAnsi="Times New Roman" w:cs="Times New Roman"/>
          <w:b/>
          <w:sz w:val="24"/>
          <w:szCs w:val="24"/>
        </w:rPr>
        <w:t>критериям:</w:t>
      </w:r>
      <w:r w:rsidRPr="004E57EA">
        <w:rPr>
          <w:rFonts w:ascii="Times New Roman" w:eastAsia="Times New Roman" w:hAnsi="Times New Roman" w:cs="Times New Roman"/>
          <w:sz w:val="24"/>
          <w:szCs w:val="24"/>
        </w:rPr>
        <w:t xml:space="preserve"> </w:t>
      </w:r>
    </w:p>
    <w:p w:rsidR="00EA3490" w:rsidRPr="004E57EA" w:rsidRDefault="00EA3490" w:rsidP="00EA3490">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EA3490" w:rsidRPr="004E57EA" w:rsidRDefault="00EA3490" w:rsidP="00EA3490">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A3490" w:rsidRPr="004E57EA" w:rsidRDefault="00EA3490" w:rsidP="00EA3490">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bookmarkStart w:id="3" w:name="page231"/>
      <w:bookmarkEnd w:id="3"/>
      <w:r w:rsidRPr="004E57EA">
        <w:rPr>
          <w:rFonts w:ascii="Times New Roman" w:eastAsia="Times New Roman" w:hAnsi="Times New Roman" w:cs="Times New Roman"/>
          <w:sz w:val="24"/>
          <w:szCs w:val="24"/>
        </w:rPr>
        <w:t>выбор конструктивных стратегий в трудных ситуациях.</w:t>
      </w:r>
    </w:p>
    <w:p w:rsidR="00EA3490" w:rsidRPr="00017AC5" w:rsidRDefault="00EA3490" w:rsidP="00EA3490">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EA3490" w:rsidRPr="004E57EA" w:rsidRDefault="00EA3490" w:rsidP="00433E8D">
      <w:pPr>
        <w:widowControl w:val="0"/>
        <w:overflowPunct w:val="0"/>
        <w:autoSpaceDE w:val="0"/>
        <w:autoSpaceDN w:val="0"/>
        <w:adjustRightInd w:val="0"/>
        <w:spacing w:after="0" w:line="240" w:lineRule="auto"/>
        <w:ind w:right="20" w:firstLine="709"/>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Результаты выполненного проекта описываются на основе интегрального (уровневого)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EA3490" w:rsidRPr="00017AC5" w:rsidRDefault="00EA3490" w:rsidP="00EA3490">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При этом выделяются два уровня сформированности навыков проектной деятельности: базовый и повышенный. Главное отличие выделенных уровней состоит в степени </w:t>
      </w:r>
      <w:r w:rsidRPr="00670E2A">
        <w:rPr>
          <w:rFonts w:ascii="Times New Roman" w:eastAsia="Times New Roman" w:hAnsi="Times New Roman" w:cs="Times New Roman"/>
          <w:sz w:val="24"/>
          <w:szCs w:val="24"/>
        </w:rPr>
        <w:t>самостоятельности</w:t>
      </w:r>
      <w:r w:rsidRPr="004E57EA">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EA3490" w:rsidRPr="004E57EA" w:rsidRDefault="00EA3490" w:rsidP="00EA349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E57EA">
        <w:rPr>
          <w:rFonts w:ascii="Times New Roman" w:eastAsia="Times New Roman" w:hAnsi="Times New Roman" w:cs="Times New Roman"/>
          <w:b/>
          <w:bCs/>
          <w:sz w:val="24"/>
          <w:szCs w:val="24"/>
        </w:rPr>
        <w:t>Содержательное описание каждого критерия</w:t>
      </w:r>
      <w:r w:rsidR="003D2FD1" w:rsidRPr="003D2FD1">
        <w:rPr>
          <w:rFonts w:ascii="Times New Roman" w:eastAsia="Times New Roman" w:hAnsi="Times New Roman" w:cs="Times New Roman"/>
          <w:noProof/>
          <w:color w:val="FF0000"/>
          <w:sz w:val="24"/>
          <w:szCs w:val="24"/>
          <w:lang w:eastAsia="ru-RU"/>
        </w:rPr>
        <w:pict>
          <v:rect id="Прямоугольник 8" o:spid="_x0000_s1068" style="position:absolute;left:0;text-align:left;margin-left:516.75pt;margin-top:-236.95pt;width:1pt;height:1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xK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" o:allowincell="f" fillcolor="black" stroked="f"/>
        </w:pict>
      </w:r>
      <w:r w:rsidR="003D2FD1" w:rsidRPr="003D2FD1">
        <w:rPr>
          <w:rFonts w:ascii="Times New Roman" w:eastAsia="Times New Roman" w:hAnsi="Times New Roman" w:cs="Times New Roman"/>
          <w:noProof/>
          <w:color w:val="FF0000"/>
          <w:sz w:val="24"/>
          <w:szCs w:val="24"/>
          <w:lang w:eastAsia="ru-RU"/>
        </w:rPr>
        <w:pict>
          <v:rect id="Прямоугольник 7" o:spid="_x0000_s1067" style="position:absolute;left:0;text-align:left;margin-left:516.75pt;margin-top:-97.95pt;width:1pt;height:1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slgIAAAk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" o:allowincell="f" fillcolor="black" stroked="f"/>
        </w:pict>
      </w:r>
      <w:bookmarkStart w:id="4" w:name="page23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3219"/>
        <w:gridCol w:w="4358"/>
      </w:tblGrid>
      <w:tr w:rsidR="00EA3490" w:rsidRPr="004E57EA" w:rsidTr="006D04F6">
        <w:tc>
          <w:tcPr>
            <w:tcW w:w="1992" w:type="dxa"/>
            <w:vMerge w:val="restart"/>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Критерий</w:t>
            </w:r>
          </w:p>
        </w:tc>
        <w:tc>
          <w:tcPr>
            <w:tcW w:w="7577" w:type="dxa"/>
            <w:gridSpan w:val="2"/>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Уровни сформированности навыков проектной деятельности</w:t>
            </w:r>
          </w:p>
        </w:tc>
      </w:tr>
      <w:tr w:rsidR="00EA3490" w:rsidRPr="004E57EA" w:rsidTr="006D04F6">
        <w:tc>
          <w:tcPr>
            <w:tcW w:w="1992" w:type="dxa"/>
            <w:vMerge/>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3219"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Базовый</w:t>
            </w:r>
          </w:p>
        </w:tc>
        <w:tc>
          <w:tcPr>
            <w:tcW w:w="4358"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4E57EA">
              <w:rPr>
                <w:rFonts w:ascii="Times New Roman" w:eastAsia="Times New Roman" w:hAnsi="Times New Roman" w:cs="Times New Roman"/>
                <w:b/>
                <w:sz w:val="24"/>
                <w:szCs w:val="24"/>
              </w:rPr>
              <w:t>Повышенный</w:t>
            </w:r>
          </w:p>
        </w:tc>
      </w:tr>
      <w:tr w:rsidR="00EA3490" w:rsidRPr="004E57EA" w:rsidTr="006D04F6">
        <w:tc>
          <w:tcPr>
            <w:tcW w:w="1992"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Самостоятельное приобретение знаний и решение проблем</w:t>
            </w:r>
          </w:p>
        </w:tc>
        <w:tc>
          <w:tcPr>
            <w:tcW w:w="3219"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58"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A3490" w:rsidRPr="004E57EA" w:rsidTr="006D04F6">
        <w:tc>
          <w:tcPr>
            <w:tcW w:w="1992"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Знание предмета</w:t>
            </w:r>
          </w:p>
        </w:tc>
        <w:tc>
          <w:tcPr>
            <w:tcW w:w="3219"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58"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EA3490" w:rsidRPr="004E57EA" w:rsidTr="006D04F6">
        <w:tc>
          <w:tcPr>
            <w:tcW w:w="1992"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Регулятивные действия</w:t>
            </w:r>
          </w:p>
        </w:tc>
        <w:tc>
          <w:tcPr>
            <w:tcW w:w="3219"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58"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EA3490" w:rsidRPr="004E57EA" w:rsidTr="006D04F6">
        <w:tc>
          <w:tcPr>
            <w:tcW w:w="1992"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Коммуникация</w:t>
            </w:r>
          </w:p>
        </w:tc>
        <w:tc>
          <w:tcPr>
            <w:tcW w:w="3219"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58" w:type="dxa"/>
          </w:tcPr>
          <w:p w:rsidR="00EA3490" w:rsidRPr="004E57EA" w:rsidRDefault="00EA3490"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EA3490" w:rsidRPr="004E57EA" w:rsidRDefault="00EA3490" w:rsidP="00EA3490">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p>
    <w:p w:rsidR="00EA3490" w:rsidRPr="004E57EA" w:rsidRDefault="00EA3490" w:rsidP="00EA349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Решение о том, что </w:t>
      </w:r>
      <w:r w:rsidRPr="004E57EA">
        <w:rPr>
          <w:rFonts w:ascii="Times New Roman" w:eastAsia="Times New Roman" w:hAnsi="Times New Roman" w:cs="Times New Roman"/>
          <w:b/>
          <w:sz w:val="24"/>
          <w:szCs w:val="24"/>
        </w:rPr>
        <w:t>проект выполнен на повышенном уровне</w:t>
      </w:r>
      <w:r w:rsidRPr="004E57EA">
        <w:rPr>
          <w:rFonts w:ascii="Times New Roman" w:eastAsia="Times New Roman" w:hAnsi="Times New Roman" w:cs="Times New Roman"/>
          <w:sz w:val="24"/>
          <w:szCs w:val="24"/>
        </w:rPr>
        <w:t xml:space="preserve">, принимается при условии, что: </w:t>
      </w:r>
    </w:p>
    <w:p w:rsidR="00EA3490" w:rsidRPr="004E57EA" w:rsidRDefault="00EA3490" w:rsidP="00EA349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EA3490" w:rsidRPr="004E57EA" w:rsidRDefault="00EA3490" w:rsidP="00EA349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A3490" w:rsidRPr="004E57EA" w:rsidRDefault="00EA3490" w:rsidP="00EA3490">
      <w:pPr>
        <w:widowControl w:val="0"/>
        <w:overflowPunct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Решение о том, что </w:t>
      </w:r>
      <w:r w:rsidRPr="004E57EA">
        <w:rPr>
          <w:rFonts w:ascii="Times New Roman" w:eastAsia="Times New Roman" w:hAnsi="Times New Roman" w:cs="Times New Roman"/>
          <w:b/>
          <w:sz w:val="24"/>
          <w:szCs w:val="24"/>
        </w:rPr>
        <w:t>проект выполнен на базовом уровне</w:t>
      </w:r>
      <w:r w:rsidRPr="004E57EA">
        <w:rPr>
          <w:rFonts w:ascii="Times New Roman" w:eastAsia="Times New Roman" w:hAnsi="Times New Roman" w:cs="Times New Roman"/>
          <w:sz w:val="24"/>
          <w:szCs w:val="24"/>
        </w:rPr>
        <w:t xml:space="preserve">, принимается при условии, что: </w:t>
      </w:r>
    </w:p>
    <w:p w:rsidR="00EA3490" w:rsidRPr="004E57EA" w:rsidRDefault="00EA3490" w:rsidP="00EA3490">
      <w:pPr>
        <w:widowControl w:val="0"/>
        <w:overflowPunct w:val="0"/>
        <w:autoSpaceDE w:val="0"/>
        <w:autoSpaceDN w:val="0"/>
        <w:adjustRightInd w:val="0"/>
        <w:spacing w:after="0" w:line="240" w:lineRule="auto"/>
        <w:ind w:right="-1"/>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1) такая оценка выставлена комиссией по каждому из предъявляемых критериев; 2) продемонстрированы </w:t>
      </w:r>
      <w:r w:rsidRPr="00433E8D">
        <w:rPr>
          <w:rFonts w:ascii="Times New Roman" w:eastAsia="Times New Roman" w:hAnsi="Times New Roman" w:cs="Times New Roman"/>
          <w:sz w:val="24"/>
          <w:szCs w:val="24"/>
        </w:rPr>
        <w:t>все</w:t>
      </w:r>
      <w:r w:rsidRPr="004E57EA">
        <w:rPr>
          <w:rFonts w:ascii="Times New Roman" w:eastAsia="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EA3490" w:rsidRPr="004E57EA" w:rsidRDefault="00EA3490" w:rsidP="00EA3490">
      <w:pPr>
        <w:widowControl w:val="0"/>
        <w:overflowPunct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433E8D" w:rsidRPr="00433E8D" w:rsidRDefault="00EA3490" w:rsidP="00433E8D">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4E57EA">
        <w:rPr>
          <w:rFonts w:ascii="Times New Roman" w:eastAsia="Calibri" w:hAnsi="Times New Roman" w:cs="Times New Roman"/>
          <w:bCs/>
          <w:sz w:val="24"/>
          <w:szCs w:val="24"/>
        </w:rPr>
        <w:t>Во время презентации проекта</w:t>
      </w:r>
      <w:r w:rsidRPr="004E57EA">
        <w:rPr>
          <w:rFonts w:ascii="Times New Roman" w:eastAsia="Calibri" w:hAnsi="Times New Roman" w:cs="Times New Roman"/>
          <w:b/>
          <w:bCs/>
          <w:sz w:val="24"/>
          <w:szCs w:val="24"/>
        </w:rPr>
        <w:t xml:space="preserve"> </w:t>
      </w:r>
      <w:r w:rsidRPr="004E57EA">
        <w:rPr>
          <w:rFonts w:ascii="Times New Roman" w:eastAsia="Calibri" w:hAnsi="Times New Roman" w:cs="Times New Roman"/>
          <w:bCs/>
          <w:sz w:val="24"/>
          <w:szCs w:val="24"/>
        </w:rPr>
        <w:t xml:space="preserve">заполняется </w:t>
      </w:r>
      <w:r w:rsidRPr="004E57EA">
        <w:rPr>
          <w:rFonts w:ascii="Times New Roman" w:eastAsia="Calibri" w:hAnsi="Times New Roman" w:cs="Times New Roman"/>
          <w:b/>
          <w:bCs/>
          <w:sz w:val="24"/>
          <w:szCs w:val="24"/>
        </w:rPr>
        <w:t>т</w:t>
      </w:r>
      <w:r w:rsidRPr="00A24A9A">
        <w:rPr>
          <w:rFonts w:ascii="Times New Roman" w:eastAsia="Calibri" w:hAnsi="Times New Roman" w:cs="Times New Roman"/>
          <w:b/>
          <w:bCs/>
          <w:sz w:val="24"/>
          <w:szCs w:val="24"/>
        </w:rPr>
        <w:t>аблица оценки результатов проекта ученика основной школы</w:t>
      </w:r>
      <w:r w:rsidRPr="004E57EA">
        <w:rPr>
          <w:rFonts w:ascii="Times New Roman" w:eastAsia="Calibri" w:hAnsi="Times New Roman" w:cs="Times New Roman"/>
          <w:b/>
          <w:bCs/>
          <w:sz w:val="24"/>
          <w:szCs w:val="24"/>
        </w:rPr>
        <w:t xml:space="preserve"> </w:t>
      </w:r>
      <w:r w:rsidRPr="00433E8D">
        <w:rPr>
          <w:rFonts w:ascii="Times New Roman" w:eastAsia="Calibri" w:hAnsi="Times New Roman" w:cs="Times New Roman"/>
          <w:b/>
          <w:bCs/>
          <w:sz w:val="24"/>
          <w:szCs w:val="24"/>
        </w:rPr>
        <w:t>(Приложение 5).</w:t>
      </w:r>
    </w:p>
    <w:p w:rsidR="00EA3490" w:rsidRPr="004E57EA" w:rsidRDefault="00EA3490" w:rsidP="00EA3490">
      <w:pPr>
        <w:autoSpaceDE w:val="0"/>
        <w:autoSpaceDN w:val="0"/>
        <w:adjustRightInd w:val="0"/>
        <w:spacing w:after="0" w:line="240" w:lineRule="auto"/>
        <w:ind w:firstLine="708"/>
        <w:jc w:val="both"/>
        <w:rPr>
          <w:rFonts w:ascii="Times New Roman" w:hAnsi="Times New Roman" w:cs="Times New Roman"/>
          <w:sz w:val="24"/>
          <w:szCs w:val="24"/>
        </w:rPr>
      </w:pPr>
      <w:r w:rsidRPr="004E57EA">
        <w:rPr>
          <w:rFonts w:ascii="Times New Roman" w:hAnsi="Times New Roman" w:cs="Times New Roman"/>
          <w:iCs/>
          <w:sz w:val="24"/>
          <w:szCs w:val="24"/>
        </w:rPr>
        <w:t>Таблица заполняется</w:t>
      </w:r>
      <w:r w:rsidRPr="004E57EA">
        <w:rPr>
          <w:rFonts w:ascii="Times New Roman" w:hAnsi="Times New Roman" w:cs="Times New Roman"/>
          <w:sz w:val="24"/>
          <w:szCs w:val="24"/>
        </w:rPr>
        <w:t xml:space="preserve"> </w:t>
      </w:r>
      <w:r w:rsidR="00433E8D">
        <w:rPr>
          <w:rFonts w:ascii="Times New Roman" w:hAnsi="Times New Roman" w:cs="Times New Roman"/>
          <w:sz w:val="24"/>
          <w:szCs w:val="24"/>
        </w:rPr>
        <w:t xml:space="preserve">во </w:t>
      </w:r>
      <w:r w:rsidRPr="004E57EA">
        <w:rPr>
          <w:rFonts w:ascii="Times New Roman" w:hAnsi="Times New Roman" w:cs="Times New Roman"/>
          <w:sz w:val="24"/>
          <w:szCs w:val="24"/>
        </w:rPr>
        <w:t>время презентации проекта минимум – двумя педагогами, максимум – каждым присутствующим на презентации на основании</w:t>
      </w:r>
      <w:r w:rsidR="00433E8D">
        <w:rPr>
          <w:rFonts w:ascii="Times New Roman" w:hAnsi="Times New Roman" w:cs="Times New Roman"/>
          <w:sz w:val="24"/>
          <w:szCs w:val="24"/>
        </w:rPr>
        <w:t>:</w:t>
      </w:r>
    </w:p>
    <w:p w:rsidR="00EA3490" w:rsidRPr="004E57EA" w:rsidRDefault="00433E8D" w:rsidP="00EA34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презентации  проекта и его защиты</w:t>
      </w:r>
      <w:r w:rsidR="00EA3490" w:rsidRPr="004E57EA">
        <w:rPr>
          <w:rFonts w:ascii="Times New Roman" w:hAnsi="Times New Roman" w:cs="Times New Roman"/>
          <w:sz w:val="24"/>
          <w:szCs w:val="24"/>
        </w:rPr>
        <w:t>;</w:t>
      </w:r>
    </w:p>
    <w:p w:rsidR="00EA3490" w:rsidRPr="004E57EA" w:rsidRDefault="00EA3490" w:rsidP="00EA3490">
      <w:pPr>
        <w:autoSpaceDE w:val="0"/>
        <w:autoSpaceDN w:val="0"/>
        <w:adjustRightInd w:val="0"/>
        <w:spacing w:after="0" w:line="240" w:lineRule="auto"/>
        <w:jc w:val="both"/>
        <w:rPr>
          <w:rFonts w:ascii="Times New Roman" w:hAnsi="Times New Roman" w:cs="Times New Roman"/>
          <w:sz w:val="24"/>
          <w:szCs w:val="24"/>
        </w:rPr>
      </w:pPr>
      <w:r w:rsidRPr="004E57EA">
        <w:rPr>
          <w:rFonts w:ascii="Times New Roman" w:hAnsi="Times New Roman" w:cs="Times New Roman"/>
          <w:sz w:val="24"/>
          <w:szCs w:val="24"/>
        </w:rPr>
        <w:t>– мате</w:t>
      </w:r>
      <w:r w:rsidR="00433E8D">
        <w:rPr>
          <w:rFonts w:ascii="Times New Roman" w:hAnsi="Times New Roman" w:cs="Times New Roman"/>
          <w:sz w:val="24"/>
          <w:szCs w:val="24"/>
        </w:rPr>
        <w:t>риалов самого проекта</w:t>
      </w:r>
      <w:r w:rsidRPr="004E57EA">
        <w:rPr>
          <w:rFonts w:ascii="Times New Roman" w:hAnsi="Times New Roman" w:cs="Times New Roman"/>
          <w:sz w:val="24"/>
          <w:szCs w:val="24"/>
        </w:rPr>
        <w:t>;</w:t>
      </w:r>
    </w:p>
    <w:p w:rsidR="00EA3490" w:rsidRPr="004E57EA" w:rsidRDefault="00EA3490" w:rsidP="00EA3490">
      <w:pPr>
        <w:autoSpaceDE w:val="0"/>
        <w:autoSpaceDN w:val="0"/>
        <w:adjustRightInd w:val="0"/>
        <w:spacing w:after="0" w:line="240" w:lineRule="auto"/>
        <w:jc w:val="both"/>
        <w:rPr>
          <w:rFonts w:ascii="Times New Roman" w:hAnsi="Times New Roman" w:cs="Times New Roman"/>
          <w:sz w:val="24"/>
          <w:szCs w:val="24"/>
        </w:rPr>
      </w:pPr>
      <w:r w:rsidRPr="004E57EA">
        <w:rPr>
          <w:rFonts w:ascii="Times New Roman" w:hAnsi="Times New Roman" w:cs="Times New Roman"/>
          <w:sz w:val="24"/>
          <w:szCs w:val="24"/>
        </w:rPr>
        <w:t>–</w:t>
      </w:r>
      <w:r w:rsidR="00433E8D">
        <w:rPr>
          <w:rFonts w:ascii="Times New Roman" w:hAnsi="Times New Roman" w:cs="Times New Roman"/>
          <w:sz w:val="24"/>
          <w:szCs w:val="24"/>
        </w:rPr>
        <w:t xml:space="preserve"> </w:t>
      </w:r>
      <w:r w:rsidRPr="004E57EA">
        <w:rPr>
          <w:rFonts w:ascii="Times New Roman" w:hAnsi="Times New Roman" w:cs="Times New Roman"/>
          <w:sz w:val="24"/>
          <w:szCs w:val="24"/>
        </w:rPr>
        <w:t>устного выступления-отзыва педагога-руководителя о ходе работы над проектом</w:t>
      </w:r>
      <w:r w:rsidR="00433E8D">
        <w:rPr>
          <w:rFonts w:ascii="Times New Roman" w:hAnsi="Times New Roman" w:cs="Times New Roman"/>
          <w:sz w:val="24"/>
          <w:szCs w:val="24"/>
        </w:rPr>
        <w:t>.</w:t>
      </w:r>
      <w:r w:rsidRPr="004E57EA">
        <w:rPr>
          <w:rFonts w:ascii="Times New Roman" w:hAnsi="Times New Roman" w:cs="Times New Roman"/>
          <w:sz w:val="24"/>
          <w:szCs w:val="24"/>
        </w:rPr>
        <w:t xml:space="preserve"> </w:t>
      </w:r>
    </w:p>
    <w:p w:rsidR="00EA3490" w:rsidRPr="004E57EA" w:rsidRDefault="00EA3490" w:rsidP="00EA3490">
      <w:pPr>
        <w:autoSpaceDE w:val="0"/>
        <w:autoSpaceDN w:val="0"/>
        <w:adjustRightInd w:val="0"/>
        <w:spacing w:after="0" w:line="240" w:lineRule="auto"/>
        <w:ind w:firstLine="708"/>
        <w:jc w:val="both"/>
        <w:rPr>
          <w:rFonts w:ascii="Times New Roman" w:hAnsi="Times New Roman" w:cs="Times New Roman"/>
          <w:sz w:val="24"/>
          <w:szCs w:val="24"/>
        </w:rPr>
      </w:pPr>
      <w:r w:rsidRPr="004E57EA">
        <w:rPr>
          <w:rFonts w:ascii="Times New Roman" w:hAnsi="Times New Roman" w:cs="Times New Roman"/>
          <w:sz w:val="24"/>
          <w:szCs w:val="24"/>
        </w:rPr>
        <w:t>Результаты фиксируются в таблице плюсами или минусами напротив продемонстрированных или не продемонстрированных действий (умений).</w:t>
      </w:r>
    </w:p>
    <w:p w:rsidR="00EA3490" w:rsidRPr="004E57EA" w:rsidRDefault="00EA3490" w:rsidP="00EA3490">
      <w:pPr>
        <w:autoSpaceDE w:val="0"/>
        <w:autoSpaceDN w:val="0"/>
        <w:adjustRightInd w:val="0"/>
        <w:spacing w:after="0" w:line="240" w:lineRule="auto"/>
        <w:ind w:firstLine="708"/>
        <w:jc w:val="both"/>
        <w:rPr>
          <w:rFonts w:ascii="Times New Roman" w:hAnsi="Times New Roman" w:cs="Times New Roman"/>
          <w:iCs/>
          <w:sz w:val="24"/>
          <w:szCs w:val="24"/>
        </w:rPr>
      </w:pPr>
      <w:r w:rsidRPr="004E57EA">
        <w:rPr>
          <w:rFonts w:ascii="Times New Roman" w:hAnsi="Times New Roman" w:cs="Times New Roman"/>
          <w:iCs/>
          <w:sz w:val="24"/>
          <w:szCs w:val="24"/>
        </w:rPr>
        <w:t>Результаты могут быть интерпретированы:</w:t>
      </w:r>
    </w:p>
    <w:p w:rsidR="00EA3490" w:rsidRPr="004E57EA" w:rsidRDefault="00EA3490" w:rsidP="00EA3490">
      <w:pPr>
        <w:autoSpaceDE w:val="0"/>
        <w:autoSpaceDN w:val="0"/>
        <w:adjustRightInd w:val="0"/>
        <w:spacing w:after="0" w:line="240" w:lineRule="auto"/>
        <w:jc w:val="both"/>
        <w:rPr>
          <w:rFonts w:ascii="Times New Roman" w:hAnsi="Times New Roman" w:cs="Times New Roman"/>
          <w:sz w:val="24"/>
          <w:szCs w:val="24"/>
        </w:rPr>
      </w:pPr>
      <w:r w:rsidRPr="004E57EA">
        <w:rPr>
          <w:rFonts w:ascii="Times New Roman" w:hAnsi="Times New Roman" w:cs="Times New Roman"/>
          <w:sz w:val="24"/>
          <w:szCs w:val="24"/>
        </w:rPr>
        <w:t>а) Количественно – может быть вычислен рейтинг (число) успешно продемонстрированных результатов по каждой группе умений;</w:t>
      </w:r>
    </w:p>
    <w:p w:rsidR="00EA3490" w:rsidRPr="004E57EA" w:rsidRDefault="00EA3490" w:rsidP="00EA34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E57EA">
        <w:rPr>
          <w:rFonts w:ascii="Times New Roman" w:hAnsi="Times New Roman" w:cs="Times New Roman"/>
          <w:sz w:val="24"/>
          <w:szCs w:val="24"/>
        </w:rPr>
        <w:t>б) качественно – разные действия-умения могут быть соотнесены с разными уровнями успеш</w:t>
      </w:r>
      <w:r>
        <w:rPr>
          <w:rFonts w:ascii="Times New Roman" w:hAnsi="Times New Roman" w:cs="Times New Roman"/>
          <w:sz w:val="24"/>
          <w:szCs w:val="24"/>
        </w:rPr>
        <w:t xml:space="preserve">ности: </w:t>
      </w:r>
      <w:r w:rsidR="008520F9">
        <w:rPr>
          <w:rFonts w:ascii="Times New Roman" w:hAnsi="Times New Roman" w:cs="Times New Roman"/>
          <w:sz w:val="24"/>
          <w:szCs w:val="24"/>
        </w:rPr>
        <w:t>базовый</w:t>
      </w:r>
      <w:r>
        <w:rPr>
          <w:rFonts w:ascii="Times New Roman" w:hAnsi="Times New Roman" w:cs="Times New Roman"/>
          <w:sz w:val="24"/>
          <w:szCs w:val="24"/>
        </w:rPr>
        <w:t xml:space="preserve"> – повышенный.</w:t>
      </w:r>
    </w:p>
    <w:p w:rsidR="00EA3490" w:rsidRPr="004E57EA" w:rsidRDefault="00EA3490" w:rsidP="00EA3490">
      <w:pPr>
        <w:pBdr>
          <w:bottom w:val="single" w:sz="4" w:space="4" w:color="4F81BD"/>
        </w:pBdr>
        <w:spacing w:after="0" w:line="240" w:lineRule="auto"/>
        <w:ind w:firstLine="709"/>
        <w:rPr>
          <w:rFonts w:ascii="Times New Roman" w:eastAsia="Times New Roman" w:hAnsi="Times New Roman" w:cs="Times New Roman"/>
          <w:b/>
          <w:bCs/>
          <w:i/>
          <w:iCs/>
          <w:sz w:val="24"/>
          <w:szCs w:val="24"/>
        </w:rPr>
      </w:pPr>
    </w:p>
    <w:p w:rsidR="00EA3490" w:rsidRPr="004E57EA" w:rsidRDefault="00EA3490" w:rsidP="00EA3490">
      <w:pPr>
        <w:pBdr>
          <w:bottom w:val="single" w:sz="4" w:space="4" w:color="4F81BD"/>
        </w:pBdr>
        <w:spacing w:after="0" w:line="240" w:lineRule="auto"/>
        <w:ind w:firstLine="709"/>
        <w:jc w:val="center"/>
        <w:rPr>
          <w:rFonts w:ascii="Times New Roman" w:eastAsia="Times New Roman" w:hAnsi="Times New Roman" w:cs="Times New Roman"/>
          <w:b/>
          <w:bCs/>
          <w:iCs/>
          <w:sz w:val="24"/>
          <w:szCs w:val="24"/>
        </w:rPr>
      </w:pPr>
      <w:r w:rsidRPr="004E57EA">
        <w:rPr>
          <w:rFonts w:ascii="Times New Roman" w:eastAsia="Times New Roman" w:hAnsi="Times New Roman" w:cs="Times New Roman"/>
          <w:b/>
          <w:bCs/>
          <w:iCs/>
          <w:sz w:val="24"/>
          <w:szCs w:val="24"/>
        </w:rPr>
        <w:t>Особенности оценки предметных результатов</w:t>
      </w:r>
    </w:p>
    <w:p w:rsidR="00EA3490" w:rsidRDefault="00EA3490" w:rsidP="00EA3490">
      <w:pPr>
        <w:spacing w:after="0" w:line="240" w:lineRule="auto"/>
        <w:jc w:val="both"/>
        <w:rPr>
          <w:rFonts w:ascii="Times New Roman" w:eastAsia="Calibri" w:hAnsi="Times New Roman" w:cs="Times New Roman"/>
          <w:b/>
          <w:sz w:val="24"/>
          <w:szCs w:val="24"/>
        </w:rPr>
      </w:pPr>
    </w:p>
    <w:p w:rsidR="00EA3490" w:rsidRPr="00F26B3D" w:rsidRDefault="00EA3490" w:rsidP="00EA3490">
      <w:pPr>
        <w:spacing w:after="0" w:line="240" w:lineRule="auto"/>
        <w:ind w:firstLine="567"/>
        <w:jc w:val="both"/>
        <w:rPr>
          <w:rFonts w:ascii="Times New Roman" w:eastAsia="Calibri" w:hAnsi="Times New Roman" w:cs="Times New Roman"/>
          <w:sz w:val="24"/>
          <w:szCs w:val="24"/>
        </w:rPr>
      </w:pPr>
      <w:r w:rsidRPr="00F26B3D">
        <w:rPr>
          <w:rFonts w:ascii="Times New Roman" w:eastAsia="Calibri"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EA3490" w:rsidRPr="00F26B3D" w:rsidRDefault="00EA3490" w:rsidP="00EA3490">
      <w:pPr>
        <w:spacing w:after="0" w:line="240" w:lineRule="auto"/>
        <w:ind w:firstLine="567"/>
        <w:jc w:val="both"/>
        <w:rPr>
          <w:rFonts w:ascii="Times New Roman" w:eastAsia="Calibri" w:hAnsi="Times New Roman" w:cs="Times New Roman"/>
          <w:sz w:val="24"/>
          <w:szCs w:val="24"/>
        </w:rPr>
      </w:pPr>
      <w:r w:rsidRPr="00F26B3D">
        <w:rPr>
          <w:rFonts w:ascii="Times New Roman" w:eastAsia="Calibri" w:hAnsi="Times New Roman" w:cs="Times New Roman"/>
          <w:sz w:val="24"/>
          <w:szCs w:val="24"/>
        </w:rPr>
        <w:t>Формирование этих результатов обеспечивается каждым учебным предметом.</w:t>
      </w:r>
    </w:p>
    <w:p w:rsidR="00EA3490" w:rsidRPr="00F26B3D" w:rsidRDefault="00EA3490" w:rsidP="008520F9">
      <w:pPr>
        <w:spacing w:after="0" w:line="240" w:lineRule="auto"/>
        <w:ind w:firstLine="567"/>
        <w:jc w:val="both"/>
        <w:rPr>
          <w:rFonts w:ascii="Times New Roman" w:eastAsia="Calibri" w:hAnsi="Times New Roman" w:cs="Times New Roman"/>
          <w:sz w:val="24"/>
          <w:szCs w:val="24"/>
        </w:rPr>
      </w:pPr>
      <w:r w:rsidRPr="00F26B3D">
        <w:rPr>
          <w:rFonts w:ascii="Times New Roman" w:eastAsia="Calibri"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A3490" w:rsidRPr="00F26B3D" w:rsidRDefault="00EA3490" w:rsidP="00EA3490">
      <w:pPr>
        <w:spacing w:after="0" w:line="240" w:lineRule="auto"/>
        <w:ind w:firstLine="567"/>
        <w:jc w:val="both"/>
        <w:rPr>
          <w:rFonts w:ascii="Times New Roman" w:eastAsia="Calibri" w:hAnsi="Times New Roman" w:cs="Times New Roman"/>
          <w:sz w:val="24"/>
          <w:szCs w:val="24"/>
        </w:rPr>
      </w:pPr>
      <w:r w:rsidRPr="00F26B3D">
        <w:rPr>
          <w:rFonts w:ascii="Times New Roman" w:eastAsia="Calibri"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Объектом  оценки  предметных  результатов  в  соответствии  с  требованиями  стандарта  служит  способность  обучающихся  к  решению  учебно-познавательных  и  учебно-практических  задач,  основанных  на  изучаемом  материале,  с  использованием  способов  действий,  свойственных содержанию учебных предметов, в том числе метапредметных действий. </w:t>
      </w:r>
    </w:p>
    <w:p w:rsidR="00EA3490" w:rsidRPr="004E57EA" w:rsidRDefault="00EA3490" w:rsidP="00EA3490">
      <w:pPr>
        <w:spacing w:after="0" w:line="240" w:lineRule="auto"/>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Содержание оценки результатов.</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b/>
          <w:i/>
          <w:sz w:val="24"/>
          <w:szCs w:val="24"/>
        </w:rPr>
        <w:t>Система предметных знаний</w:t>
      </w:r>
      <w:r w:rsidRPr="004E57EA">
        <w:rPr>
          <w:rFonts w:ascii="Times New Roman" w:eastAsia="Calibri" w:hAnsi="Times New Roman" w:cs="Times New Roman"/>
          <w:sz w:val="24"/>
          <w:szCs w:val="24"/>
        </w:rPr>
        <w:t xml:space="preserve"> — важнейшая составляющая предметных результатов. В ней можно выделить опорные знания -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Поэтому  </w:t>
      </w:r>
      <w:r w:rsidRPr="004E57EA">
        <w:rPr>
          <w:rFonts w:ascii="Times New Roman" w:eastAsia="Calibri" w:hAnsi="Times New Roman" w:cs="Times New Roman"/>
          <w:b/>
          <w:i/>
          <w:sz w:val="24"/>
          <w:szCs w:val="24"/>
        </w:rPr>
        <w:t>действия с предметным содержанием</w:t>
      </w:r>
      <w:r w:rsidRPr="004E57EA">
        <w:rPr>
          <w:rFonts w:ascii="Times New Roman" w:eastAsia="Calibri" w:hAnsi="Times New Roman" w:cs="Times New Roman"/>
          <w:sz w:val="24"/>
          <w:szCs w:val="24"/>
        </w:rPr>
        <w:t xml:space="preserve"> (или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w:t>
      </w:r>
      <w:r w:rsidR="009666C2">
        <w:rPr>
          <w:rFonts w:ascii="Times New Roman" w:eastAsia="Calibri" w:hAnsi="Times New Roman" w:cs="Times New Roman"/>
          <w:sz w:val="24"/>
          <w:szCs w:val="24"/>
        </w:rPr>
        <w:t xml:space="preserve">ного предметом диапазона </w:t>
      </w:r>
      <w:r w:rsidRPr="004E57EA">
        <w:rPr>
          <w:rFonts w:ascii="Times New Roman" w:eastAsia="Calibri" w:hAnsi="Times New Roman" w:cs="Times New Roman"/>
          <w:sz w:val="24"/>
          <w:szCs w:val="24"/>
        </w:rPr>
        <w:t xml:space="preserve">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r w:rsidR="009666C2">
        <w:rPr>
          <w:rFonts w:ascii="Times New Roman" w:eastAsia="Calibri" w:hAnsi="Times New Roman" w:cs="Times New Roman"/>
          <w:sz w:val="24"/>
          <w:szCs w:val="24"/>
        </w:rPr>
        <w:t>.</w:t>
      </w:r>
    </w:p>
    <w:p w:rsidR="00EA3490" w:rsidRPr="004E57EA" w:rsidRDefault="00EA3490" w:rsidP="00EA3490">
      <w:pPr>
        <w:spacing w:after="0" w:line="240" w:lineRule="auto"/>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Форма оценки результатов.</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9666C2">
        <w:rPr>
          <w:rFonts w:ascii="Times New Roman" w:eastAsia="Calibri" w:hAnsi="Times New Roman" w:cs="Times New Roman"/>
          <w:sz w:val="24"/>
          <w:szCs w:val="24"/>
        </w:rPr>
        <w:t>.</w:t>
      </w:r>
    </w:p>
    <w:p w:rsidR="00EA3490" w:rsidRPr="004E57EA" w:rsidRDefault="00EA3490" w:rsidP="00EA3490">
      <w:pPr>
        <w:spacing w:after="0" w:line="240" w:lineRule="auto"/>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Критерии оценки результатов.</w:t>
      </w:r>
    </w:p>
    <w:p w:rsidR="00EA3490" w:rsidRPr="004E57EA" w:rsidRDefault="00EA3490" w:rsidP="00EA3490">
      <w:p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ab/>
        <w:t xml:space="preserve">Система оценки предметных результатов основывается на трех «уровнях успешности»: необходимый (базовый), повышенный (программный), максимальный (необязательный). </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За  точку  отсчета  принимается  необходимый  для  продолжения  образования  и  реально  достигаемый  опорный  уровень  образовательных достижений. Достижение этого опорного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обучающегося,  выстраивать  индивидуальную  траекторию  движения  с  учетом  зоны ближайшего развития. Уровень успешности  соотносится  с 5 – балльной шкалой традиционных отметок: </w:t>
      </w:r>
    </w:p>
    <w:p w:rsidR="00EA3490" w:rsidRPr="004E57EA" w:rsidRDefault="00EA3490" w:rsidP="004A1C39">
      <w:pPr>
        <w:pStyle w:val="a4"/>
        <w:numPr>
          <w:ilvl w:val="0"/>
          <w:numId w:val="11"/>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уровень не до</w:t>
      </w:r>
      <w:r w:rsidR="004324C6">
        <w:rPr>
          <w:rFonts w:ascii="Times New Roman" w:eastAsia="Calibri" w:hAnsi="Times New Roman" w:cs="Times New Roman"/>
          <w:sz w:val="24"/>
          <w:szCs w:val="24"/>
        </w:rPr>
        <w:t>стигнут - «два»</w:t>
      </w:r>
      <w:r w:rsidR="009666C2">
        <w:rPr>
          <w:rFonts w:ascii="Times New Roman" w:eastAsia="Calibri" w:hAnsi="Times New Roman" w:cs="Times New Roman"/>
          <w:sz w:val="24"/>
          <w:szCs w:val="24"/>
        </w:rPr>
        <w:t>;</w:t>
      </w:r>
    </w:p>
    <w:p w:rsidR="00EA3490" w:rsidRPr="004E57EA" w:rsidRDefault="00EA3490" w:rsidP="004A1C39">
      <w:pPr>
        <w:pStyle w:val="a4"/>
        <w:numPr>
          <w:ilvl w:val="0"/>
          <w:numId w:val="11"/>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необходимый</w:t>
      </w:r>
      <w:r w:rsidR="004324C6">
        <w:rPr>
          <w:rFonts w:ascii="Times New Roman" w:eastAsia="Calibri" w:hAnsi="Times New Roman" w:cs="Times New Roman"/>
          <w:sz w:val="24"/>
          <w:szCs w:val="24"/>
        </w:rPr>
        <w:t xml:space="preserve"> -</w:t>
      </w:r>
      <w:r w:rsidRPr="004E57EA">
        <w:rPr>
          <w:rFonts w:ascii="Times New Roman" w:eastAsia="Calibri" w:hAnsi="Times New Roman" w:cs="Times New Roman"/>
          <w:sz w:val="24"/>
          <w:szCs w:val="24"/>
        </w:rPr>
        <w:t xml:space="preserve"> «три» (частично успешное  решение,  с  незначительной,  не  влияющей  на  результат  ошибкой  или  с  </w:t>
      </w:r>
      <w:r w:rsidR="004324C6">
        <w:rPr>
          <w:rFonts w:ascii="Times New Roman" w:eastAsia="Calibri" w:hAnsi="Times New Roman" w:cs="Times New Roman"/>
          <w:sz w:val="24"/>
          <w:szCs w:val="24"/>
        </w:rPr>
        <w:t xml:space="preserve">посторонней </w:t>
      </w:r>
      <w:r w:rsidRPr="004E57EA">
        <w:rPr>
          <w:rFonts w:ascii="Times New Roman" w:eastAsia="Calibri" w:hAnsi="Times New Roman" w:cs="Times New Roman"/>
          <w:sz w:val="24"/>
          <w:szCs w:val="24"/>
        </w:rPr>
        <w:t xml:space="preserve">помощью);  </w:t>
      </w:r>
    </w:p>
    <w:p w:rsidR="00EA3490" w:rsidRPr="004E57EA" w:rsidRDefault="00EA3490" w:rsidP="004A1C39">
      <w:pPr>
        <w:pStyle w:val="a4"/>
        <w:numPr>
          <w:ilvl w:val="0"/>
          <w:numId w:val="11"/>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«четыре»  (полностью  успешное  решение,  без посторонней помощи), </w:t>
      </w:r>
    </w:p>
    <w:p w:rsidR="00EA3490" w:rsidRPr="004E57EA" w:rsidRDefault="00EA3490" w:rsidP="004A1C39">
      <w:pPr>
        <w:pStyle w:val="a4"/>
        <w:numPr>
          <w:ilvl w:val="0"/>
          <w:numId w:val="11"/>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повышенный «четыре» близко к «отлично» (с незначительной ошибкой или с посторонней помощью в какой – </w:t>
      </w:r>
      <w:r w:rsidR="004324C6">
        <w:rPr>
          <w:rFonts w:ascii="Times New Roman" w:eastAsia="Calibri" w:hAnsi="Times New Roman" w:cs="Times New Roman"/>
          <w:sz w:val="24"/>
          <w:szCs w:val="24"/>
        </w:rPr>
        <w:t>то момент решения);  «пять»   (</w:t>
      </w:r>
      <w:r w:rsidRPr="004E57EA">
        <w:rPr>
          <w:rFonts w:ascii="Times New Roman" w:eastAsia="Calibri" w:hAnsi="Times New Roman" w:cs="Times New Roman"/>
          <w:sz w:val="24"/>
          <w:szCs w:val="24"/>
        </w:rPr>
        <w:t xml:space="preserve">полностью  успешное  решение,  без  посторонней  помощи),  </w:t>
      </w:r>
    </w:p>
    <w:p w:rsidR="00EA3490" w:rsidRPr="004E57EA" w:rsidRDefault="00EA3490" w:rsidP="004A1C39">
      <w:pPr>
        <w:pStyle w:val="a4"/>
        <w:numPr>
          <w:ilvl w:val="0"/>
          <w:numId w:val="11"/>
        </w:numPr>
        <w:spacing w:after="0" w:line="240" w:lineRule="auto"/>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максимальный  «четыре»  (частично  успешное  решение,  с незначительной, не влияющей на результат ошибкой или с помощью), «5» (полностью успешное решение, без посторонней помощи)</w:t>
      </w:r>
    </w:p>
    <w:p w:rsidR="00EA3490"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ab/>
        <w:t>Средствами контроля являются проверочные работы (промежуточные и итоговые).</w:t>
      </w:r>
    </w:p>
    <w:p w:rsidR="00EA3490" w:rsidRPr="004E57EA" w:rsidRDefault="00EA3490" w:rsidP="00EA3490">
      <w:pPr>
        <w:spacing w:after="0" w:line="240" w:lineRule="auto"/>
        <w:ind w:firstLine="567"/>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В работах приоритетными являются задания продуктивного характера,  требующих  от  обучающегося  применения  знаний  и  умений,  создания  в  ходе  решения  своего  информационного  продукта,  вывода, оценки и т.п.</w:t>
      </w:r>
    </w:p>
    <w:p w:rsidR="00EA3490" w:rsidRDefault="00EA3490" w:rsidP="00CE05FC">
      <w:pPr>
        <w:tabs>
          <w:tab w:val="left" w:pos="709"/>
        </w:tabs>
        <w:spacing w:after="0" w:line="240" w:lineRule="auto"/>
        <w:ind w:firstLine="426"/>
        <w:jc w:val="both"/>
        <w:rPr>
          <w:rFonts w:ascii="Times New Roman" w:eastAsia="Calibri" w:hAnsi="Times New Roman" w:cs="Times New Roman"/>
          <w:sz w:val="24"/>
          <w:szCs w:val="24"/>
        </w:rPr>
      </w:pPr>
      <w:r w:rsidRPr="00EA3490">
        <w:rPr>
          <w:rFonts w:ascii="Times New Roman" w:eastAsia="Calibri" w:hAnsi="Times New Roman" w:cs="Times New Roman"/>
          <w:sz w:val="24"/>
          <w:szCs w:val="24"/>
        </w:rPr>
        <w:t>Специалисты, привлекаемые к оценке результатов</w:t>
      </w:r>
      <w:r w:rsidRPr="004E57EA">
        <w:rPr>
          <w:rFonts w:ascii="Times New Roman" w:eastAsia="Calibri" w:hAnsi="Times New Roman" w:cs="Times New Roman"/>
          <w:sz w:val="24"/>
          <w:szCs w:val="24"/>
        </w:rPr>
        <w:t>: педагог-предметник</w:t>
      </w:r>
      <w:r>
        <w:rPr>
          <w:rFonts w:ascii="Times New Roman" w:eastAsia="Calibri" w:hAnsi="Times New Roman" w:cs="Times New Roman"/>
          <w:sz w:val="24"/>
          <w:szCs w:val="24"/>
        </w:rPr>
        <w:t>, заместитель директора по УВР.</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Результат фиксируются: </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r>
      <w:r w:rsidR="004324C6">
        <w:rPr>
          <w:rFonts w:ascii="Times New Roman" w:eastAsia="Calibri" w:hAnsi="Times New Roman" w:cs="Times New Roman"/>
          <w:sz w:val="24"/>
          <w:szCs w:val="24"/>
        </w:rPr>
        <w:t>в</w:t>
      </w:r>
      <w:r w:rsidRPr="004E57EA">
        <w:rPr>
          <w:rFonts w:ascii="Times New Roman" w:eastAsia="Calibri" w:hAnsi="Times New Roman" w:cs="Times New Roman"/>
          <w:sz w:val="24"/>
          <w:szCs w:val="24"/>
        </w:rPr>
        <w:t xml:space="preserve"> журнале;</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r>
      <w:r w:rsidR="004324C6">
        <w:rPr>
          <w:rFonts w:ascii="Times New Roman" w:eastAsia="Calibri" w:hAnsi="Times New Roman" w:cs="Times New Roman"/>
          <w:sz w:val="24"/>
          <w:szCs w:val="24"/>
        </w:rPr>
        <w:t>в</w:t>
      </w:r>
      <w:r w:rsidRPr="004E57EA">
        <w:rPr>
          <w:rFonts w:ascii="Times New Roman" w:eastAsia="Calibri" w:hAnsi="Times New Roman" w:cs="Times New Roman"/>
          <w:sz w:val="24"/>
          <w:szCs w:val="24"/>
        </w:rPr>
        <w:t xml:space="preserve"> электронном дневнике</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r>
      <w:r w:rsidR="004324C6">
        <w:rPr>
          <w:rFonts w:ascii="Times New Roman" w:eastAsia="Calibri" w:hAnsi="Times New Roman" w:cs="Times New Roman"/>
          <w:sz w:val="24"/>
          <w:szCs w:val="24"/>
        </w:rPr>
        <w:t>в</w:t>
      </w:r>
      <w:r w:rsidRPr="004E57EA">
        <w:rPr>
          <w:rFonts w:ascii="Times New Roman" w:eastAsia="Calibri" w:hAnsi="Times New Roman" w:cs="Times New Roman"/>
          <w:sz w:val="24"/>
          <w:szCs w:val="24"/>
        </w:rPr>
        <w:t xml:space="preserve"> «Портфолио достижений» </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 xml:space="preserve">Результаты оценки используются в целях: </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 xml:space="preserve"> определения уровня сформированности предметных </w:t>
      </w:r>
      <w:r w:rsidR="00CE05FC">
        <w:rPr>
          <w:rFonts w:ascii="Times New Roman" w:eastAsia="Calibri" w:hAnsi="Times New Roman" w:cs="Times New Roman"/>
          <w:sz w:val="24"/>
          <w:szCs w:val="24"/>
        </w:rPr>
        <w:t>результатов</w:t>
      </w:r>
    </w:p>
    <w:p w:rsidR="00EA3490" w:rsidRPr="004E57EA" w:rsidRDefault="00EA3490" w:rsidP="00CE05FC">
      <w:pPr>
        <w:spacing w:after="0" w:line="240" w:lineRule="auto"/>
        <w:ind w:firstLine="426"/>
        <w:jc w:val="both"/>
        <w:rPr>
          <w:rFonts w:ascii="Times New Roman" w:eastAsia="Calibri" w:hAnsi="Times New Roman" w:cs="Times New Roman"/>
          <w:sz w:val="24"/>
          <w:szCs w:val="24"/>
        </w:rPr>
      </w:pPr>
      <w:r w:rsidRPr="004E57EA">
        <w:rPr>
          <w:rFonts w:ascii="Times New Roman" w:eastAsia="Calibri" w:hAnsi="Times New Roman" w:cs="Times New Roman"/>
          <w:sz w:val="24"/>
          <w:szCs w:val="24"/>
        </w:rPr>
        <w:t>•</w:t>
      </w:r>
      <w:r w:rsidRPr="004E57EA">
        <w:rPr>
          <w:rFonts w:ascii="Times New Roman" w:eastAsia="Calibri" w:hAnsi="Times New Roman" w:cs="Times New Roman"/>
          <w:sz w:val="24"/>
          <w:szCs w:val="24"/>
        </w:rPr>
        <w:tab/>
        <w:t xml:space="preserve"> для обеспечения успешной реализации задач основного общего образования</w:t>
      </w:r>
      <w:r w:rsidR="00CE05FC">
        <w:rPr>
          <w:rFonts w:ascii="Times New Roman" w:eastAsia="Calibri" w:hAnsi="Times New Roman" w:cs="Times New Roman"/>
          <w:sz w:val="24"/>
          <w:szCs w:val="24"/>
        </w:rPr>
        <w:t>.</w:t>
      </w:r>
    </w:p>
    <w:p w:rsidR="00EA3490" w:rsidRPr="004E57EA" w:rsidRDefault="00EA3490" w:rsidP="00CE05FC">
      <w:pPr>
        <w:shd w:val="clear" w:color="auto" w:fill="FFFFFF"/>
        <w:spacing w:after="0" w:line="240" w:lineRule="auto"/>
        <w:ind w:firstLine="426"/>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В арсенале действенных методов традиционно сложившейся системы контроля и оценки знаний и умений находят место методики устного опроса, письменные контрольные работы, разноуровневые контрольные работы, фронтальные устные и письменные опросы учащихся на уроках. Применение традиционных методов и форм контроля на уроке даёт учителю необходимую информацию о том, как усваивается учебный материал и что из этого материала вызывает наибольшую трудность у учащихся. </w:t>
      </w:r>
    </w:p>
    <w:p w:rsidR="00EA3490" w:rsidRPr="00017AC5" w:rsidRDefault="00EA3490" w:rsidP="00EA3490">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E57EA">
        <w:rPr>
          <w:rFonts w:ascii="Times New Roman" w:eastAsia="Times New Roman" w:hAnsi="Times New Roman" w:cs="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EA3490" w:rsidRPr="0095268D" w:rsidRDefault="00EA3490" w:rsidP="00EA3490">
      <w:pPr>
        <w:shd w:val="clear" w:color="auto" w:fill="FFFFFF"/>
        <w:spacing w:after="0" w:line="240" w:lineRule="auto"/>
        <w:ind w:firstLine="709"/>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Д</w:t>
      </w:r>
      <w:r w:rsidRPr="0095268D">
        <w:rPr>
          <w:rFonts w:ascii="Times New Roman" w:eastAsia="Times New Roman" w:hAnsi="Times New Roman" w:cs="Times New Roman"/>
          <w:spacing w:val="-6"/>
          <w:sz w:val="24"/>
          <w:szCs w:val="24"/>
        </w:rPr>
        <w:t>остижени</w:t>
      </w:r>
      <w:r>
        <w:rPr>
          <w:rFonts w:ascii="Times New Roman" w:eastAsia="Times New Roman" w:hAnsi="Times New Roman" w:cs="Times New Roman"/>
          <w:spacing w:val="-6"/>
          <w:sz w:val="24"/>
          <w:szCs w:val="24"/>
        </w:rPr>
        <w:t>е</w:t>
      </w:r>
      <w:r w:rsidRPr="0095268D">
        <w:rPr>
          <w:rFonts w:ascii="Times New Roman" w:eastAsia="Times New Roman" w:hAnsi="Times New Roman" w:cs="Times New Roman"/>
          <w:spacing w:val="-6"/>
          <w:sz w:val="24"/>
          <w:szCs w:val="24"/>
        </w:rPr>
        <w:t xml:space="preserve"> личностных, метапредметных  и предметных результатов </w:t>
      </w:r>
      <w:r>
        <w:rPr>
          <w:rFonts w:ascii="Times New Roman" w:eastAsia="Times New Roman" w:hAnsi="Times New Roman" w:cs="Times New Roman"/>
          <w:spacing w:val="-6"/>
          <w:sz w:val="24"/>
          <w:szCs w:val="24"/>
        </w:rPr>
        <w:t>осуществляется через:</w:t>
      </w:r>
    </w:p>
    <w:p w:rsidR="00EA3490" w:rsidRPr="004E57EA" w:rsidRDefault="00EA3490" w:rsidP="004A1C39">
      <w:pPr>
        <w:pStyle w:val="a4"/>
        <w:numPr>
          <w:ilvl w:val="0"/>
          <w:numId w:val="12"/>
        </w:numPr>
        <w:spacing w:after="0" w:line="240" w:lineRule="auto"/>
        <w:jc w:val="both"/>
        <w:rPr>
          <w:rFonts w:ascii="Times New Roman" w:eastAsia="Times New Roman" w:hAnsi="Times New Roman" w:cs="Times New Roman"/>
          <w:i/>
          <w:color w:val="000000"/>
          <w:spacing w:val="-6"/>
          <w:sz w:val="24"/>
          <w:szCs w:val="24"/>
        </w:rPr>
      </w:pPr>
      <w:r w:rsidRPr="004E57EA">
        <w:rPr>
          <w:rFonts w:ascii="Times New Roman" w:eastAsia="Times New Roman" w:hAnsi="Times New Roman" w:cs="Times New Roman"/>
          <w:color w:val="000000"/>
          <w:spacing w:val="-6"/>
          <w:sz w:val="24"/>
          <w:szCs w:val="24"/>
        </w:rPr>
        <w:t xml:space="preserve">Предметные уроки с применением ИКТ-технологий </w:t>
      </w:r>
    </w:p>
    <w:p w:rsidR="00EA3490" w:rsidRPr="004E57EA" w:rsidRDefault="00CE05FC" w:rsidP="004A1C39">
      <w:pPr>
        <w:pStyle w:val="a4"/>
        <w:numPr>
          <w:ilvl w:val="0"/>
          <w:numId w:val="12"/>
        </w:numPr>
        <w:spacing w:after="0" w:line="240" w:lineRule="auto"/>
        <w:jc w:val="both"/>
        <w:rPr>
          <w:rFonts w:ascii="Times New Roman" w:eastAsia="Arial Unicode MS" w:hAnsi="Times New Roman" w:cs="Times New Roman"/>
          <w:i/>
          <w:color w:val="000000"/>
          <w:spacing w:val="-6"/>
          <w:sz w:val="24"/>
          <w:szCs w:val="24"/>
          <w:lang w:eastAsia="ru-RU"/>
        </w:rPr>
      </w:pPr>
      <w:r>
        <w:rPr>
          <w:rFonts w:ascii="Times New Roman" w:eastAsia="Times New Roman" w:hAnsi="Times New Roman" w:cs="Times New Roman"/>
          <w:color w:val="000000"/>
          <w:spacing w:val="-6"/>
          <w:sz w:val="24"/>
          <w:szCs w:val="24"/>
        </w:rPr>
        <w:t>Внеурочную</w:t>
      </w:r>
      <w:r w:rsidR="00EA3490" w:rsidRPr="004E57EA">
        <w:rPr>
          <w:rFonts w:ascii="Times New Roman" w:eastAsia="Times New Roman" w:hAnsi="Times New Roman" w:cs="Times New Roman"/>
          <w:color w:val="000000"/>
          <w:spacing w:val="-6"/>
          <w:sz w:val="24"/>
          <w:szCs w:val="24"/>
        </w:rPr>
        <w:t xml:space="preserve"> деятельность </w:t>
      </w:r>
    </w:p>
    <w:p w:rsidR="00EA3490" w:rsidRPr="004E57EA" w:rsidRDefault="00EA3490" w:rsidP="004A1C39">
      <w:pPr>
        <w:pStyle w:val="a4"/>
        <w:numPr>
          <w:ilvl w:val="0"/>
          <w:numId w:val="12"/>
        </w:numPr>
        <w:snapToGrid w:val="0"/>
        <w:spacing w:after="0" w:line="240" w:lineRule="auto"/>
        <w:rPr>
          <w:rFonts w:ascii="Times New Roman" w:eastAsia="Arial Unicode MS" w:hAnsi="Times New Roman" w:cs="Times New Roman"/>
          <w:color w:val="000000"/>
          <w:spacing w:val="-6"/>
          <w:sz w:val="24"/>
          <w:szCs w:val="24"/>
          <w:lang w:eastAsia="ru-RU"/>
        </w:rPr>
      </w:pPr>
      <w:r w:rsidRPr="004E57EA">
        <w:rPr>
          <w:rFonts w:ascii="Times New Roman" w:eastAsia="Arial Unicode MS" w:hAnsi="Times New Roman" w:cs="Times New Roman"/>
          <w:color w:val="000000"/>
          <w:spacing w:val="-6"/>
          <w:sz w:val="24"/>
          <w:szCs w:val="24"/>
          <w:lang w:eastAsia="ru-RU"/>
        </w:rPr>
        <w:t>Олимпиады и конкурсы</w:t>
      </w:r>
    </w:p>
    <w:p w:rsidR="00EA3490" w:rsidRPr="004E57EA" w:rsidRDefault="00EA3490" w:rsidP="004A1C39">
      <w:pPr>
        <w:pStyle w:val="a4"/>
        <w:numPr>
          <w:ilvl w:val="0"/>
          <w:numId w:val="12"/>
        </w:numPr>
        <w:spacing w:after="0" w:line="240" w:lineRule="auto"/>
        <w:jc w:val="both"/>
        <w:rPr>
          <w:rFonts w:ascii="Times New Roman" w:eastAsia="Arial Unicode MS" w:hAnsi="Times New Roman" w:cs="Times New Roman"/>
          <w:color w:val="000000"/>
          <w:spacing w:val="-6"/>
          <w:sz w:val="24"/>
          <w:szCs w:val="24"/>
          <w:lang w:eastAsia="ru-RU"/>
        </w:rPr>
      </w:pPr>
      <w:r w:rsidRPr="004E57EA">
        <w:rPr>
          <w:rFonts w:ascii="Times New Roman" w:eastAsia="Arial Unicode MS" w:hAnsi="Times New Roman" w:cs="Times New Roman"/>
          <w:color w:val="000000"/>
          <w:spacing w:val="-6"/>
          <w:sz w:val="24"/>
          <w:szCs w:val="24"/>
          <w:lang w:eastAsia="ru-RU"/>
        </w:rPr>
        <w:t>Работ</w:t>
      </w:r>
      <w:r w:rsidR="00CE05FC">
        <w:rPr>
          <w:rFonts w:ascii="Times New Roman" w:eastAsia="Arial Unicode MS" w:hAnsi="Times New Roman" w:cs="Times New Roman"/>
          <w:color w:val="000000"/>
          <w:spacing w:val="-6"/>
          <w:sz w:val="24"/>
          <w:szCs w:val="24"/>
          <w:lang w:eastAsia="ru-RU"/>
        </w:rPr>
        <w:t>у</w:t>
      </w:r>
      <w:r w:rsidRPr="004E57EA">
        <w:rPr>
          <w:rFonts w:ascii="Times New Roman" w:eastAsia="Arial Unicode MS" w:hAnsi="Times New Roman" w:cs="Times New Roman"/>
          <w:color w:val="000000"/>
          <w:spacing w:val="-6"/>
          <w:sz w:val="24"/>
          <w:szCs w:val="24"/>
          <w:lang w:eastAsia="ru-RU"/>
        </w:rPr>
        <w:t xml:space="preserve"> с одарёнными детьми </w:t>
      </w:r>
    </w:p>
    <w:p w:rsidR="00EA3490" w:rsidRPr="004E57EA" w:rsidRDefault="00CE05FC" w:rsidP="004A1C39">
      <w:pPr>
        <w:pStyle w:val="a4"/>
        <w:numPr>
          <w:ilvl w:val="0"/>
          <w:numId w:val="12"/>
        </w:numPr>
        <w:spacing w:after="0" w:line="240" w:lineRule="auto"/>
        <w:jc w:val="both"/>
        <w:rPr>
          <w:rFonts w:ascii="Times New Roman" w:eastAsia="Arial Unicode MS" w:hAnsi="Times New Roman" w:cs="Times New Roman"/>
          <w:color w:val="000000"/>
          <w:spacing w:val="-6"/>
          <w:sz w:val="24"/>
          <w:szCs w:val="24"/>
          <w:lang w:eastAsia="ru-RU"/>
        </w:rPr>
      </w:pPr>
      <w:r>
        <w:rPr>
          <w:rFonts w:ascii="Times New Roman" w:eastAsia="Arial Unicode MS" w:hAnsi="Times New Roman" w:cs="Times New Roman"/>
          <w:color w:val="000000"/>
          <w:spacing w:val="-6"/>
          <w:sz w:val="24"/>
          <w:szCs w:val="24"/>
          <w:lang w:eastAsia="ru-RU"/>
        </w:rPr>
        <w:t>Проектную и исследовательскую</w:t>
      </w:r>
      <w:r w:rsidR="00EA3490" w:rsidRPr="004E57EA">
        <w:rPr>
          <w:rFonts w:ascii="Times New Roman" w:eastAsia="Arial Unicode MS" w:hAnsi="Times New Roman" w:cs="Times New Roman"/>
          <w:color w:val="000000"/>
          <w:spacing w:val="-6"/>
          <w:sz w:val="24"/>
          <w:szCs w:val="24"/>
          <w:lang w:eastAsia="ru-RU"/>
        </w:rPr>
        <w:t xml:space="preserve"> деятельность школьников </w:t>
      </w:r>
    </w:p>
    <w:p w:rsidR="00EA3490" w:rsidRPr="004E57EA" w:rsidRDefault="00EA3490" w:rsidP="004A1C39">
      <w:pPr>
        <w:pStyle w:val="a4"/>
        <w:numPr>
          <w:ilvl w:val="0"/>
          <w:numId w:val="12"/>
        </w:numPr>
        <w:spacing w:after="0" w:line="240" w:lineRule="auto"/>
        <w:jc w:val="both"/>
        <w:rPr>
          <w:rFonts w:ascii="Times New Roman" w:eastAsia="Times New Roman" w:hAnsi="Times New Roman" w:cs="Times New Roman"/>
          <w:color w:val="000000"/>
          <w:spacing w:val="-6"/>
          <w:sz w:val="24"/>
          <w:szCs w:val="24"/>
        </w:rPr>
      </w:pPr>
      <w:r w:rsidRPr="004E57EA">
        <w:rPr>
          <w:rFonts w:ascii="Times New Roman" w:eastAsia="Times New Roman" w:hAnsi="Times New Roman" w:cs="Times New Roman"/>
          <w:color w:val="000000"/>
          <w:spacing w:val="-6"/>
          <w:sz w:val="24"/>
          <w:szCs w:val="24"/>
        </w:rPr>
        <w:t>Работ</w:t>
      </w:r>
      <w:r w:rsidR="00CE05FC">
        <w:rPr>
          <w:rFonts w:ascii="Times New Roman" w:eastAsia="Times New Roman" w:hAnsi="Times New Roman" w:cs="Times New Roman"/>
          <w:color w:val="000000"/>
          <w:spacing w:val="-6"/>
          <w:sz w:val="24"/>
          <w:szCs w:val="24"/>
        </w:rPr>
        <w:t>у</w:t>
      </w:r>
      <w:r w:rsidRPr="004E57EA">
        <w:rPr>
          <w:rFonts w:ascii="Times New Roman" w:eastAsia="Times New Roman" w:hAnsi="Times New Roman" w:cs="Times New Roman"/>
          <w:color w:val="000000"/>
          <w:spacing w:val="-6"/>
          <w:sz w:val="24"/>
          <w:szCs w:val="24"/>
        </w:rPr>
        <w:t xml:space="preserve"> школьного актива</w:t>
      </w:r>
    </w:p>
    <w:p w:rsidR="00EA3490" w:rsidRPr="007F3932" w:rsidRDefault="00EA3490" w:rsidP="00EA3490">
      <w:pPr>
        <w:spacing w:after="0" w:line="240" w:lineRule="auto"/>
        <w:jc w:val="both"/>
        <w:rPr>
          <w:rFonts w:ascii="Times New Roman" w:eastAsia="Times New Roman" w:hAnsi="Times New Roman" w:cs="Times New Roman"/>
          <w:color w:val="000000"/>
          <w:spacing w:val="-6"/>
          <w:sz w:val="24"/>
          <w:szCs w:val="24"/>
        </w:rPr>
      </w:pPr>
    </w:p>
    <w:p w:rsidR="00EA3490" w:rsidRPr="004E57EA" w:rsidRDefault="00EA3490" w:rsidP="00EA3490">
      <w:pPr>
        <w:spacing w:after="0" w:line="240" w:lineRule="auto"/>
        <w:ind w:firstLine="709"/>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1.3.3. Организация и содержание оценочных процедур</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b/>
          <w:sz w:val="24"/>
          <w:szCs w:val="24"/>
        </w:rPr>
        <w:t xml:space="preserve">Стартовая диагностика </w:t>
      </w:r>
      <w:r w:rsidRPr="004E57EA">
        <w:rPr>
          <w:rFonts w:ascii="Times New Roman" w:eastAsia="Calibri" w:hAnsi="Times New Roman" w:cs="Times New Roman"/>
          <w:sz w:val="24"/>
          <w:szCs w:val="24"/>
        </w:rPr>
        <w:t xml:space="preserve">представляет собой процедуру </w:t>
      </w:r>
      <w:r w:rsidRPr="004E57EA">
        <w:rPr>
          <w:rFonts w:ascii="Times New Roman" w:eastAsia="Calibri" w:hAnsi="Times New Roman" w:cs="Times New Roman"/>
          <w:b/>
          <w:sz w:val="24"/>
          <w:szCs w:val="24"/>
        </w:rPr>
        <w:t>оценки готовности к обучению</w:t>
      </w:r>
      <w:r w:rsidRPr="004E57EA">
        <w:rPr>
          <w:rFonts w:ascii="Times New Roman" w:eastAsia="Calibri" w:hAnsi="Times New Roman" w:cs="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E57EA">
        <w:rPr>
          <w:rFonts w:ascii="Times New Roman" w:eastAsia="Calibri" w:hAnsi="Times New Roman" w:cs="Times New Roman"/>
          <w:b/>
          <w:i/>
          <w:sz w:val="24"/>
          <w:szCs w:val="24"/>
        </w:rPr>
        <w:t xml:space="preserve">. </w:t>
      </w:r>
      <w:r w:rsidRPr="004E57EA">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b/>
          <w:sz w:val="24"/>
          <w:szCs w:val="24"/>
        </w:rPr>
        <w:t xml:space="preserve">Текущая оценка </w:t>
      </w:r>
      <w:r w:rsidRPr="004E57EA">
        <w:rPr>
          <w:rFonts w:ascii="Times New Roman" w:eastAsia="Calibri" w:hAnsi="Times New Roman" w:cs="Times New Roman"/>
          <w:sz w:val="24"/>
          <w:szCs w:val="24"/>
        </w:rPr>
        <w:t xml:space="preserve">представляет собой процедуру </w:t>
      </w:r>
      <w:r w:rsidRPr="004E57EA">
        <w:rPr>
          <w:rFonts w:ascii="Times New Roman" w:eastAsia="Calibri" w:hAnsi="Times New Roman" w:cs="Times New Roman"/>
          <w:b/>
          <w:sz w:val="24"/>
          <w:szCs w:val="24"/>
        </w:rPr>
        <w:t xml:space="preserve">оценки индивидуального продвижения </w:t>
      </w:r>
      <w:r w:rsidRPr="004E57EA">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E57EA">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4E57EA">
        <w:rPr>
          <w:rFonts w:ascii="Times New Roman" w:eastAsia="Calibri"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A3490" w:rsidRPr="004E57EA" w:rsidRDefault="00EA3490" w:rsidP="00EA3490">
      <w:pPr>
        <w:spacing w:after="0" w:line="240" w:lineRule="auto"/>
        <w:ind w:firstLine="709"/>
        <w:jc w:val="both"/>
        <w:rPr>
          <w:rFonts w:ascii="Times New Roman" w:eastAsia="Calibri" w:hAnsi="Times New Roman" w:cs="Times New Roman"/>
          <w:b/>
          <w:i/>
          <w:sz w:val="24"/>
          <w:szCs w:val="24"/>
        </w:rPr>
      </w:pPr>
      <w:r w:rsidRPr="004E57EA">
        <w:rPr>
          <w:rFonts w:ascii="Times New Roman" w:eastAsia="Calibri" w:hAnsi="Times New Roman" w:cs="Times New Roman"/>
          <w:b/>
          <w:sz w:val="24"/>
          <w:szCs w:val="24"/>
        </w:rPr>
        <w:t xml:space="preserve">Тематическая оценка </w:t>
      </w:r>
      <w:r w:rsidRPr="004E57EA">
        <w:rPr>
          <w:rFonts w:ascii="Times New Roman" w:eastAsia="Calibri" w:hAnsi="Times New Roman" w:cs="Times New Roman"/>
          <w:sz w:val="24"/>
          <w:szCs w:val="24"/>
        </w:rPr>
        <w:t xml:space="preserve">представляет собой процедуру </w:t>
      </w:r>
      <w:r w:rsidRPr="004E57EA">
        <w:rPr>
          <w:rFonts w:ascii="Times New Roman" w:eastAsia="Calibri" w:hAnsi="Times New Roman" w:cs="Times New Roman"/>
          <w:b/>
          <w:sz w:val="24"/>
          <w:szCs w:val="24"/>
        </w:rPr>
        <w:t>оценки уровня достижения</w:t>
      </w:r>
      <w:r w:rsidRPr="004E57EA">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A3490" w:rsidRPr="004E57EA" w:rsidRDefault="00EA3490" w:rsidP="00EA3490">
      <w:pPr>
        <w:spacing w:after="0" w:line="240" w:lineRule="auto"/>
        <w:ind w:firstLine="567"/>
        <w:jc w:val="both"/>
        <w:rPr>
          <w:rFonts w:ascii="Times New Roman" w:eastAsia="Calibri" w:hAnsi="Times New Roman" w:cs="Times New Roman"/>
          <w:b/>
          <w:i/>
          <w:sz w:val="24"/>
          <w:szCs w:val="24"/>
        </w:rPr>
      </w:pPr>
      <w:r w:rsidRPr="004E57EA">
        <w:rPr>
          <w:rFonts w:ascii="Times New Roman" w:eastAsia="Calibri" w:hAnsi="Times New Roman" w:cs="Times New Roman"/>
          <w:b/>
          <w:sz w:val="24"/>
          <w:szCs w:val="24"/>
        </w:rPr>
        <w:t xml:space="preserve">Портфолио </w:t>
      </w:r>
      <w:r w:rsidRPr="004E57EA">
        <w:rPr>
          <w:rFonts w:ascii="Times New Roman" w:eastAsia="Calibri" w:hAnsi="Times New Roman" w:cs="Times New Roman"/>
          <w:sz w:val="24"/>
          <w:szCs w:val="24"/>
        </w:rPr>
        <w:t xml:space="preserve">представляет собой процедуру </w:t>
      </w:r>
      <w:r w:rsidRPr="004E57EA">
        <w:rPr>
          <w:rFonts w:ascii="Times New Roman" w:eastAsia="Calibri" w:hAnsi="Times New Roman" w:cs="Times New Roman"/>
          <w:b/>
          <w:sz w:val="24"/>
          <w:szCs w:val="24"/>
        </w:rPr>
        <w:t>оценки динамики учебной и творческой активности</w:t>
      </w:r>
      <w:r w:rsidRPr="004E57EA">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4E57EA">
        <w:rPr>
          <w:rFonts w:ascii="Times New Roman" w:eastAsia="Calibri" w:hAnsi="Times New Roman" w:cs="Times New Roman"/>
          <w:b/>
          <w:sz w:val="24"/>
          <w:szCs w:val="24"/>
        </w:rPr>
        <w:t>уровня высших достижений</w:t>
      </w:r>
      <w:r w:rsidRPr="004E57EA">
        <w:rPr>
          <w:rFonts w:ascii="Times New Roman" w:eastAsia="Calibri" w:hAnsi="Times New Roman" w:cs="Times New Roman"/>
          <w:sz w:val="24"/>
          <w:szCs w:val="24"/>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E57EA">
        <w:rPr>
          <w:rFonts w:ascii="Times New Roman" w:eastAsia="Calibri"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A3490" w:rsidRPr="004E57EA" w:rsidRDefault="00EA3490" w:rsidP="00EA3490">
      <w:pPr>
        <w:spacing w:after="0" w:line="240" w:lineRule="auto"/>
        <w:ind w:firstLine="567"/>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 xml:space="preserve">Внутришкольный мониторинг </w:t>
      </w:r>
      <w:r w:rsidRPr="004E57EA">
        <w:rPr>
          <w:rFonts w:ascii="Times New Roman" w:eastAsia="Calibri" w:hAnsi="Times New Roman" w:cs="Times New Roman"/>
          <w:sz w:val="24"/>
          <w:szCs w:val="24"/>
        </w:rPr>
        <w:t>представляет собой процедуры</w:t>
      </w:r>
      <w:r w:rsidRPr="004E57EA">
        <w:rPr>
          <w:rFonts w:ascii="Times New Roman" w:eastAsia="Calibri" w:hAnsi="Times New Roman" w:cs="Times New Roman"/>
          <w:b/>
          <w:sz w:val="24"/>
          <w:szCs w:val="24"/>
        </w:rPr>
        <w:t>:</w:t>
      </w:r>
    </w:p>
    <w:p w:rsidR="00EA3490" w:rsidRPr="004E57EA" w:rsidRDefault="00EA3490" w:rsidP="00EA3490">
      <w:pPr>
        <w:numPr>
          <w:ilvl w:val="0"/>
          <w:numId w:val="9"/>
        </w:numPr>
        <w:spacing w:after="0" w:line="240" w:lineRule="auto"/>
        <w:ind w:left="-284" w:firstLine="284"/>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оценки уровня достижения предметных и метапредметных результатов</w:t>
      </w:r>
      <w:r w:rsidRPr="004E57EA">
        <w:rPr>
          <w:rFonts w:ascii="Times New Roman" w:eastAsia="Calibri" w:hAnsi="Times New Roman" w:cs="Times New Roman"/>
          <w:sz w:val="24"/>
          <w:szCs w:val="24"/>
        </w:rPr>
        <w:t>;</w:t>
      </w:r>
    </w:p>
    <w:p w:rsidR="00EA3490" w:rsidRPr="004E57EA" w:rsidRDefault="00EA3490" w:rsidP="00EA3490">
      <w:pPr>
        <w:numPr>
          <w:ilvl w:val="0"/>
          <w:numId w:val="9"/>
        </w:numPr>
        <w:spacing w:after="0" w:line="240" w:lineRule="auto"/>
        <w:ind w:left="0" w:firstLine="0"/>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оценки уровня достижения той части личностных результатов</w:t>
      </w:r>
      <w:r w:rsidRPr="004E57EA">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A3490" w:rsidRPr="004E57EA" w:rsidRDefault="00EA3490" w:rsidP="00EA3490">
      <w:pPr>
        <w:numPr>
          <w:ilvl w:val="0"/>
          <w:numId w:val="9"/>
        </w:numPr>
        <w:spacing w:after="0" w:line="240" w:lineRule="auto"/>
        <w:ind w:left="0" w:firstLine="0"/>
        <w:jc w:val="both"/>
        <w:rPr>
          <w:rFonts w:ascii="Times New Roman" w:eastAsia="Calibri" w:hAnsi="Times New Roman" w:cs="Times New Roman"/>
          <w:b/>
          <w:i/>
          <w:sz w:val="24"/>
          <w:szCs w:val="24"/>
        </w:rPr>
      </w:pPr>
      <w:r w:rsidRPr="004E57EA">
        <w:rPr>
          <w:rFonts w:ascii="Times New Roman" w:eastAsia="Calibri" w:hAnsi="Times New Roman" w:cs="Times New Roman"/>
          <w:b/>
          <w:sz w:val="24"/>
          <w:szCs w:val="24"/>
        </w:rPr>
        <w:t>оценки уровня профессионального мастерства учителя</w:t>
      </w:r>
      <w:r w:rsidRPr="004E57EA">
        <w:rPr>
          <w:rFonts w:ascii="Times New Roman" w:eastAsia="Calibri" w:hAnsi="Times New Roman" w:cs="Times New Roman"/>
          <w:b/>
          <w:i/>
          <w:sz w:val="24"/>
          <w:szCs w:val="24"/>
        </w:rPr>
        <w:t xml:space="preserve">, </w:t>
      </w:r>
      <w:r w:rsidRPr="004E57EA">
        <w:rPr>
          <w:rFonts w:ascii="Times New Roman" w:eastAsia="Calibri" w:hAnsi="Times New Roman" w:cs="Times New Roman"/>
          <w:sz w:val="24"/>
          <w:szCs w:val="24"/>
        </w:rPr>
        <w:t xml:space="preserve">осуществляемого на </w:t>
      </w:r>
      <w:r>
        <w:rPr>
          <w:rFonts w:ascii="Times New Roman" w:eastAsia="Calibri" w:hAnsi="Times New Roman" w:cs="Times New Roman"/>
          <w:sz w:val="24"/>
          <w:szCs w:val="24"/>
        </w:rPr>
        <w:t>о</w:t>
      </w:r>
      <w:r w:rsidRPr="004E57EA">
        <w:rPr>
          <w:rFonts w:ascii="Times New Roman" w:eastAsia="Calibri" w:hAnsi="Times New Roman" w:cs="Times New Roman"/>
          <w:sz w:val="24"/>
          <w:szCs w:val="24"/>
        </w:rPr>
        <w:t>снове административных проверочных работ, анализа посещенных уроков, анализа качества учебных заданий, предлагаемых учителем обучающимся.</w:t>
      </w:r>
    </w:p>
    <w:p w:rsidR="00EA3490" w:rsidRPr="004E57EA" w:rsidRDefault="00EA3490" w:rsidP="00EA3490">
      <w:pPr>
        <w:spacing w:after="0" w:line="240" w:lineRule="auto"/>
        <w:ind w:firstLine="709"/>
        <w:jc w:val="both"/>
        <w:rPr>
          <w:rFonts w:ascii="Times New Roman" w:eastAsia="Calibri" w:hAnsi="Times New Roman" w:cs="Times New Roman"/>
          <w:b/>
          <w:i/>
          <w:sz w:val="24"/>
          <w:szCs w:val="24"/>
        </w:rPr>
      </w:pPr>
      <w:r w:rsidRPr="004E57EA">
        <w:rPr>
          <w:rFonts w:ascii="Times New Roman" w:eastAsia="Calibri"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b/>
          <w:sz w:val="24"/>
          <w:szCs w:val="24"/>
        </w:rPr>
        <w:t xml:space="preserve">Промежуточная аттестация </w:t>
      </w:r>
      <w:r w:rsidRPr="004E57EA">
        <w:rPr>
          <w:rFonts w:ascii="Times New Roman" w:eastAsia="Calibri"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учебного год</w:t>
      </w:r>
      <w:r w:rsidR="00CE05FC">
        <w:rPr>
          <w:rFonts w:ascii="Times New Roman" w:eastAsia="Calibri" w:hAnsi="Times New Roman" w:cs="Times New Roman"/>
          <w:sz w:val="24"/>
          <w:szCs w:val="24"/>
        </w:rPr>
        <w:t>а</w:t>
      </w:r>
      <w:r w:rsidRPr="004E57EA">
        <w:rPr>
          <w:rFonts w:ascii="Times New Roman" w:eastAsia="Calibri" w:hAnsi="Times New Roman" w:cs="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A3490" w:rsidRPr="004E57EA" w:rsidRDefault="00EA3490" w:rsidP="00EA3490">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Pr="004E57EA">
        <w:rPr>
          <w:rFonts w:ascii="Times New Roman" w:eastAsia="Calibri" w:hAnsi="Times New Roman" w:cs="Times New Roman"/>
          <w:sz w:val="24"/>
          <w:szCs w:val="24"/>
        </w:rPr>
        <w:t xml:space="preserve">В период введения ФГОС ООО </w:t>
      </w:r>
      <w:r w:rsidRPr="004E57EA">
        <w:rPr>
          <w:rFonts w:ascii="Times New Roman" w:eastAsia="Calibri" w:hAnsi="Times New Roman" w:cs="Times New Roman"/>
          <w:sz w:val="24"/>
          <w:szCs w:val="24"/>
          <w:lang w:eastAsia="ru-RU"/>
        </w:rPr>
        <w:t xml:space="preserve">в случае использования стандартизированных измерительных материалов </w:t>
      </w:r>
      <w:r w:rsidRPr="004E57EA">
        <w:rPr>
          <w:rFonts w:ascii="Times New Roman" w:eastAsia="Calibri"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A3490" w:rsidRPr="004E57EA" w:rsidRDefault="00EA3490" w:rsidP="00EA3490">
      <w:pPr>
        <w:spacing w:after="0" w:line="240" w:lineRule="auto"/>
        <w:ind w:firstLine="709"/>
        <w:jc w:val="both"/>
        <w:rPr>
          <w:rFonts w:ascii="Times New Roman" w:eastAsia="Calibri" w:hAnsi="Times New Roman" w:cs="Times New Roman"/>
          <w:b/>
          <w:sz w:val="24"/>
          <w:szCs w:val="24"/>
        </w:rPr>
      </w:pPr>
      <w:r w:rsidRPr="004E57EA">
        <w:rPr>
          <w:rFonts w:ascii="Times New Roman" w:eastAsia="Calibri" w:hAnsi="Times New Roman" w:cs="Times New Roman"/>
          <w:b/>
          <w:sz w:val="24"/>
          <w:szCs w:val="24"/>
        </w:rPr>
        <w:t>Государственная итоговая аттестация</w:t>
      </w:r>
    </w:p>
    <w:p w:rsidR="00EA3490" w:rsidRPr="004E57EA" w:rsidRDefault="00EA3490" w:rsidP="00EA3490">
      <w:pPr>
        <w:spacing w:after="0" w:line="240" w:lineRule="auto"/>
        <w:ind w:firstLine="709"/>
        <w:jc w:val="both"/>
        <w:rPr>
          <w:rFonts w:ascii="Times New Roman" w:eastAsia="Calibri" w:hAnsi="Times New Roman" w:cs="Times New Roman"/>
          <w:bCs/>
          <w:iCs/>
          <w:sz w:val="24"/>
          <w:szCs w:val="24"/>
          <w:lang w:eastAsia="ru-RU"/>
        </w:rPr>
      </w:pPr>
      <w:r w:rsidRPr="004E57EA">
        <w:rPr>
          <w:rFonts w:ascii="Times New Roman" w:eastAsia="Calibri"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A3490" w:rsidRPr="004E57EA" w:rsidRDefault="00EA3490" w:rsidP="00EA3490">
      <w:pPr>
        <w:spacing w:after="0" w:line="240" w:lineRule="auto"/>
        <w:ind w:firstLine="709"/>
        <w:jc w:val="both"/>
        <w:rPr>
          <w:rFonts w:ascii="Times New Roman" w:eastAsia="Calibri" w:hAnsi="Times New Roman" w:cs="Times New Roman"/>
          <w:bCs/>
          <w:iCs/>
          <w:sz w:val="24"/>
          <w:szCs w:val="24"/>
          <w:lang w:eastAsia="ru-RU"/>
        </w:rPr>
      </w:pPr>
      <w:r w:rsidRPr="004E57EA">
        <w:rPr>
          <w:rFonts w:ascii="Times New Roman" w:eastAsia="Calibri"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A3490" w:rsidRPr="004E57EA" w:rsidRDefault="00EA3490" w:rsidP="00EA3490">
      <w:pPr>
        <w:spacing w:after="0" w:line="240" w:lineRule="auto"/>
        <w:ind w:firstLine="709"/>
        <w:jc w:val="both"/>
        <w:rPr>
          <w:rFonts w:ascii="Times New Roman" w:eastAsia="Calibri" w:hAnsi="Times New Roman" w:cs="Times New Roman"/>
          <w:sz w:val="24"/>
          <w:szCs w:val="24"/>
          <w:lang w:eastAsia="ru-RU"/>
        </w:rPr>
      </w:pPr>
      <w:r w:rsidRPr="004E57EA">
        <w:rPr>
          <w:rFonts w:ascii="Times New Roman" w:eastAsia="Calibri" w:hAnsi="Times New Roman" w:cs="Times New Roman"/>
          <w:b/>
          <w:sz w:val="24"/>
          <w:szCs w:val="24"/>
        </w:rPr>
        <w:t xml:space="preserve">Итоговая оценка </w:t>
      </w:r>
      <w:r w:rsidRPr="004E57EA">
        <w:rPr>
          <w:rFonts w:ascii="Times New Roman" w:eastAsia="Calibri" w:hAnsi="Times New Roman" w:cs="Times New Roman"/>
          <w:sz w:val="24"/>
          <w:szCs w:val="24"/>
        </w:rPr>
        <w:t xml:space="preserve">(итоговая аттестация) по предмету </w:t>
      </w:r>
      <w:r w:rsidRPr="004E57EA">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4E57EA">
        <w:rPr>
          <w:rFonts w:ascii="Times New Roman" w:eastAsia="Calibri" w:hAnsi="Times New Roman" w:cs="Times New Roman"/>
          <w:b/>
          <w:sz w:val="24"/>
          <w:szCs w:val="24"/>
          <w:lang w:eastAsia="ru-RU"/>
        </w:rPr>
        <w:t>внешней оценки</w:t>
      </w:r>
      <w:r w:rsidRPr="004E57EA">
        <w:rPr>
          <w:rFonts w:ascii="Times New Roman" w:eastAsia="Calibri" w:hAnsi="Times New Roman" w:cs="Times New Roman"/>
          <w:sz w:val="24"/>
          <w:szCs w:val="24"/>
          <w:lang w:eastAsia="ru-RU"/>
        </w:rPr>
        <w:t xml:space="preserve"> относятся результаты ГИА. К результатам </w:t>
      </w:r>
      <w:r w:rsidRPr="004E57EA">
        <w:rPr>
          <w:rFonts w:ascii="Times New Roman" w:eastAsia="Calibri" w:hAnsi="Times New Roman" w:cs="Times New Roman"/>
          <w:b/>
          <w:sz w:val="24"/>
          <w:szCs w:val="24"/>
          <w:lang w:eastAsia="ru-RU"/>
        </w:rPr>
        <w:t>внутренней оценки</w:t>
      </w:r>
      <w:r w:rsidRPr="004E57EA">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E57EA">
        <w:rPr>
          <w:rFonts w:ascii="Times New Roman" w:eastAsia="Calibri" w:hAnsi="Times New Roman" w:cs="Times New Roman"/>
          <w:i/>
          <w:sz w:val="24"/>
          <w:szCs w:val="24"/>
          <w:lang w:eastAsia="ru-RU"/>
        </w:rPr>
        <w:t xml:space="preserve">. </w:t>
      </w:r>
      <w:r w:rsidRPr="004E57EA">
        <w:rPr>
          <w:rFonts w:ascii="Times New Roman" w:eastAsia="Calibri" w:hAnsi="Times New Roman" w:cs="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A3490" w:rsidRPr="004E57EA" w:rsidRDefault="00EA3490" w:rsidP="00EA3490">
      <w:pPr>
        <w:spacing w:after="0" w:line="240" w:lineRule="auto"/>
        <w:ind w:firstLine="709"/>
        <w:jc w:val="both"/>
        <w:rPr>
          <w:rFonts w:ascii="Times New Roman" w:eastAsia="Calibri" w:hAnsi="Times New Roman" w:cs="Times New Roman"/>
          <w:sz w:val="24"/>
          <w:szCs w:val="24"/>
          <w:lang w:eastAsia="ru-RU"/>
        </w:rPr>
      </w:pPr>
      <w:r w:rsidRPr="004E57EA">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4E57EA">
        <w:rPr>
          <w:rFonts w:ascii="Times New Roman" w:eastAsia="Calibri" w:hAnsi="Times New Roman" w:cs="Times New Roman"/>
          <w:sz w:val="24"/>
          <w:szCs w:val="24"/>
          <w:lang w:eastAsia="ru-RU"/>
        </w:rPr>
        <w:t>– аттестате об основном общем образовании</w:t>
      </w:r>
      <w:r w:rsidRPr="004E57EA">
        <w:rPr>
          <w:rFonts w:ascii="Times New Roman" w:eastAsia="Calibri" w:hAnsi="Times New Roman" w:cs="Times New Roman"/>
          <w:sz w:val="24"/>
          <w:szCs w:val="24"/>
        </w:rPr>
        <w:t>.</w:t>
      </w:r>
    </w:p>
    <w:p w:rsidR="00EA3490" w:rsidRPr="004E57EA" w:rsidRDefault="00EA3490" w:rsidP="00EA3490">
      <w:pPr>
        <w:spacing w:after="0" w:line="240" w:lineRule="auto"/>
        <w:ind w:firstLine="709"/>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Накопленная оценка характеризует выполнение всей совокупности планируемых результатов, а также динамику образовательных достижений обу</w:t>
      </w:r>
      <w:r w:rsidR="00F01A99">
        <w:rPr>
          <w:rFonts w:ascii="Times New Roman" w:eastAsia="Times New Roman" w:hAnsi="Times New Roman" w:cs="Times New Roman"/>
          <w:iCs/>
          <w:sz w:val="24"/>
          <w:szCs w:val="24"/>
        </w:rPr>
        <w:t>чающихся за период обучения. Р</w:t>
      </w:r>
      <w:r w:rsidRPr="004E57EA">
        <w:rPr>
          <w:rFonts w:ascii="Times New Roman" w:eastAsia="Times New Roman" w:hAnsi="Times New Roman" w:cs="Times New Roman"/>
          <w:iCs/>
          <w:sz w:val="24"/>
          <w:szCs w:val="24"/>
        </w:rPr>
        <w:t xml:space="preserve">езультаты государственной (итоговой) аттестации характеризуют уровень усвоения обучающимися опорной системы знаний по предметам.  </w:t>
      </w:r>
    </w:p>
    <w:p w:rsidR="00EA3490" w:rsidRPr="004E57EA" w:rsidRDefault="00EA3490" w:rsidP="00EA3490">
      <w:pPr>
        <w:spacing w:after="0" w:line="240" w:lineRule="auto"/>
        <w:ind w:firstLine="709"/>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На  основе  трёх  этих  показателей  педагогами-экспертами  формулируется  один  из  трёх  возможных  выводов  о  достижении  планируемых результатов.</w:t>
      </w:r>
    </w:p>
    <w:tbl>
      <w:tblPr>
        <w:tblStyle w:val="a6"/>
        <w:tblW w:w="0" w:type="auto"/>
        <w:tblLook w:val="04A0"/>
      </w:tblPr>
      <w:tblGrid>
        <w:gridCol w:w="3178"/>
        <w:gridCol w:w="3221"/>
        <w:gridCol w:w="3172"/>
      </w:tblGrid>
      <w:tr w:rsidR="00EA3490" w:rsidRPr="004E57EA" w:rsidTr="006D04F6">
        <w:tc>
          <w:tcPr>
            <w:tcW w:w="3284" w:type="dxa"/>
          </w:tcPr>
          <w:p w:rsidR="00EA3490" w:rsidRPr="004E57EA" w:rsidRDefault="00EA3490" w:rsidP="006D04F6">
            <w:pPr>
              <w:jc w:val="center"/>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Вывод-оценка</w:t>
            </w:r>
          </w:p>
        </w:tc>
        <w:tc>
          <w:tcPr>
            <w:tcW w:w="3285" w:type="dxa"/>
          </w:tcPr>
          <w:p w:rsidR="00EA3490" w:rsidRPr="004E57EA" w:rsidRDefault="00EA3490" w:rsidP="006D04F6">
            <w:pPr>
              <w:jc w:val="center"/>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Комплексная оценка</w:t>
            </w:r>
          </w:p>
          <w:p w:rsidR="00EA3490" w:rsidRPr="004E57EA" w:rsidRDefault="00EA3490" w:rsidP="006D04F6">
            <w:pPr>
              <w:jc w:val="center"/>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(данные «Портфолио достижений»)</w:t>
            </w:r>
          </w:p>
        </w:tc>
        <w:tc>
          <w:tcPr>
            <w:tcW w:w="3285" w:type="dxa"/>
          </w:tcPr>
          <w:p w:rsidR="00EA3490" w:rsidRPr="004E57EA" w:rsidRDefault="00EA3490" w:rsidP="006D04F6">
            <w:pPr>
              <w:jc w:val="center"/>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Итоговые работы</w:t>
            </w:r>
          </w:p>
        </w:tc>
      </w:tr>
      <w:tr w:rsidR="00EA3490" w:rsidRPr="004E57EA" w:rsidTr="006D04F6">
        <w:tc>
          <w:tcPr>
            <w:tcW w:w="3284"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1.  Выпускник  не  овладел  опорной  системой  знаний  и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учебными  действиями,  необходимыми  для  продолжения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образования на следующей ступени</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Не  зафиксировано  достижение  планируемых  результатов  по всем  разделам  образовательной  программы  (предметные,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метапредметные, личностные результаты)</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Правильно  выполнено  менее  50%  заданий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необходимого (базового) уровня</w:t>
            </w:r>
          </w:p>
        </w:tc>
      </w:tr>
      <w:tr w:rsidR="00EA3490" w:rsidRPr="004E57EA" w:rsidTr="006D04F6">
        <w:tc>
          <w:tcPr>
            <w:tcW w:w="9854" w:type="dxa"/>
            <w:gridSpan w:val="3"/>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во время ГИА получены неудовл. оценки  </w:t>
            </w:r>
          </w:p>
        </w:tc>
      </w:tr>
      <w:tr w:rsidR="00EA3490" w:rsidRPr="004E57EA" w:rsidTr="006D04F6">
        <w:tc>
          <w:tcPr>
            <w:tcW w:w="3284"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2.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(стандартных)  учебно-познавательных  и учебно-практических задач средствами данного предмета</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Достижение  планируемых  результатов  по  всем  основным разделам образовательной программы как минимум с оценкой «удовлетворительно»</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Правильно  не  менее  50%  заданий  необходимого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(базового) уровня</w:t>
            </w:r>
          </w:p>
        </w:tc>
      </w:tr>
      <w:tr w:rsidR="00EA3490" w:rsidRPr="004E57EA" w:rsidTr="006D04F6">
        <w:tc>
          <w:tcPr>
            <w:tcW w:w="9854" w:type="dxa"/>
            <w:gridSpan w:val="3"/>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во время ГИА получены, как минимум, удовлетворительные оценки   </w:t>
            </w:r>
          </w:p>
        </w:tc>
      </w:tr>
      <w:tr w:rsidR="00EA3490" w:rsidRPr="004E57EA" w:rsidTr="006D04F6">
        <w:tc>
          <w:tcPr>
            <w:tcW w:w="3284"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3.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учебными  действиями,  в  том  числе  при  решении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нестандартных задач</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Достижение  планируемых  результатов  не  менее  чем  по половине  разделов  образовательной  программы  с  оценкой «хорошо» или «отлично»</w:t>
            </w:r>
          </w:p>
        </w:tc>
        <w:tc>
          <w:tcPr>
            <w:tcW w:w="3285" w:type="dxa"/>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Правильно  не  менее  65%  заданий  необходимого (базового)  уровня  и  не  менее  50%  от максимального  балла  за  выполнение  заданий повышенного уровня</w:t>
            </w:r>
          </w:p>
        </w:tc>
      </w:tr>
      <w:tr w:rsidR="00EA3490" w:rsidRPr="004E57EA" w:rsidTr="006D04F6">
        <w:tc>
          <w:tcPr>
            <w:tcW w:w="9854" w:type="dxa"/>
            <w:gridSpan w:val="3"/>
          </w:tcPr>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менее 65% заданий базового уровня и получении не менее 50% от максимального балла за выполнение заданий повышенного уровня, в ходе ГИА получены, оценки  «хорошо» или </w:t>
            </w:r>
          </w:p>
          <w:p w:rsidR="00EA3490" w:rsidRPr="004E57EA" w:rsidRDefault="00EA3490" w:rsidP="006D04F6">
            <w:pPr>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«отлично»</w:t>
            </w:r>
          </w:p>
        </w:tc>
      </w:tr>
    </w:tbl>
    <w:p w:rsidR="00EA3490" w:rsidRPr="004E57EA" w:rsidRDefault="00EA3490" w:rsidP="00EA3490">
      <w:pPr>
        <w:spacing w:after="0" w:line="240" w:lineRule="auto"/>
        <w:ind w:firstLine="709"/>
        <w:jc w:val="both"/>
        <w:rPr>
          <w:rFonts w:ascii="Times New Roman" w:eastAsia="Times New Roman" w:hAnsi="Times New Roman" w:cs="Times New Roman"/>
          <w:iCs/>
          <w:sz w:val="24"/>
          <w:szCs w:val="24"/>
        </w:rPr>
      </w:pPr>
    </w:p>
    <w:p w:rsidR="00EA3490" w:rsidRPr="004E57EA" w:rsidRDefault="00EA3490" w:rsidP="00EA3490">
      <w:pPr>
        <w:spacing w:after="0" w:line="240" w:lineRule="auto"/>
        <w:ind w:firstLine="567"/>
        <w:jc w:val="both"/>
        <w:rPr>
          <w:rFonts w:ascii="Times New Roman" w:eastAsia="Times New Roman" w:hAnsi="Times New Roman" w:cs="Times New Roman"/>
          <w:iCs/>
          <w:sz w:val="24"/>
          <w:szCs w:val="24"/>
        </w:rPr>
      </w:pPr>
      <w:r w:rsidRPr="004E57EA">
        <w:rPr>
          <w:rFonts w:ascii="Times New Roman" w:eastAsia="Times New Roman" w:hAnsi="Times New Roman" w:cs="Times New Roman"/>
          <w:iCs/>
          <w:sz w:val="24"/>
          <w:szCs w:val="24"/>
        </w:rPr>
        <w:t xml:space="preserve">На основании итоговой оценки может быть составлена характеристика ученика.  </w:t>
      </w:r>
    </w:p>
    <w:p w:rsidR="00EA3490" w:rsidRPr="004E57EA" w:rsidRDefault="00EA3490" w:rsidP="00EA3490">
      <w:pPr>
        <w:spacing w:after="0" w:line="240" w:lineRule="auto"/>
        <w:ind w:firstLine="567"/>
        <w:jc w:val="both"/>
        <w:rPr>
          <w:rFonts w:ascii="Times New Roman" w:eastAsia="Calibri" w:hAnsi="Times New Roman" w:cs="Times New Roman"/>
          <w:sz w:val="24"/>
          <w:szCs w:val="24"/>
          <w:lang w:eastAsia="ru-RU"/>
        </w:rPr>
      </w:pPr>
      <w:r w:rsidRPr="004E57EA">
        <w:rPr>
          <w:rFonts w:ascii="Times New Roman" w:eastAsia="Calibri" w:hAnsi="Times New Roman" w:cs="Times New Roman"/>
          <w:sz w:val="24"/>
          <w:szCs w:val="24"/>
          <w:lang w:eastAsia="ru-RU"/>
        </w:rPr>
        <w:t>В характеристике выпускника:</w:t>
      </w:r>
    </w:p>
    <w:p w:rsidR="00EA3490" w:rsidRPr="00F01A99" w:rsidRDefault="00EA3490" w:rsidP="004A1C39">
      <w:pPr>
        <w:pStyle w:val="a4"/>
        <w:numPr>
          <w:ilvl w:val="0"/>
          <w:numId w:val="172"/>
        </w:numPr>
        <w:spacing w:after="0" w:line="240" w:lineRule="auto"/>
        <w:ind w:left="709"/>
        <w:jc w:val="both"/>
        <w:rPr>
          <w:rFonts w:ascii="Times New Roman" w:eastAsia="Calibri" w:hAnsi="Times New Roman" w:cs="Times New Roman"/>
          <w:sz w:val="24"/>
          <w:szCs w:val="24"/>
          <w:lang w:eastAsia="ru-RU"/>
        </w:rPr>
      </w:pPr>
      <w:r w:rsidRPr="00F01A99">
        <w:rPr>
          <w:rFonts w:ascii="Times New Roman" w:eastAsia="Calibri"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EA3490" w:rsidRPr="00F01A99" w:rsidRDefault="00F01A99" w:rsidP="004A1C39">
      <w:pPr>
        <w:pStyle w:val="a4"/>
        <w:numPr>
          <w:ilvl w:val="0"/>
          <w:numId w:val="172"/>
        </w:numPr>
        <w:tabs>
          <w:tab w:val="left" w:pos="567"/>
        </w:tabs>
        <w:spacing w:after="0" w:line="240" w:lineRule="auto"/>
        <w:ind w:left="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A3490" w:rsidRPr="00F01A99">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EA3490" w:rsidRPr="004E57EA" w:rsidRDefault="00EA3490" w:rsidP="00F01A99">
      <w:pPr>
        <w:spacing w:after="0" w:line="240" w:lineRule="auto"/>
        <w:ind w:firstLine="709"/>
        <w:jc w:val="both"/>
        <w:rPr>
          <w:rFonts w:ascii="Times New Roman" w:eastAsia="Calibri" w:hAnsi="Times New Roman" w:cs="Times New Roman"/>
          <w:sz w:val="24"/>
          <w:szCs w:val="24"/>
        </w:rPr>
      </w:pPr>
      <w:r w:rsidRPr="004E57EA">
        <w:rPr>
          <w:rFonts w:ascii="Times New Roman" w:eastAsia="Calibri"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C797C" w:rsidRDefault="00FC797C" w:rsidP="00B10115">
      <w:pPr>
        <w:spacing w:after="0"/>
      </w:pPr>
    </w:p>
    <w:p w:rsidR="001B0AFB" w:rsidRPr="00E57D36" w:rsidRDefault="001B0AFB" w:rsidP="001B0AFB">
      <w:pPr>
        <w:autoSpaceDE w:val="0"/>
        <w:autoSpaceDN w:val="0"/>
        <w:adjustRightInd w:val="0"/>
        <w:spacing w:after="0" w:line="240" w:lineRule="auto"/>
        <w:jc w:val="both"/>
        <w:rPr>
          <w:rFonts w:ascii="Times New Roman" w:hAnsi="Times New Roman" w:cs="Times New Roman"/>
          <w:b/>
          <w:bCs/>
          <w:sz w:val="24"/>
          <w:szCs w:val="24"/>
        </w:rPr>
      </w:pPr>
      <w:r w:rsidRPr="00E57D36">
        <w:rPr>
          <w:rFonts w:ascii="Times New Roman" w:hAnsi="Times New Roman" w:cs="Times New Roman"/>
          <w:b/>
          <w:bCs/>
          <w:sz w:val="24"/>
          <w:szCs w:val="24"/>
        </w:rPr>
        <w:t>2.</w:t>
      </w:r>
      <w:r w:rsidRPr="00E57D36">
        <w:rPr>
          <w:rFonts w:ascii="Times New Roman" w:hAnsi="Times New Roman" w:cs="Times New Roman"/>
          <w:b/>
          <w:bCs/>
          <w:sz w:val="24"/>
          <w:szCs w:val="24"/>
        </w:rPr>
        <w:tab/>
        <w:t>Содержательный раздел примерной основной образовательной программы основного общего образования</w:t>
      </w:r>
    </w:p>
    <w:p w:rsidR="001B0AFB" w:rsidRDefault="001B0AFB" w:rsidP="001B0AFB">
      <w:pPr>
        <w:autoSpaceDE w:val="0"/>
        <w:autoSpaceDN w:val="0"/>
        <w:adjustRightInd w:val="0"/>
        <w:spacing w:after="0" w:line="240" w:lineRule="auto"/>
        <w:jc w:val="both"/>
        <w:rPr>
          <w:rFonts w:ascii="Times New Roman" w:hAnsi="Times New Roman" w:cs="Times New Roman"/>
          <w:b/>
          <w:bCs/>
          <w:sz w:val="24"/>
          <w:szCs w:val="24"/>
        </w:rPr>
      </w:pPr>
      <w:r w:rsidRPr="00E57D36">
        <w:rPr>
          <w:rFonts w:ascii="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B0AFB" w:rsidRDefault="001B0AFB" w:rsidP="001B0AFB">
      <w:pPr>
        <w:autoSpaceDE w:val="0"/>
        <w:autoSpaceDN w:val="0"/>
        <w:adjustRightInd w:val="0"/>
        <w:spacing w:after="0" w:line="240" w:lineRule="auto"/>
        <w:jc w:val="both"/>
        <w:rPr>
          <w:rFonts w:ascii="Times New Roman" w:hAnsi="Times New Roman" w:cs="Times New Roman"/>
          <w:b/>
          <w:bCs/>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Pr="00E57D36" w:rsidRDefault="001B0AFB" w:rsidP="001B0AFB">
      <w:pPr>
        <w:autoSpaceDE w:val="0"/>
        <w:autoSpaceDN w:val="0"/>
        <w:adjustRightInd w:val="0"/>
        <w:spacing w:after="0" w:line="240" w:lineRule="auto"/>
        <w:jc w:val="both"/>
        <w:rPr>
          <w:rFonts w:ascii="Times New Roman" w:hAnsi="Times New Roman" w:cs="Times New Roman"/>
          <w:b/>
          <w:sz w:val="24"/>
          <w:szCs w:val="24"/>
        </w:rPr>
      </w:pPr>
      <w:r w:rsidRPr="00E57D36">
        <w:rPr>
          <w:rFonts w:ascii="Times New Roman" w:hAnsi="Times New Roman" w:cs="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 xml:space="preserve">C целью разработки и реализации программы развития УУД в МОУ </w:t>
      </w:r>
      <w:r>
        <w:rPr>
          <w:rFonts w:ascii="Times New Roman" w:hAnsi="Times New Roman" w:cs="Times New Roman"/>
          <w:sz w:val="24"/>
          <w:szCs w:val="24"/>
        </w:rPr>
        <w:t xml:space="preserve">Ананьинской ОШ ЯМР </w:t>
      </w:r>
      <w:r w:rsidRPr="00E57D36">
        <w:rPr>
          <w:rFonts w:ascii="Times New Roman" w:hAnsi="Times New Roman" w:cs="Times New Roman"/>
          <w:sz w:val="24"/>
          <w:szCs w:val="24"/>
        </w:rPr>
        <w:t xml:space="preserve"> была создана рабочая группа.</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Направления деят</w:t>
      </w:r>
      <w:r>
        <w:rPr>
          <w:rFonts w:ascii="Times New Roman" w:hAnsi="Times New Roman" w:cs="Times New Roman"/>
          <w:sz w:val="24"/>
          <w:szCs w:val="24"/>
        </w:rPr>
        <w:t>ельности рабочей группы включали</w:t>
      </w:r>
      <w:r w:rsidRPr="00E57D36">
        <w:rPr>
          <w:rFonts w:ascii="Times New Roman" w:hAnsi="Times New Roman" w:cs="Times New Roman"/>
          <w:sz w:val="24"/>
          <w:szCs w:val="24"/>
        </w:rPr>
        <w:t>:</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основных подходов к конструированию задач на применение универсальных учебных действий;</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основных подходов к организации учебной деятельности по формированию и развитию ИКТ-компетенций;</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системы мер по организации взаимодействия с учебными, научными и социальными организациями, формы привлечения консультантов, экспертов;</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r>
      <w:r>
        <w:rPr>
          <w:rFonts w:ascii="Times New Roman" w:hAnsi="Times New Roman" w:cs="Times New Roman"/>
          <w:sz w:val="24"/>
          <w:szCs w:val="24"/>
        </w:rPr>
        <w:t>подбор</w:t>
      </w:r>
      <w:r w:rsidRPr="00E57D36">
        <w:rPr>
          <w:rFonts w:ascii="Times New Roman" w:hAnsi="Times New Roman" w:cs="Times New Roman"/>
          <w:sz w:val="24"/>
          <w:szCs w:val="24"/>
        </w:rPr>
        <w:t xml:space="preserve"> методики и инструментария мониторинга успешности освоения и применения обучающимися универсальных учебных действий;</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разработку рекомендаций педагогам по конструированию уроков и иных учебных занятий с учетом требований развития и применения УУД;</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B0AFB" w:rsidRPr="00E57D36" w:rsidRDefault="001B0AFB" w:rsidP="001B0AFB">
      <w:pPr>
        <w:autoSpaceDE w:val="0"/>
        <w:autoSpaceDN w:val="0"/>
        <w:adjustRightInd w:val="0"/>
        <w:spacing w:after="0" w:line="240" w:lineRule="auto"/>
        <w:jc w:val="both"/>
        <w:rPr>
          <w:rFonts w:ascii="Times New Roman" w:hAnsi="Times New Roman" w:cs="Times New Roman"/>
          <w:sz w:val="24"/>
          <w:szCs w:val="24"/>
        </w:rPr>
      </w:pPr>
      <w:r w:rsidRPr="00E57D36">
        <w:rPr>
          <w:rFonts w:ascii="Times New Roman" w:hAnsi="Times New Roman" w:cs="Times New Roman"/>
          <w:sz w:val="24"/>
          <w:szCs w:val="24"/>
        </w:rPr>
        <w:t>•</w:t>
      </w:r>
      <w:r w:rsidRPr="00E57D36">
        <w:rPr>
          <w:rFonts w:ascii="Times New Roman" w:hAnsi="Times New Roman" w:cs="Times New Roman"/>
          <w:sz w:val="24"/>
          <w:szCs w:val="24"/>
        </w:rPr>
        <w:tab/>
        <w:t>организацию разъяснительной/просветительской работы с родителями</w:t>
      </w:r>
      <w:r>
        <w:rPr>
          <w:rFonts w:ascii="Times New Roman" w:hAnsi="Times New Roman" w:cs="Times New Roman"/>
          <w:sz w:val="24"/>
          <w:szCs w:val="24"/>
        </w:rPr>
        <w:t xml:space="preserve"> (лицами их заменяющими)</w:t>
      </w:r>
      <w:r w:rsidRPr="00E57D36">
        <w:rPr>
          <w:rFonts w:ascii="Times New Roman" w:hAnsi="Times New Roman" w:cs="Times New Roman"/>
          <w:sz w:val="24"/>
          <w:szCs w:val="24"/>
        </w:rPr>
        <w:t xml:space="preserve"> по проблемам развития УУД у учащихся уровня;</w:t>
      </w:r>
    </w:p>
    <w:p w:rsidR="001B0AFB" w:rsidRDefault="001B0AFB" w:rsidP="009E3D97">
      <w:pPr>
        <w:autoSpaceDE w:val="0"/>
        <w:autoSpaceDN w:val="0"/>
        <w:adjustRightInd w:val="0"/>
        <w:spacing w:after="0" w:line="240" w:lineRule="auto"/>
        <w:ind w:firstLine="709"/>
        <w:jc w:val="both"/>
        <w:rPr>
          <w:rFonts w:ascii="Times New Roman" w:hAnsi="Times New Roman" w:cs="Times New Roman"/>
          <w:sz w:val="24"/>
          <w:szCs w:val="24"/>
        </w:rPr>
      </w:pPr>
      <w:r w:rsidRPr="009E3D97">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2000E4" w:rsidRDefault="002000E4"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b/>
          <w:sz w:val="24"/>
          <w:szCs w:val="24"/>
        </w:rPr>
      </w:pPr>
      <w:r w:rsidRPr="001E3C49">
        <w:rPr>
          <w:rFonts w:ascii="Times New Roman" w:hAnsi="Times New Roman" w:cs="Times New Roman"/>
          <w:b/>
          <w:sz w:val="24"/>
          <w:szCs w:val="24"/>
        </w:rPr>
        <w:t>2.1.2. Цели и задачи программы, описание ее места и роли в реализации требований ФГОС</w:t>
      </w:r>
    </w:p>
    <w:p w:rsidR="001B0AFB" w:rsidRPr="001E3C49" w:rsidRDefault="001B0AFB" w:rsidP="001B0AFB">
      <w:pPr>
        <w:autoSpaceDE w:val="0"/>
        <w:autoSpaceDN w:val="0"/>
        <w:adjustRightInd w:val="0"/>
        <w:spacing w:after="0" w:line="240" w:lineRule="auto"/>
        <w:jc w:val="both"/>
        <w:rPr>
          <w:rFonts w:ascii="Times New Roman" w:hAnsi="Times New Roman" w:cs="Times New Roman"/>
          <w:b/>
          <w:sz w:val="24"/>
          <w:szCs w:val="24"/>
        </w:rPr>
      </w:pPr>
    </w:p>
    <w:p w:rsidR="001B0AFB" w:rsidRPr="001F651B" w:rsidRDefault="001B0AFB" w:rsidP="00C7704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b/>
          <w:bCs/>
          <w:sz w:val="24"/>
          <w:szCs w:val="24"/>
          <w:lang w:eastAsia="ru-RU"/>
        </w:rPr>
        <w:t>Целью программы</w:t>
      </w:r>
      <w:r w:rsidRPr="001F651B">
        <w:rPr>
          <w:rFonts w:ascii="Times New Roman" w:eastAsia="Times New Roman" w:hAnsi="Times New Roman" w:cs="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9E3D97">
        <w:rPr>
          <w:rFonts w:ascii="Times New Roman" w:eastAsia="Times New Roman" w:hAnsi="Times New Roman" w:cs="Times New Roman"/>
          <w:sz w:val="24"/>
          <w:szCs w:val="24"/>
          <w:lang w:eastAsia="ru-RU"/>
        </w:rPr>
        <w:t>об</w:t>
      </w:r>
      <w:r w:rsidRPr="001F651B">
        <w:rPr>
          <w:rFonts w:ascii="Times New Roman" w:eastAsia="Times New Roman" w:hAnsi="Times New Roman" w:cs="Times New Roman"/>
          <w:sz w:val="24"/>
          <w:szCs w:val="24"/>
          <w:lang w:eastAsia="ru-RU"/>
        </w:rPr>
        <w:t>уча</w:t>
      </w:r>
      <w:r w:rsidR="009E3D97">
        <w:rPr>
          <w:rFonts w:ascii="Times New Roman" w:eastAsia="Times New Roman" w:hAnsi="Times New Roman" w:cs="Times New Roman"/>
          <w:sz w:val="24"/>
          <w:szCs w:val="24"/>
          <w:lang w:eastAsia="ru-RU"/>
        </w:rPr>
        <w:t>ю</w:t>
      </w:r>
      <w:r w:rsidRPr="001F651B">
        <w:rPr>
          <w:rFonts w:ascii="Times New Roman" w:eastAsia="Times New Roman" w:hAnsi="Times New Roman" w:cs="Times New Roman"/>
          <w:sz w:val="24"/>
          <w:szCs w:val="24"/>
          <w:lang w:eastAsia="ru-RU"/>
        </w:rPr>
        <w:t>щихся основной школы способности к самостоятельному учебному целеполаганию и учебному сотрудничеству.</w:t>
      </w:r>
    </w:p>
    <w:p w:rsidR="001B0AFB" w:rsidRPr="001F651B" w:rsidRDefault="001B0AFB" w:rsidP="00C7704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 соответствии с указанной целью программа развития УУД в основной школе определяет следующие </w:t>
      </w:r>
      <w:r w:rsidRPr="001F651B">
        <w:rPr>
          <w:rFonts w:ascii="Times New Roman" w:eastAsia="Times New Roman" w:hAnsi="Times New Roman" w:cs="Times New Roman"/>
          <w:b/>
          <w:bCs/>
          <w:sz w:val="24"/>
          <w:szCs w:val="24"/>
          <w:lang w:eastAsia="ru-RU"/>
        </w:rPr>
        <w:t>задачи</w:t>
      </w:r>
      <w:r w:rsidRPr="001F651B">
        <w:rPr>
          <w:rFonts w:ascii="Times New Roman" w:eastAsia="Times New Roman" w:hAnsi="Times New Roman" w:cs="Times New Roman"/>
          <w:sz w:val="24"/>
          <w:szCs w:val="24"/>
          <w:lang w:eastAsia="ru-RU"/>
        </w:rPr>
        <w:t>:</w:t>
      </w:r>
    </w:p>
    <w:p w:rsidR="001B0AFB" w:rsidRPr="001F651B" w:rsidRDefault="001B0AFB" w:rsidP="004A1C39">
      <w:pPr>
        <w:widowControl w:val="0"/>
        <w:numPr>
          <w:ilvl w:val="0"/>
          <w:numId w:val="14"/>
        </w:numPr>
        <w:tabs>
          <w:tab w:val="clear" w:pos="360"/>
          <w:tab w:val="num" w:pos="709"/>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1B0AFB" w:rsidRPr="001F651B" w:rsidRDefault="001B0AFB" w:rsidP="004A1C39">
      <w:pPr>
        <w:widowControl w:val="0"/>
        <w:numPr>
          <w:ilvl w:val="0"/>
          <w:numId w:val="14"/>
        </w:numPr>
        <w:tabs>
          <w:tab w:val="clear" w:pos="360"/>
          <w:tab w:val="num" w:pos="709"/>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B0AFB" w:rsidRPr="001F651B" w:rsidRDefault="001B0AFB" w:rsidP="004A1C39">
      <w:pPr>
        <w:widowControl w:val="0"/>
        <w:numPr>
          <w:ilvl w:val="0"/>
          <w:numId w:val="14"/>
        </w:numPr>
        <w:tabs>
          <w:tab w:val="clear" w:pos="360"/>
          <w:tab w:val="num" w:pos="709"/>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1B0AFB" w:rsidRDefault="001B0AFB" w:rsidP="004A1C39">
      <w:pPr>
        <w:widowControl w:val="0"/>
        <w:numPr>
          <w:ilvl w:val="0"/>
          <w:numId w:val="14"/>
        </w:numPr>
        <w:tabs>
          <w:tab w:val="clear" w:pos="360"/>
          <w:tab w:val="num" w:pos="709"/>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7627">
        <w:rPr>
          <w:rFonts w:ascii="Times New Roman" w:hAnsi="Times New Roman" w:cs="Times New Roman"/>
          <w:sz w:val="24"/>
          <w:szCs w:val="24"/>
        </w:rPr>
        <w:t xml:space="preserve">Программа развития универсальных учебных действий  на ступени основного общего образования </w:t>
      </w:r>
      <w:r w:rsidRPr="00DF7627">
        <w:rPr>
          <w:rFonts w:ascii="Times New Roman" w:hAnsi="Times New Roman" w:cs="Times New Roman"/>
          <w:b/>
          <w:bCs/>
          <w:sz w:val="24"/>
          <w:szCs w:val="24"/>
        </w:rPr>
        <w:t xml:space="preserve">направлена </w:t>
      </w:r>
      <w:r w:rsidRPr="00DF7627">
        <w:rPr>
          <w:rFonts w:ascii="Times New Roman" w:hAnsi="Times New Roman" w:cs="Times New Roman"/>
          <w:sz w:val="24"/>
          <w:szCs w:val="24"/>
        </w:rPr>
        <w:t>на:</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1B0AFB" w:rsidRPr="00DF7627" w:rsidRDefault="001B0AFB" w:rsidP="00C77043">
      <w:pPr>
        <w:pStyle w:val="a4"/>
        <w:autoSpaceDE w:val="0"/>
        <w:autoSpaceDN w:val="0"/>
        <w:adjustRightInd w:val="0"/>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F7627">
        <w:rPr>
          <w:rFonts w:ascii="Times New Roman" w:hAnsi="Times New Roman" w:cs="Times New Roman"/>
          <w:b/>
          <w:bCs/>
          <w:sz w:val="24"/>
          <w:szCs w:val="24"/>
        </w:rPr>
        <w:t>Программа обеспечивает:</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развитие у обучающихся способности к саморазвитию и самосовершенствованию;</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формирование личностных ценностно-смысловых ориентиров и установок, личностных,</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регулятивных, познавательных, коммуникативных универсальных учебных действий;</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научно-практические конференции, олимпиады и т. д.);</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овладение при</w:t>
      </w:r>
      <w:r w:rsidRPr="00DF7627">
        <w:rPr>
          <w:rFonts w:ascii="Times New Roman" w:hAnsi="Cambria Math" w:cs="Times New Roman"/>
          <w:sz w:val="24"/>
          <w:szCs w:val="24"/>
        </w:rPr>
        <w:t>ѐ</w:t>
      </w:r>
      <w:r w:rsidRPr="00DF7627">
        <w:rPr>
          <w:rFonts w:ascii="Times New Roman" w:hAnsi="Times New Roman" w:cs="Times New Roman"/>
          <w:sz w:val="24"/>
          <w:szCs w:val="24"/>
        </w:rPr>
        <w:t>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B0AFB" w:rsidRPr="00DF7627" w:rsidRDefault="001B0AFB" w:rsidP="00C77043">
      <w:pPr>
        <w:pStyle w:val="a4"/>
        <w:autoSpaceDE w:val="0"/>
        <w:autoSpaceDN w:val="0"/>
        <w:adjustRightInd w:val="0"/>
        <w:spacing w:after="0" w:line="240" w:lineRule="auto"/>
        <w:ind w:left="0"/>
        <w:jc w:val="both"/>
        <w:rPr>
          <w:rFonts w:ascii="Times New Roman" w:hAnsi="Times New Roman" w:cs="Times New Roman"/>
          <w:sz w:val="24"/>
          <w:szCs w:val="24"/>
        </w:rPr>
      </w:pPr>
      <w:r w:rsidRPr="00DF7627">
        <w:rPr>
          <w:rFonts w:ascii="Times New Roman" w:hAnsi="Times New Roman" w:cs="Times New Roman"/>
          <w:sz w:val="24"/>
          <w:szCs w:val="24"/>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1B0AFB" w:rsidRPr="00DF7627" w:rsidRDefault="001B0AFB" w:rsidP="009E3D97">
      <w:pPr>
        <w:pStyle w:val="a4"/>
        <w:autoSpaceDE w:val="0"/>
        <w:autoSpaceDN w:val="0"/>
        <w:adjustRightInd w:val="0"/>
        <w:spacing w:after="0" w:line="240" w:lineRule="auto"/>
        <w:ind w:left="0" w:firstLine="567"/>
        <w:jc w:val="both"/>
        <w:rPr>
          <w:rFonts w:ascii="Times New Roman" w:hAnsi="Times New Roman" w:cs="Times New Roman"/>
          <w:sz w:val="24"/>
          <w:szCs w:val="24"/>
        </w:rPr>
      </w:pPr>
      <w:r w:rsidRPr="00DF7627">
        <w:rPr>
          <w:rFonts w:ascii="Times New Roman" w:hAnsi="Times New Roman" w:cs="Times New Roman"/>
          <w:sz w:val="24"/>
          <w:szCs w:val="24"/>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w:t>
      </w:r>
      <w:r>
        <w:rPr>
          <w:rFonts w:ascii="Times New Roman" w:hAnsi="Times New Roman" w:cs="Times New Roman"/>
          <w:sz w:val="24"/>
          <w:szCs w:val="24"/>
        </w:rPr>
        <w:t xml:space="preserve"> </w:t>
      </w:r>
      <w:r w:rsidRPr="00DF7627">
        <w:rPr>
          <w:rFonts w:ascii="Times New Roman" w:hAnsi="Times New Roman" w:cs="Times New Roman"/>
          <w:sz w:val="24"/>
          <w:szCs w:val="24"/>
        </w:rPr>
        <w:t>учебные действия (УУД) – это действия, обеспечивающие овладение ключевыми компетенциями, составляющими основу умения учиться.</w:t>
      </w:r>
    </w:p>
    <w:p w:rsidR="001B0AFB" w:rsidRPr="00DF7627" w:rsidRDefault="001B0AFB" w:rsidP="00C77043">
      <w:pPr>
        <w:autoSpaceDE w:val="0"/>
        <w:autoSpaceDN w:val="0"/>
        <w:adjustRightInd w:val="0"/>
        <w:spacing w:after="0" w:line="240" w:lineRule="auto"/>
        <w:ind w:firstLine="567"/>
        <w:jc w:val="both"/>
        <w:rPr>
          <w:rFonts w:ascii="Times New Roman" w:hAnsi="Times New Roman" w:cs="Times New Roman"/>
          <w:sz w:val="24"/>
          <w:szCs w:val="24"/>
        </w:rPr>
      </w:pPr>
      <w:r w:rsidRPr="00DF7627">
        <w:rPr>
          <w:rFonts w:ascii="Times New Roman" w:hAnsi="Times New Roman" w:cs="Times New Roman"/>
          <w:sz w:val="24"/>
          <w:szCs w:val="24"/>
        </w:rPr>
        <w:t>Целью современной школы является сегодня формирование функционально грамотной</w:t>
      </w:r>
      <w:r w:rsidR="00C77043">
        <w:rPr>
          <w:rFonts w:ascii="Times New Roman" w:hAnsi="Times New Roman" w:cs="Times New Roman"/>
          <w:sz w:val="24"/>
          <w:szCs w:val="24"/>
        </w:rPr>
        <w:t xml:space="preserve"> </w:t>
      </w:r>
      <w:r w:rsidRPr="00DF7627">
        <w:rPr>
          <w:rFonts w:ascii="Times New Roman" w:hAnsi="Times New Roman" w:cs="Times New Roman"/>
          <w:sz w:val="24"/>
          <w:szCs w:val="24"/>
        </w:rPr>
        <w:t>личности, т.е. человека, который:</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обладает </w:t>
      </w:r>
      <w:r w:rsidRPr="00DF7627">
        <w:rPr>
          <w:rFonts w:ascii="Times New Roman" w:hAnsi="Times New Roman" w:cs="Times New Roman"/>
          <w:sz w:val="24"/>
          <w:szCs w:val="24"/>
        </w:rPr>
        <w:t>огромным потенциалом к саморазвитию, умеет учиться и самостоятельно добывать знания;</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владеет </w:t>
      </w:r>
      <w:r w:rsidRPr="00DF7627">
        <w:rPr>
          <w:rFonts w:ascii="Times New Roman" w:hAnsi="Times New Roman" w:cs="Times New Roman"/>
          <w:sz w:val="24"/>
          <w:szCs w:val="24"/>
        </w:rPr>
        <w:t>обобщ</w:t>
      </w:r>
      <w:r w:rsidRPr="00DF7627">
        <w:rPr>
          <w:rFonts w:ascii="Times New Roman" w:hAnsi="Cambria Math" w:cs="Times New Roman"/>
          <w:sz w:val="24"/>
          <w:szCs w:val="24"/>
        </w:rPr>
        <w:t>ѐ</w:t>
      </w:r>
      <w:r w:rsidRPr="00DF7627">
        <w:rPr>
          <w:rFonts w:ascii="Times New Roman" w:hAnsi="Times New Roman" w:cs="Times New Roman"/>
          <w:sz w:val="24"/>
          <w:szCs w:val="24"/>
        </w:rPr>
        <w:t>нным целостным представлением о мире (картиной мира);</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w:t>
      </w:r>
      <w:r w:rsidR="009E3D9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привык </w:t>
      </w:r>
      <w:r w:rsidRPr="00DF7627">
        <w:rPr>
          <w:rFonts w:ascii="Times New Roman" w:hAnsi="Times New Roman" w:cs="Times New Roman"/>
          <w:sz w:val="24"/>
          <w:szCs w:val="24"/>
        </w:rPr>
        <w:t>самостоятельно принимать решения и нести за них персональную ответственность;</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усвоил </w:t>
      </w:r>
      <w:r w:rsidRPr="00DF7627">
        <w:rPr>
          <w:rFonts w:ascii="Times New Roman" w:hAnsi="Times New Roman" w:cs="Times New Roman"/>
          <w:sz w:val="24"/>
          <w:szCs w:val="24"/>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толерантен </w:t>
      </w:r>
      <w:r w:rsidRPr="00DF7627">
        <w:rPr>
          <w:rFonts w:ascii="Times New Roman" w:hAnsi="Times New Roman" w:cs="Times New Roman"/>
          <w:sz w:val="24"/>
          <w:szCs w:val="24"/>
        </w:rPr>
        <w:t>по своей жизненной позиции, понимает, что он жив</w:t>
      </w:r>
      <w:r w:rsidRPr="00DF7627">
        <w:rPr>
          <w:rFonts w:ascii="Times New Roman" w:hAnsi="Cambria Math" w:cs="Times New Roman"/>
          <w:sz w:val="24"/>
          <w:szCs w:val="24"/>
        </w:rPr>
        <w:t>ѐ</w:t>
      </w:r>
      <w:r w:rsidRPr="00DF7627">
        <w:rPr>
          <w:rFonts w:ascii="Times New Roman" w:hAnsi="Times New Roman" w:cs="Times New Roman"/>
          <w:sz w:val="24"/>
          <w:szCs w:val="24"/>
        </w:rPr>
        <w:t>т и трудится среди таких же личностей, как и он, умеет отстаивать сво</w:t>
      </w:r>
      <w:r w:rsidRPr="00DF7627">
        <w:rPr>
          <w:rFonts w:ascii="Times New Roman" w:hAnsi="Cambria Math" w:cs="Times New Roman"/>
          <w:sz w:val="24"/>
          <w:szCs w:val="24"/>
        </w:rPr>
        <w:t>ѐ</w:t>
      </w:r>
      <w:r w:rsidRPr="00DF7627">
        <w:rPr>
          <w:rFonts w:ascii="Times New Roman" w:hAnsi="Times New Roman" w:cs="Times New Roman"/>
          <w:sz w:val="24"/>
          <w:szCs w:val="24"/>
        </w:rPr>
        <w:t xml:space="preserve"> мнение и уважать мнение других;</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эффективно владеет </w:t>
      </w:r>
      <w:r w:rsidRPr="00DF7627">
        <w:rPr>
          <w:rFonts w:ascii="Times New Roman" w:hAnsi="Times New Roman" w:cs="Times New Roman"/>
          <w:sz w:val="24"/>
          <w:szCs w:val="24"/>
        </w:rPr>
        <w:t>вербальными и невербальными средствами общения и использует их для достижения своих целей;</w:t>
      </w:r>
    </w:p>
    <w:p w:rsidR="001B0AFB" w:rsidRPr="00DF7627" w:rsidRDefault="001B0AFB" w:rsidP="001B0AFB">
      <w:pPr>
        <w:autoSpaceDE w:val="0"/>
        <w:autoSpaceDN w:val="0"/>
        <w:adjustRightInd w:val="0"/>
        <w:spacing w:after="0" w:line="240" w:lineRule="auto"/>
        <w:jc w:val="both"/>
        <w:rPr>
          <w:rFonts w:ascii="Times New Roman" w:hAnsi="Times New Roman" w:cs="Times New Roman"/>
          <w:sz w:val="24"/>
          <w:szCs w:val="24"/>
        </w:rPr>
      </w:pPr>
      <w:r w:rsidRPr="00DF7627">
        <w:rPr>
          <w:rFonts w:ascii="Times New Roman" w:hAnsi="Times New Roman" w:cs="Times New Roman"/>
          <w:sz w:val="24"/>
          <w:szCs w:val="24"/>
        </w:rPr>
        <w:t xml:space="preserve">– </w:t>
      </w:r>
      <w:r w:rsidRPr="00DF7627">
        <w:rPr>
          <w:rFonts w:ascii="Times New Roman" w:hAnsi="Times New Roman" w:cs="Times New Roman"/>
          <w:i/>
          <w:iCs/>
          <w:sz w:val="24"/>
          <w:szCs w:val="24"/>
        </w:rPr>
        <w:t xml:space="preserve">способен </w:t>
      </w:r>
      <w:r w:rsidRPr="00DF7627">
        <w:rPr>
          <w:rFonts w:ascii="Times New Roman" w:hAnsi="Times New Roman" w:cs="Times New Roman"/>
          <w:sz w:val="24"/>
          <w:szCs w:val="24"/>
        </w:rPr>
        <w:t>жить в любом социуме, адаптируясь к нему.</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Pr="001F651B" w:rsidRDefault="001B0AFB" w:rsidP="004A1C39">
      <w:pPr>
        <w:pStyle w:val="a4"/>
        <w:widowControl w:val="0"/>
        <w:numPr>
          <w:ilvl w:val="2"/>
          <w:numId w:val="15"/>
        </w:numPr>
        <w:tabs>
          <w:tab w:val="left" w:pos="567"/>
        </w:tabs>
        <w:spacing w:after="0" w:line="240" w:lineRule="auto"/>
        <w:ind w:left="0" w:firstLine="0"/>
        <w:jc w:val="both"/>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B0AFB" w:rsidRPr="001F651B" w:rsidRDefault="001B0AFB" w:rsidP="001B0AFB">
      <w:pPr>
        <w:suppressAutoHyphens/>
        <w:spacing w:after="0" w:line="240" w:lineRule="auto"/>
        <w:ind w:firstLine="454"/>
        <w:jc w:val="both"/>
        <w:rPr>
          <w:rFonts w:ascii="Times New Roman" w:eastAsia="Calibri" w:hAnsi="Times New Roman" w:cs="Times New Roman"/>
          <w:b/>
          <w:sz w:val="24"/>
          <w:szCs w:val="24"/>
          <w:lang w:eastAsia="ar-SA"/>
        </w:rPr>
      </w:pP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Понятие «универсальные учебные действия (УУД)» в широком смысле: умение учиться, т.е. </w:t>
      </w:r>
      <w:r w:rsidRPr="001F651B">
        <w:rPr>
          <w:rFonts w:ascii="Times New Roman" w:eastAsia="Calibri" w:hAnsi="Times New Roman" w:cs="Times New Roman"/>
          <w:i/>
          <w:sz w:val="24"/>
          <w:szCs w:val="24"/>
          <w:lang w:eastAsia="ar-SA"/>
        </w:rPr>
        <w:t>способность субъекта</w:t>
      </w:r>
      <w:r w:rsidRPr="001F651B">
        <w:rPr>
          <w:rFonts w:ascii="Times New Roman" w:eastAsia="Calibri" w:hAnsi="Times New Roman" w:cs="Times New Roman"/>
          <w:sz w:val="24"/>
          <w:szCs w:val="24"/>
          <w:lang w:eastAsia="ar-SA"/>
        </w:rPr>
        <w:t xml:space="preserve"> к саморазвитию и самосовершенствованию путем сознательного и активного присвоения нового социального опыта.</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Понятие «универсальные учебные действия (УУД)» в узком смысле: </w:t>
      </w:r>
      <w:r w:rsidRPr="001F651B">
        <w:rPr>
          <w:rFonts w:ascii="Times New Roman" w:eastAsia="Calibri" w:hAnsi="Times New Roman" w:cs="Times New Roman"/>
          <w:i/>
          <w:sz w:val="24"/>
          <w:szCs w:val="24"/>
          <w:lang w:eastAsia="ar-SA"/>
        </w:rPr>
        <w:t>совокупность способов действий</w:t>
      </w:r>
      <w:r w:rsidRPr="001F651B">
        <w:rPr>
          <w:rFonts w:ascii="Times New Roman" w:eastAsia="Calibri" w:hAnsi="Times New Roman" w:cs="Times New Roman"/>
          <w:sz w:val="24"/>
          <w:szCs w:val="24"/>
          <w:lang w:eastAsia="ar-SA"/>
        </w:rPr>
        <w:t xml:space="preserve"> учащихся, обеспечивающих самостоятельное усвоение новых знаний, формирование умений, включая организацию этого процесса.</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Таким образом, </w:t>
      </w:r>
      <w:r w:rsidRPr="009A0A11">
        <w:rPr>
          <w:rFonts w:ascii="Times New Roman" w:eastAsia="Calibri" w:hAnsi="Times New Roman" w:cs="Times New Roman"/>
          <w:sz w:val="24"/>
          <w:szCs w:val="24"/>
          <w:lang w:eastAsia="ar-SA"/>
        </w:rPr>
        <w:t>универсальные учебные действия</w:t>
      </w:r>
      <w:r w:rsidRPr="001F651B">
        <w:rPr>
          <w:rFonts w:ascii="Times New Roman" w:eastAsia="Calibri" w:hAnsi="Times New Roman" w:cs="Times New Roman"/>
          <w:sz w:val="24"/>
          <w:szCs w:val="24"/>
          <w:lang w:eastAsia="ar-SA"/>
        </w:rPr>
        <w:t xml:space="preserve"> – это действия, обеспечивающие овладение ключевыми компетенциями, составляющими основу умения учиться.</w:t>
      </w:r>
    </w:p>
    <w:p w:rsidR="002000E4" w:rsidRDefault="002000E4" w:rsidP="001B0AFB">
      <w:pPr>
        <w:suppressAutoHyphens/>
        <w:spacing w:after="0" w:line="240" w:lineRule="auto"/>
        <w:ind w:firstLine="454"/>
        <w:jc w:val="both"/>
        <w:rPr>
          <w:rFonts w:ascii="Times New Roman" w:eastAsia="Calibri" w:hAnsi="Times New Roman" w:cs="Times New Roman"/>
          <w:b/>
          <w:sz w:val="24"/>
          <w:szCs w:val="24"/>
          <w:lang w:eastAsia="ar-SA"/>
        </w:rPr>
      </w:pPr>
    </w:p>
    <w:p w:rsidR="001B0AFB" w:rsidRPr="001F651B" w:rsidRDefault="001B0AFB" w:rsidP="002000E4">
      <w:p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Функции универсальных учебных действий</w:t>
      </w:r>
      <w:r w:rsidRPr="001F651B">
        <w:rPr>
          <w:rFonts w:ascii="Times New Roman" w:eastAsia="Calibri" w:hAnsi="Times New Roman" w:cs="Times New Roman"/>
          <w:sz w:val="24"/>
          <w:szCs w:val="24"/>
          <w:lang w:eastAsia="ar-SA"/>
        </w:rPr>
        <w:t>:</w:t>
      </w:r>
    </w:p>
    <w:p w:rsidR="001B0AFB" w:rsidRPr="001F651B" w:rsidRDefault="001B0AFB" w:rsidP="004A1C39">
      <w:pPr>
        <w:pStyle w:val="a4"/>
        <w:numPr>
          <w:ilvl w:val="0"/>
          <w:numId w:val="16"/>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обеспечение возможностей </w:t>
      </w:r>
      <w:r w:rsidR="009A0A11">
        <w:rPr>
          <w:rFonts w:ascii="Times New Roman" w:eastAsia="Calibri" w:hAnsi="Times New Roman" w:cs="Times New Roman"/>
          <w:sz w:val="24"/>
          <w:szCs w:val="24"/>
          <w:lang w:eastAsia="ar-SA"/>
        </w:rPr>
        <w:t>об</w:t>
      </w:r>
      <w:r w:rsidRPr="001F651B">
        <w:rPr>
          <w:rFonts w:ascii="Times New Roman" w:eastAsia="Calibri" w:hAnsi="Times New Roman" w:cs="Times New Roman"/>
          <w:sz w:val="24"/>
          <w:szCs w:val="24"/>
          <w:lang w:eastAsia="ar-SA"/>
        </w:rPr>
        <w:t>уча</w:t>
      </w:r>
      <w:r w:rsidR="009A0A11">
        <w:rPr>
          <w:rFonts w:ascii="Times New Roman" w:eastAsia="Calibri" w:hAnsi="Times New Roman" w:cs="Times New Roman"/>
          <w:sz w:val="24"/>
          <w:szCs w:val="24"/>
          <w:lang w:eastAsia="ar-SA"/>
        </w:rPr>
        <w:t>ю</w:t>
      </w:r>
      <w:r w:rsidRPr="001F651B">
        <w:rPr>
          <w:rFonts w:ascii="Times New Roman" w:eastAsia="Calibri" w:hAnsi="Times New Roman" w:cs="Times New Roman"/>
          <w:sz w:val="24"/>
          <w:szCs w:val="24"/>
          <w:lang w:eastAsia="ar-SA"/>
        </w:rPr>
        <w:t>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B0AFB" w:rsidRPr="001F651B" w:rsidRDefault="001B0AFB" w:rsidP="004A1C39">
      <w:pPr>
        <w:pStyle w:val="a4"/>
        <w:numPr>
          <w:ilvl w:val="0"/>
          <w:numId w:val="16"/>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создание условий для гармоничного развития личности и ее самореализации на основе готовности к непрерывному образованию;</w:t>
      </w:r>
    </w:p>
    <w:p w:rsidR="001B0AFB" w:rsidRPr="001F651B" w:rsidRDefault="001B0AFB" w:rsidP="004A1C39">
      <w:pPr>
        <w:pStyle w:val="a4"/>
        <w:numPr>
          <w:ilvl w:val="0"/>
          <w:numId w:val="16"/>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обеспечение успешного усвоения знаний, умений и навыков и формирование компетентностей в любой предметной области.</w:t>
      </w:r>
    </w:p>
    <w:p w:rsidR="001B0AFB" w:rsidRPr="001F651B"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К </w:t>
      </w:r>
      <w:r w:rsidRPr="001F651B">
        <w:rPr>
          <w:rFonts w:ascii="Times New Roman" w:eastAsia="Times New Roman" w:hAnsi="Times New Roman" w:cs="Times New Roman"/>
          <w:b/>
          <w:sz w:val="24"/>
          <w:szCs w:val="24"/>
          <w:lang w:eastAsia="ru-RU"/>
        </w:rPr>
        <w:t>принципам формирования УУД</w:t>
      </w:r>
      <w:r w:rsidRPr="001F651B">
        <w:rPr>
          <w:rFonts w:ascii="Times New Roman" w:eastAsia="Times New Roman" w:hAnsi="Times New Roman" w:cs="Times New Roman"/>
          <w:sz w:val="24"/>
          <w:szCs w:val="24"/>
          <w:lang w:eastAsia="ru-RU"/>
        </w:rPr>
        <w:t xml:space="preserve"> в основной школе можно отнести следующие:</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формирование УУД обязательно требует работы с предметным или междисциплинарным содержанием;</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B0AFB" w:rsidRPr="001F651B" w:rsidRDefault="001B0AFB" w:rsidP="004A1C39">
      <w:pPr>
        <w:pStyle w:val="a4"/>
        <w:widowControl w:val="0"/>
        <w:numPr>
          <w:ilvl w:val="0"/>
          <w:numId w:val="17"/>
        </w:numPr>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B0AFB" w:rsidRPr="001F651B" w:rsidRDefault="001B0AFB" w:rsidP="001B0AFB">
      <w:pPr>
        <w:suppressAutoHyphens/>
        <w:spacing w:after="0" w:line="240" w:lineRule="auto"/>
        <w:jc w:val="both"/>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Виды универсальных учебных действий:</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Блок </w:t>
      </w:r>
      <w:r w:rsidRPr="001F651B">
        <w:rPr>
          <w:rFonts w:ascii="Times New Roman" w:eastAsia="Calibri" w:hAnsi="Times New Roman" w:cs="Times New Roman"/>
          <w:b/>
          <w:sz w:val="24"/>
          <w:szCs w:val="24"/>
          <w:lang w:eastAsia="ar-SA"/>
        </w:rPr>
        <w:t>личностных УУД</w:t>
      </w:r>
      <w:r w:rsidRPr="001F651B">
        <w:rPr>
          <w:rFonts w:ascii="Times New Roman" w:eastAsia="Calibri" w:hAnsi="Times New Roman" w:cs="Times New Roman"/>
          <w:sz w:val="24"/>
          <w:szCs w:val="24"/>
          <w:lang w:eastAsia="ar-SA"/>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Регулятивные УУД</w:t>
      </w:r>
      <w:r w:rsidRPr="001F651B">
        <w:rPr>
          <w:rFonts w:ascii="Times New Roman" w:eastAsia="Calibri" w:hAnsi="Times New Roman" w:cs="Times New Roman"/>
          <w:sz w:val="24"/>
          <w:szCs w:val="24"/>
          <w:lang w:eastAsia="ar-SA"/>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Познавательные УУД</w:t>
      </w:r>
      <w:r w:rsidRPr="001F651B">
        <w:rPr>
          <w:rFonts w:ascii="Times New Roman" w:eastAsia="Calibri" w:hAnsi="Times New Roman" w:cs="Times New Roman"/>
          <w:sz w:val="24"/>
          <w:szCs w:val="24"/>
          <w:lang w:eastAsia="ar-SA"/>
        </w:rPr>
        <w:t xml:space="preserve"> включают общеучебные действия, универсальные логические действия и действия постановки и решения проблем.</w:t>
      </w:r>
    </w:p>
    <w:p w:rsidR="001B0AFB" w:rsidRPr="001F651B" w:rsidRDefault="001B0AFB" w:rsidP="001B0AFB">
      <w:pPr>
        <w:suppressAutoHyphens/>
        <w:spacing w:after="0" w:line="240" w:lineRule="auto"/>
        <w:ind w:firstLine="454"/>
        <w:jc w:val="both"/>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Коммуникативные УУД</w:t>
      </w:r>
      <w:r w:rsidRPr="001F651B">
        <w:rPr>
          <w:rFonts w:ascii="Times New Roman" w:eastAsia="Calibri" w:hAnsi="Times New Roman" w:cs="Times New Roman"/>
          <w:sz w:val="24"/>
          <w:szCs w:val="24"/>
          <w:lang w:eastAsia="ar-SA"/>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sidRPr="001F651B">
        <w:rPr>
          <w:rFonts w:ascii="Times New Roman" w:eastAsia="Calibri" w:hAnsi="Times New Roman" w:cs="Times New Roman"/>
          <w:spacing w:val="-2"/>
          <w:sz w:val="24"/>
          <w:szCs w:val="24"/>
          <w:lang w:eastAsia="ar-SA"/>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1B0AFB" w:rsidRPr="001E3C49"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sidRPr="001E3C49">
        <w:rPr>
          <w:rFonts w:ascii="Times New Roman" w:eastAsia="Times New Roman" w:hAnsi="Times New Roman" w:cs="Times New Roman"/>
          <w:sz w:val="24"/>
          <w:szCs w:val="24"/>
          <w:lang w:eastAsia="ru-RU"/>
        </w:rPr>
        <w:t xml:space="preserve">будут сформированы познавательные, коммуникативные и регулятивные УУД как основа учебного сотрудничества и умения учиться в общении. </w:t>
      </w:r>
    </w:p>
    <w:p w:rsidR="001B0AFB" w:rsidRPr="00DF762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F7627">
        <w:rPr>
          <w:rFonts w:ascii="Times New Roman" w:eastAsia="Times New Roman" w:hAnsi="Times New Roman" w:cs="Times New Roman"/>
          <w:sz w:val="24"/>
          <w:szCs w:val="24"/>
          <w:lang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w:t>
      </w:r>
      <w:r>
        <w:rPr>
          <w:rFonts w:ascii="Times New Roman" w:eastAsia="Times New Roman" w:hAnsi="Times New Roman" w:cs="Times New Roman"/>
          <w:sz w:val="24"/>
          <w:szCs w:val="24"/>
          <w:lang w:eastAsia="ru-RU"/>
        </w:rPr>
        <w:t xml:space="preserve">ренции </w:t>
      </w:r>
      <w:r w:rsidRPr="00DF7627">
        <w:rPr>
          <w:rFonts w:ascii="Times New Roman" w:eastAsia="Times New Roman" w:hAnsi="Times New Roman" w:cs="Times New Roman"/>
          <w:sz w:val="24"/>
          <w:szCs w:val="24"/>
          <w:lang w:eastAsia="ru-RU"/>
        </w:rPr>
        <w:t xml:space="preserve">и пр., с постепенным расширением возможностей обучающихся осуществлять выбор уровня и характера самостоятельной работы. </w:t>
      </w:r>
    </w:p>
    <w:p w:rsidR="001B0AFB" w:rsidRPr="001E3C49"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F7627">
        <w:rPr>
          <w:rFonts w:ascii="Times New Roman" w:eastAsia="Times New Roman" w:hAnsi="Times New Roman" w:cs="Times New Roman"/>
          <w:sz w:val="24"/>
          <w:szCs w:val="24"/>
          <w:lang w:eastAsia="ru-RU"/>
        </w:rPr>
        <w:t xml:space="preserve">Решение задачи формирования УУД в основной школе происходит не только на занятиях по отдельным учебным предметам, но и в ходе внеурочной </w:t>
      </w:r>
      <w:r>
        <w:rPr>
          <w:rFonts w:ascii="Times New Roman" w:eastAsia="Times New Roman" w:hAnsi="Times New Roman" w:cs="Times New Roman"/>
          <w:sz w:val="24"/>
          <w:szCs w:val="24"/>
          <w:lang w:eastAsia="ru-RU"/>
        </w:rPr>
        <w:t>деятельности</w:t>
      </w:r>
      <w:r w:rsidRPr="00DF7627">
        <w:rPr>
          <w:rFonts w:ascii="Times New Roman" w:eastAsia="Times New Roman" w:hAnsi="Times New Roman" w:cs="Times New Roman"/>
          <w:sz w:val="24"/>
          <w:szCs w:val="24"/>
          <w:lang w:eastAsia="ru-RU"/>
        </w:rPr>
        <w:t>.</w:t>
      </w: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Default="001B0AFB" w:rsidP="001B0AFB">
      <w:pPr>
        <w:autoSpaceDE w:val="0"/>
        <w:autoSpaceDN w:val="0"/>
        <w:adjustRightInd w:val="0"/>
        <w:spacing w:after="0" w:line="240" w:lineRule="auto"/>
        <w:jc w:val="both"/>
        <w:rPr>
          <w:rFonts w:ascii="Times New Roman" w:hAnsi="Times New Roman" w:cs="Times New Roman"/>
          <w:sz w:val="24"/>
          <w:szCs w:val="24"/>
        </w:rPr>
      </w:pP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sectPr w:rsidR="001B0AFB" w:rsidRPr="001F651B" w:rsidSect="0086450F">
          <w:footerReference w:type="default" r:id="rId24"/>
          <w:pgSz w:w="11906" w:h="16838"/>
          <w:pgMar w:top="709" w:right="850" w:bottom="1134" w:left="1701" w:header="708" w:footer="708" w:gutter="0"/>
          <w:pgNumType w:start="1"/>
          <w:cols w:space="708"/>
          <w:titlePg/>
          <w:docGrid w:linePitch="360"/>
        </w:sect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r w:rsidRPr="001F651B">
        <w:rPr>
          <w:rFonts w:ascii="Times New Roman" w:eastAsia="Times New Roman" w:hAnsi="Times New Roman" w:cs="Times New Roman"/>
          <w:b/>
          <w:bCs/>
          <w:sz w:val="24"/>
          <w:szCs w:val="24"/>
          <w:lang w:eastAsia="ru-RU"/>
        </w:rPr>
        <w:t>Характеристика результатов формирования УУД на уровне основного общего образования на разных этапах обучения</w:t>
      </w: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color w:val="000000" w:themeColor="text1"/>
          <w:sz w:val="24"/>
          <w:szCs w:val="24"/>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color w:val="000000" w:themeColor="text1"/>
          <w:sz w:val="24"/>
          <w:szCs w:val="24"/>
        </w:rPr>
      </w:pPr>
      <w:r w:rsidRPr="001F651B">
        <w:rPr>
          <w:rFonts w:ascii="Times New Roman" w:eastAsia="Times New Roman" w:hAnsi="Times New Roman" w:cs="Times New Roman"/>
          <w:b/>
          <w:bCs/>
          <w:color w:val="000000" w:themeColor="text1"/>
          <w:sz w:val="24"/>
          <w:szCs w:val="24"/>
        </w:rPr>
        <w:t>Личностные универсальные учебные действия</w:t>
      </w:r>
    </w:p>
    <w:tbl>
      <w:tblPr>
        <w:tblStyle w:val="a6"/>
        <w:tblW w:w="15134" w:type="dxa"/>
        <w:tblLook w:val="04A0"/>
      </w:tblPr>
      <w:tblGrid>
        <w:gridCol w:w="3592"/>
        <w:gridCol w:w="3402"/>
        <w:gridCol w:w="3544"/>
        <w:gridCol w:w="4596"/>
      </w:tblGrid>
      <w:tr w:rsidR="001B0AFB" w:rsidRPr="001F651B" w:rsidTr="006D04F6">
        <w:trPr>
          <w:trHeight w:val="409"/>
        </w:trPr>
        <w:tc>
          <w:tcPr>
            <w:tcW w:w="359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на конец 4 класса</w:t>
            </w:r>
          </w:p>
        </w:tc>
        <w:tc>
          <w:tcPr>
            <w:tcW w:w="340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3544"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4596" w:type="dxa"/>
          </w:tcPr>
          <w:p w:rsidR="001B0AFB" w:rsidRPr="001F651B" w:rsidRDefault="001B0AFB" w:rsidP="006D04F6">
            <w:pPr>
              <w:widowControl w:val="0"/>
              <w:shd w:val="clear" w:color="auto" w:fill="FFFFFF"/>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tc>
      </w:tr>
      <w:tr w:rsidR="001B0AFB" w:rsidRPr="001F651B" w:rsidTr="006D04F6">
        <w:tc>
          <w:tcPr>
            <w:tcW w:w="3592" w:type="dxa"/>
            <w:vMerge w:val="restart"/>
          </w:tcPr>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3) формирование уважительного отношения к иному мнению, истории и культуре других народов;</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4) овладение начальными навыками адаптации в динамично изменяющемся и развивающемся мире;</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7) формирование эстетических потребностей, ценностей и чувств;</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1542" w:type="dxa"/>
            <w:gridSpan w:val="3"/>
          </w:tcPr>
          <w:p w:rsidR="001B0AFB" w:rsidRPr="001F651B" w:rsidRDefault="001B0AFB" w:rsidP="006D04F6">
            <w:pPr>
              <w:widowControl w:val="0"/>
              <w:shd w:val="clear" w:color="auto" w:fill="FFFFFF"/>
              <w:tabs>
                <w:tab w:val="left" w:pos="631"/>
              </w:tabs>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 xml:space="preserve">В рамках когнитивного компонента будут сформированы: </w:t>
            </w:r>
          </w:p>
        </w:tc>
      </w:tr>
      <w:tr w:rsidR="001B0AFB" w:rsidRPr="001F651B" w:rsidTr="006D04F6">
        <w:tc>
          <w:tcPr>
            <w:tcW w:w="3592" w:type="dxa"/>
            <w:vMerge/>
          </w:tcPr>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p>
        </w:tc>
        <w:tc>
          <w:tcPr>
            <w:tcW w:w="3402" w:type="dxa"/>
          </w:tcPr>
          <w:p w:rsidR="001B0AFB" w:rsidRPr="001F651B" w:rsidRDefault="001B0AFB" w:rsidP="004A1C39">
            <w:pPr>
              <w:widowControl w:val="0"/>
              <w:numPr>
                <w:ilvl w:val="0"/>
                <w:numId w:val="18"/>
              </w:numPr>
              <w:tabs>
                <w:tab w:val="left" w:pos="145"/>
              </w:tabs>
              <w:ind w:left="20" w:right="40"/>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B0AFB" w:rsidRPr="001F651B" w:rsidRDefault="001B0AFB" w:rsidP="004A1C39">
            <w:pPr>
              <w:widowControl w:val="0"/>
              <w:numPr>
                <w:ilvl w:val="0"/>
                <w:numId w:val="18"/>
              </w:numPr>
              <w:tabs>
                <w:tab w:val="left" w:pos="150"/>
              </w:tabs>
              <w:ind w:left="20" w:right="40"/>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p>
        </w:tc>
        <w:tc>
          <w:tcPr>
            <w:tcW w:w="3544" w:type="dxa"/>
          </w:tcPr>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историко-географический образ, включая представление о территории и границах России, её географических особенностях; знание основных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исторических событий развития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государственности и общества; знание истории и географии края, его достижений и культурных традиций;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образ социально-политического устройства — представление о государственной организации России,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знание государственной символики (герб, флаг, гимн), знание государственных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праздников;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знание положений Конституции РФ,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основных прав и обязанностей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гражданина, ориентация в правовом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пространстве государственно-</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общественных отношений;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знание о своей этнической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принадлежности, освоение национальных ценностей, традиций, культуры, знание о народах и этнических группах России;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освоение общекультурного наследия России и общемирового культурного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наследия; </w:t>
            </w:r>
          </w:p>
        </w:tc>
        <w:tc>
          <w:tcPr>
            <w:tcW w:w="4596" w:type="dxa"/>
          </w:tcPr>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историко-географический образ,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включая представление о территории 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границах России, её географических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особенностях; знание основных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исторических событий развития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государственности и общества; знание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истории и географии края, его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достижений и культурных традиций;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образ социально-политического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устройства — представление 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государственной организации России,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знание государственной символики (герб,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флаг, гимн), знание государственных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праздников;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знание положений Конституции РФ,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основных прав и обязанностей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гражданина, ориентация в правовом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пространстве государственно-</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общественных отношений;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знание о своей этнической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принадлежности, освоение национальных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ценностей, традиций, культуры, знание 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народах и этнических группах России;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освоение общекультурного наследия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России и общемирового культурного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наследия;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ориентация в системе моральных норм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 ценностей и их иерархизация,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понимание конвенционального характера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морали;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основы социально-критического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мышления, ориентация в особенностях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социальных отношений и </w:t>
            </w:r>
          </w:p>
          <w:p w:rsidR="001B0AFB" w:rsidRPr="001F651B" w:rsidRDefault="001B0AFB" w:rsidP="006D04F6">
            <w:pPr>
              <w:widowControl w:val="0"/>
              <w:shd w:val="clear" w:color="auto" w:fill="FFFFFF"/>
              <w:tabs>
                <w:tab w:val="left" w:pos="0"/>
                <w:tab w:val="left" w:pos="2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взаимодействий, установление взаимосвязи между общественными и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политическими событиями;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экологическое сознание, признание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высокой ценности жизни во всех её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проявлениях; знание основных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принципов и правил отношения к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природе; знание основ здорового образа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жизни и здоровьесберегающих </w:t>
            </w:r>
          </w:p>
          <w:p w:rsidR="001B0AFB" w:rsidRPr="001F651B" w:rsidRDefault="001B0AFB" w:rsidP="006D04F6">
            <w:pPr>
              <w:widowControl w:val="0"/>
              <w:shd w:val="clear" w:color="auto" w:fill="FFFFFF"/>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технологий; правил поведения в </w:t>
            </w:r>
          </w:p>
          <w:p w:rsidR="001B0AFB" w:rsidRPr="001F651B" w:rsidRDefault="001B0AFB" w:rsidP="006D04F6">
            <w:pPr>
              <w:widowControl w:val="0"/>
              <w:tabs>
                <w:tab w:val="left" w:pos="231"/>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чрезвычайных ситуациях.</w:t>
            </w:r>
          </w:p>
        </w:tc>
      </w:tr>
      <w:tr w:rsidR="001B0AFB" w:rsidRPr="001F651B" w:rsidTr="006D04F6">
        <w:tc>
          <w:tcPr>
            <w:tcW w:w="3592" w:type="dxa"/>
            <w:vMerge/>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11542" w:type="dxa"/>
            <w:gridSpan w:val="3"/>
          </w:tcPr>
          <w:p w:rsidR="001B0AFB" w:rsidRPr="001F651B" w:rsidRDefault="001B0AFB" w:rsidP="006D04F6">
            <w:pPr>
              <w:widowControl w:val="0"/>
              <w:tabs>
                <w:tab w:val="left" w:pos="631"/>
              </w:tabs>
              <w:jc w:val="both"/>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В рамках ценностного и эмоционального компонентов будут сформированы:</w:t>
            </w:r>
          </w:p>
        </w:tc>
      </w:tr>
      <w:tr w:rsidR="001B0AFB" w:rsidRPr="001F651B" w:rsidTr="006D04F6">
        <w:tc>
          <w:tcPr>
            <w:tcW w:w="3592" w:type="dxa"/>
            <w:vMerge/>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3402" w:type="dxa"/>
          </w:tcPr>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гражданский патриотизм, любовь к Родине, чувство гордости за свою страну;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•эмоционально положительное принятие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своей этнической идентичности;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позитивная моральная самооценка и моральные чувства — чувство гордости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при следовании моральным нормам, переживание стыда и вины при их нарушении.</w:t>
            </w:r>
          </w:p>
        </w:tc>
        <w:tc>
          <w:tcPr>
            <w:tcW w:w="3544" w:type="dxa"/>
          </w:tcPr>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гражданский патриотизм, любовь к Родине, чувство гордости за свою страну;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эмоционально положительное принятие своей этнической идентичности;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позитивная моральная самооценка и моральные чувства — чувство гордости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 следовании моральным нормам, переживание стыда и вины при их нарушении.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уважение к истории, культурным и историческим памятникам;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 уважение к личности и её достоинству, доброжелательное отношение к окружающим, нетерпимость к любым </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видам насилия и готовность </w:t>
            </w:r>
          </w:p>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противостоять им;</w:t>
            </w:r>
          </w:p>
        </w:tc>
        <w:tc>
          <w:tcPr>
            <w:tcW w:w="4596" w:type="dxa"/>
          </w:tcPr>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гражданский патриотизм, любовь к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Родине, чувство гордости за свою страну;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уважение к истории, культурным 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историческим памятникам;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эмоционально положительное принятие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своей этнической идентичности;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уважение к другим народам России 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мира и принятие их, межэтническая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толерантность, готовность к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равноправному сотрудничеству;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уважение к личности и её достоинству,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доброжелательное отношение к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окружающим, нетерпимость к любым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видам насилия и готовность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противостоять им;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уважение к ценностям семьи, любовь к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природе, признание ценности здоровья,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своего и других людей, оптимизм в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восприятии мира;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потребность в самовыражении 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самореализации, социальном признании;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позитивная моральная самооценка 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моральные чувства — чувство гордости </w:t>
            </w:r>
          </w:p>
          <w:p w:rsidR="001B0AFB" w:rsidRPr="001F651B" w:rsidRDefault="001B0AFB" w:rsidP="006D04F6">
            <w:pPr>
              <w:widowControl w:val="0"/>
              <w:shd w:val="clear" w:color="auto" w:fill="FFFFFF"/>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при следовании моральным нормам, </w:t>
            </w:r>
          </w:p>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переживание стыда и вины при их нарушении</w:t>
            </w:r>
          </w:p>
        </w:tc>
      </w:tr>
      <w:tr w:rsidR="001B0AFB" w:rsidRPr="001F651B" w:rsidTr="006D04F6">
        <w:tc>
          <w:tcPr>
            <w:tcW w:w="3592" w:type="dxa"/>
            <w:vMerge/>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11542" w:type="dxa"/>
            <w:gridSpan w:val="3"/>
          </w:tcPr>
          <w:p w:rsidR="001B0AFB" w:rsidRPr="001F651B" w:rsidRDefault="001B0AFB" w:rsidP="006D04F6">
            <w:pPr>
              <w:widowControl w:val="0"/>
              <w:tabs>
                <w:tab w:val="left" w:pos="631"/>
              </w:tabs>
              <w:jc w:val="both"/>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В рамках деятельностного (поведенческого) компонента</w:t>
            </w:r>
          </w:p>
        </w:tc>
      </w:tr>
      <w:tr w:rsidR="001B0AFB" w:rsidRPr="001F651B" w:rsidTr="006D04F6">
        <w:tc>
          <w:tcPr>
            <w:tcW w:w="3592" w:type="dxa"/>
            <w:vMerge/>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3402" w:type="dxa"/>
          </w:tcPr>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участию в школьном самоуправлении в пределах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возрастных компетенций (дежурство в школе и классе, участие в детских и молодёжных общественных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организациях, школьных и внешкольных мероприятиях);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выполнению норм и требований школьной жизни, прав и обязанностей ученика;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потребность в участии в общественной жизни ближайшего социального окружения, общественно полезной деятельности;</w:t>
            </w:r>
          </w:p>
        </w:tc>
        <w:tc>
          <w:tcPr>
            <w:tcW w:w="3544" w:type="dxa"/>
          </w:tcPr>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выполнению норм и требований школьной жизни, прав и обязанностей ученика;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потребность в участии в общественной жизни ближайшего социального окружения, общественно полезной деятельности; </w:t>
            </w:r>
          </w:p>
          <w:p w:rsidR="001B0AFB" w:rsidRPr="001F651B" w:rsidRDefault="001B0AFB" w:rsidP="006D04F6">
            <w:pPr>
              <w:widowControl w:val="0"/>
              <w:shd w:val="clear" w:color="auto" w:fill="FFFFFF"/>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умение вести диалог на основе равноправных отношений и взаимного уважения и принятия; умение </w:t>
            </w:r>
          </w:p>
          <w:p w:rsidR="001B0AFB" w:rsidRPr="001F651B" w:rsidRDefault="001B0AFB" w:rsidP="006D04F6">
            <w:pPr>
              <w:widowControl w:val="0"/>
              <w:tabs>
                <w:tab w:val="left" w:pos="631"/>
              </w:tabs>
              <w:ind w:firstLine="94"/>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конструктивно разрешать конфликты;</w:t>
            </w:r>
          </w:p>
        </w:tc>
        <w:tc>
          <w:tcPr>
            <w:tcW w:w="4596" w:type="dxa"/>
          </w:tcPr>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готовность и способность к участию в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школьном самоуправлении в пределах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возрастных компетенций (дежурство в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школе и классе, участие в детских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молодёжных общественных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организациях, школьных и внешкольных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мероприятиях);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выполнению норм и требований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школьной жизни, прав и обязанностей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ученика;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умение вести диалог на основе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равноправных отношений и взаимного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уважения и принятия; умение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конструктивно разрешать конфликты;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и способность к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выполнению моральных норм в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отношении взрослых и сверстников в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школе, дома, во внеучебных видах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деятельности;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потребность в участии в общественной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жизни ближайшего социального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окружения, общественно полезной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деятельности;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умение строить жизненные планы с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учётом конкретных социально-</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исторических, политических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экономических условий;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устойчивый познавательный интерес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становление смыслообразующей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функции познавательного мотива;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 готовность к выбору профильного </w:t>
            </w:r>
          </w:p>
          <w:p w:rsidR="001B0AFB" w:rsidRPr="001F651B" w:rsidRDefault="001B0AFB" w:rsidP="006D04F6">
            <w:pPr>
              <w:widowControl w:val="0"/>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образования.</w:t>
            </w:r>
          </w:p>
        </w:tc>
      </w:tr>
      <w:tr w:rsidR="001B0AFB" w:rsidRPr="001F651B" w:rsidTr="006D04F6">
        <w:tc>
          <w:tcPr>
            <w:tcW w:w="3592" w:type="dxa"/>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3402" w:type="dxa"/>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3544" w:type="dxa"/>
          </w:tcPr>
          <w:p w:rsidR="001B0AFB" w:rsidRPr="001F651B" w:rsidRDefault="001B0AFB" w:rsidP="006D04F6">
            <w:pPr>
              <w:widowControl w:val="0"/>
              <w:tabs>
                <w:tab w:val="left" w:pos="631"/>
              </w:tabs>
              <w:jc w:val="both"/>
              <w:rPr>
                <w:rFonts w:ascii="Times New Roman" w:eastAsia="Times New Roman" w:hAnsi="Times New Roman" w:cs="Times New Roman"/>
                <w:bCs/>
                <w:color w:val="000000"/>
                <w:sz w:val="24"/>
                <w:szCs w:val="24"/>
              </w:rPr>
            </w:pPr>
          </w:p>
        </w:tc>
        <w:tc>
          <w:tcPr>
            <w:tcW w:w="4596" w:type="dxa"/>
          </w:tcPr>
          <w:p w:rsidR="001B0AFB" w:rsidRPr="009A0A11" w:rsidRDefault="001B0AFB" w:rsidP="006D04F6">
            <w:pPr>
              <w:widowControl w:val="0"/>
              <w:shd w:val="clear" w:color="auto" w:fill="FFFFFF"/>
              <w:tabs>
                <w:tab w:val="left" w:pos="631"/>
              </w:tabs>
              <w:ind w:firstLine="94"/>
              <w:jc w:val="both"/>
              <w:rPr>
                <w:rFonts w:ascii="Times New Roman" w:eastAsia="Times New Roman" w:hAnsi="Times New Roman" w:cs="Times New Roman"/>
                <w:b/>
                <w:bCs/>
                <w:color w:val="000000"/>
                <w:sz w:val="24"/>
                <w:szCs w:val="24"/>
              </w:rPr>
            </w:pPr>
            <w:r w:rsidRPr="009A0A11">
              <w:rPr>
                <w:rFonts w:ascii="Times New Roman" w:eastAsia="Times New Roman" w:hAnsi="Times New Roman" w:cs="Times New Roman"/>
                <w:b/>
                <w:bCs/>
                <w:color w:val="000000"/>
                <w:sz w:val="24"/>
                <w:szCs w:val="24"/>
              </w:rPr>
              <w:t xml:space="preserve">Выпускник получит возможность для </w:t>
            </w:r>
          </w:p>
          <w:p w:rsidR="001B0AFB" w:rsidRPr="009A0A11" w:rsidRDefault="001B0AFB" w:rsidP="006D04F6">
            <w:pPr>
              <w:widowControl w:val="0"/>
              <w:shd w:val="clear" w:color="auto" w:fill="FFFFFF"/>
              <w:tabs>
                <w:tab w:val="left" w:pos="631"/>
              </w:tabs>
              <w:ind w:firstLine="94"/>
              <w:jc w:val="both"/>
              <w:rPr>
                <w:rFonts w:ascii="Times New Roman" w:eastAsia="Times New Roman" w:hAnsi="Times New Roman" w:cs="Times New Roman"/>
                <w:b/>
                <w:bCs/>
                <w:color w:val="000000"/>
                <w:sz w:val="24"/>
                <w:szCs w:val="24"/>
              </w:rPr>
            </w:pPr>
            <w:r w:rsidRPr="009A0A11">
              <w:rPr>
                <w:rFonts w:ascii="Times New Roman" w:eastAsia="Times New Roman" w:hAnsi="Times New Roman" w:cs="Times New Roman"/>
                <w:b/>
                <w:bCs/>
                <w:color w:val="000000"/>
                <w:sz w:val="24"/>
                <w:szCs w:val="24"/>
              </w:rPr>
              <w:t xml:space="preserve">формирования: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выраженной устойчивой учебно-</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познавательной мотивации и интереса к учению;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 готовности к самообразованию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самовоспитанию;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 адекватной позитивной самооценки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Я-концепции;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 компетентности в реализации основ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гражданской идентичности в поступках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и деятельности;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 морального сознания на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конвенциональном уровне, способности к решению моральных дилемм на основе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учёта позиций участников дилеммы,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ориентации на их мотивы и чувства;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устойчивое следование в поведении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моральным нормам и этическим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требованиям;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 эмпатии как осознанного понимания и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сопереживания чувствам других,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выражающейся в поступках, </w:t>
            </w:r>
          </w:p>
          <w:p w:rsidR="001B0AFB" w:rsidRPr="001F651B" w:rsidRDefault="001B0AFB" w:rsidP="006D04F6">
            <w:pPr>
              <w:widowControl w:val="0"/>
              <w:shd w:val="clear" w:color="auto" w:fill="FFFFFF"/>
              <w:tabs>
                <w:tab w:val="left" w:pos="631"/>
              </w:tabs>
              <w:ind w:firstLine="94"/>
              <w:jc w:val="both"/>
              <w:rPr>
                <w:rFonts w:ascii="Times New Roman" w:eastAsia="Times New Roman" w:hAnsi="Times New Roman" w:cs="Times New Roman"/>
                <w:bCs/>
                <w:i/>
                <w:color w:val="000000"/>
                <w:sz w:val="24"/>
                <w:szCs w:val="24"/>
              </w:rPr>
            </w:pPr>
            <w:r w:rsidRPr="001F651B">
              <w:rPr>
                <w:rFonts w:ascii="Times New Roman" w:eastAsia="Times New Roman" w:hAnsi="Times New Roman" w:cs="Times New Roman"/>
                <w:bCs/>
                <w:i/>
                <w:color w:val="000000"/>
                <w:sz w:val="24"/>
                <w:szCs w:val="24"/>
              </w:rPr>
              <w:t xml:space="preserve">направленных на помощь и обеспечение </w:t>
            </w:r>
          </w:p>
          <w:p w:rsidR="001B0AFB" w:rsidRPr="001F651B" w:rsidRDefault="001B0AFB" w:rsidP="006D04F6">
            <w:pPr>
              <w:widowControl w:val="0"/>
              <w:tabs>
                <w:tab w:val="left" w:pos="631"/>
              </w:tabs>
              <w:ind w:firstLine="94"/>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i/>
                <w:color w:val="000000"/>
                <w:sz w:val="24"/>
                <w:szCs w:val="24"/>
              </w:rPr>
              <w:t>благополучия.</w:t>
            </w:r>
          </w:p>
        </w:tc>
      </w:tr>
    </w:tbl>
    <w:p w:rsidR="001B0AFB" w:rsidRPr="001F651B" w:rsidRDefault="001B0AFB" w:rsidP="001B0AFB">
      <w:pPr>
        <w:keepNext/>
        <w:keepLines/>
        <w:spacing w:after="0" w:line="240" w:lineRule="auto"/>
        <w:jc w:val="center"/>
        <w:outlineLvl w:val="1"/>
        <w:rPr>
          <w:rFonts w:ascii="Times New Roman" w:eastAsia="Times New Roman" w:hAnsi="Times New Roman" w:cs="Times New Roman"/>
          <w:b/>
          <w:bCs/>
          <w:color w:val="000000" w:themeColor="text1"/>
          <w:sz w:val="24"/>
          <w:szCs w:val="24"/>
        </w:rPr>
      </w:pPr>
      <w:bookmarkStart w:id="5" w:name="_Toc390541215"/>
    </w:p>
    <w:p w:rsidR="001B0AFB" w:rsidRPr="001F651B" w:rsidRDefault="001B0AFB" w:rsidP="001B0AFB">
      <w:pPr>
        <w:keepNext/>
        <w:keepLines/>
        <w:spacing w:after="0" w:line="240" w:lineRule="auto"/>
        <w:jc w:val="center"/>
        <w:outlineLvl w:val="1"/>
        <w:rPr>
          <w:rFonts w:ascii="Times New Roman" w:eastAsia="Times New Roman" w:hAnsi="Times New Roman" w:cs="Times New Roman"/>
          <w:b/>
          <w:bCs/>
          <w:color w:val="000000" w:themeColor="text1"/>
          <w:sz w:val="24"/>
          <w:szCs w:val="24"/>
        </w:rPr>
      </w:pPr>
      <w:r w:rsidRPr="001F651B">
        <w:rPr>
          <w:rFonts w:ascii="Times New Roman" w:eastAsia="Times New Roman" w:hAnsi="Times New Roman" w:cs="Times New Roman"/>
          <w:b/>
          <w:bCs/>
          <w:color w:val="000000" w:themeColor="text1"/>
          <w:sz w:val="24"/>
          <w:szCs w:val="24"/>
        </w:rPr>
        <w:t>Регулятивные универсальные учебные действия</w:t>
      </w:r>
      <w:bookmarkEnd w:id="5"/>
    </w:p>
    <w:tbl>
      <w:tblPr>
        <w:tblStyle w:val="a6"/>
        <w:tblW w:w="15134" w:type="dxa"/>
        <w:tblLook w:val="04A0"/>
      </w:tblPr>
      <w:tblGrid>
        <w:gridCol w:w="3592"/>
        <w:gridCol w:w="3402"/>
        <w:gridCol w:w="3544"/>
        <w:gridCol w:w="4596"/>
      </w:tblGrid>
      <w:tr w:rsidR="001B0AFB" w:rsidRPr="001F651B" w:rsidTr="006D04F6">
        <w:tc>
          <w:tcPr>
            <w:tcW w:w="359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на конец 4 класса</w:t>
            </w:r>
          </w:p>
        </w:tc>
        <w:tc>
          <w:tcPr>
            <w:tcW w:w="340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3544"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4596" w:type="dxa"/>
          </w:tcPr>
          <w:p w:rsidR="001B0AFB" w:rsidRPr="001F651B" w:rsidRDefault="001B0AFB" w:rsidP="006D04F6">
            <w:pPr>
              <w:widowControl w:val="0"/>
              <w:shd w:val="clear" w:color="auto" w:fill="FFFFFF"/>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p>
        </w:tc>
      </w:tr>
      <w:tr w:rsidR="001B0AFB" w:rsidRPr="001F651B" w:rsidTr="006D04F6">
        <w:tc>
          <w:tcPr>
            <w:tcW w:w="3592" w:type="dxa"/>
          </w:tcPr>
          <w:p w:rsidR="001B0AFB" w:rsidRPr="001F651B" w:rsidRDefault="001B0AFB" w:rsidP="006D04F6">
            <w:pPr>
              <w:widowControl w:val="0"/>
              <w:tabs>
                <w:tab w:val="left" w:pos="144"/>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1) овладение способностью принимать и сохранять цели и задачи учебной деятельности, поиска средств ее осуществления;</w:t>
            </w:r>
          </w:p>
          <w:p w:rsidR="001B0AFB" w:rsidRPr="001F651B" w:rsidRDefault="001B0AFB" w:rsidP="006D04F6">
            <w:pPr>
              <w:widowControl w:val="0"/>
              <w:tabs>
                <w:tab w:val="left" w:pos="144"/>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2) освоение способов решения проблем творческого и поискового характера;</w:t>
            </w:r>
          </w:p>
          <w:p w:rsidR="001B0AFB" w:rsidRPr="001F651B" w:rsidRDefault="001B0AFB" w:rsidP="006D04F6">
            <w:pPr>
              <w:widowControl w:val="0"/>
              <w:tabs>
                <w:tab w:val="left" w:pos="144"/>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B0AFB" w:rsidRPr="001F651B" w:rsidRDefault="001B0AFB" w:rsidP="006D04F6">
            <w:pPr>
              <w:widowControl w:val="0"/>
              <w:tabs>
                <w:tab w:val="left" w:pos="144"/>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3402"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40"/>
              </w:tabs>
              <w:ind w:left="20" w:right="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B0AFB" w:rsidRPr="001F651B" w:rsidRDefault="001B0AFB" w:rsidP="004A1C39">
            <w:pPr>
              <w:widowControl w:val="0"/>
              <w:numPr>
                <w:ilvl w:val="0"/>
                <w:numId w:val="18"/>
              </w:numPr>
              <w:tabs>
                <w:tab w:val="left" w:pos="145"/>
              </w:tabs>
              <w:ind w:left="20" w:right="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прогнозирования как предвидения будущих событий и развития процесса.</w:t>
            </w:r>
          </w:p>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p>
        </w:tc>
        <w:tc>
          <w:tcPr>
            <w:tcW w:w="3544"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6D04F6">
            <w:pPr>
              <w:widowControl w:val="0"/>
              <w:ind w:left="20" w:righ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B0AFB" w:rsidRPr="001F651B" w:rsidRDefault="001B0AFB" w:rsidP="004A1C39">
            <w:pPr>
              <w:widowControl w:val="0"/>
              <w:numPr>
                <w:ilvl w:val="0"/>
                <w:numId w:val="18"/>
              </w:numPr>
              <w:tabs>
                <w:tab w:val="left" w:pos="135"/>
              </w:tabs>
              <w:ind w:left="20" w:righ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прогнозирования как предвидения будущих событий и развития процесса.</w:t>
            </w:r>
          </w:p>
          <w:p w:rsidR="001B0AFB" w:rsidRPr="001F651B" w:rsidRDefault="001B0AFB" w:rsidP="004A1C39">
            <w:pPr>
              <w:widowControl w:val="0"/>
              <w:numPr>
                <w:ilvl w:val="0"/>
                <w:numId w:val="18"/>
              </w:numPr>
              <w:tabs>
                <w:tab w:val="left" w:pos="140"/>
              </w:tabs>
              <w:ind w:left="20" w:righ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B0AFB" w:rsidRPr="001F651B" w:rsidRDefault="001B0AFB" w:rsidP="004A1C39">
            <w:pPr>
              <w:widowControl w:val="0"/>
              <w:numPr>
                <w:ilvl w:val="0"/>
                <w:numId w:val="18"/>
              </w:numPr>
              <w:tabs>
                <w:tab w:val="left" w:pos="140"/>
              </w:tabs>
              <w:ind w:left="20" w:righ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целеполаганию, включая постановку новых целей, преобразование практической задачи в познавательную;</w:t>
            </w:r>
          </w:p>
          <w:p w:rsidR="001B0AFB" w:rsidRPr="001F651B" w:rsidRDefault="001B0AFB" w:rsidP="004A1C39">
            <w:pPr>
              <w:widowControl w:val="0"/>
              <w:numPr>
                <w:ilvl w:val="0"/>
                <w:numId w:val="18"/>
              </w:numPr>
              <w:shd w:val="clear" w:color="auto" w:fill="FFFFFF"/>
              <w:tabs>
                <w:tab w:val="left" w:pos="135"/>
              </w:tabs>
              <w:ind w:left="20" w:right="2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осуществлять констатирующий и предвосхищающий контроль по результату и по способу действия; </w:t>
            </w:r>
          </w:p>
          <w:p w:rsidR="001B0AFB" w:rsidRPr="001F651B" w:rsidRDefault="001B0AFB" w:rsidP="004A1C39">
            <w:pPr>
              <w:widowControl w:val="0"/>
              <w:numPr>
                <w:ilvl w:val="0"/>
                <w:numId w:val="18"/>
              </w:numPr>
              <w:shd w:val="clear" w:color="auto" w:fill="FFFFFF"/>
              <w:tabs>
                <w:tab w:val="left" w:pos="135"/>
              </w:tabs>
              <w:ind w:left="20" w:right="2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актуальный контроль на уровне </w:t>
            </w:r>
          </w:p>
          <w:p w:rsidR="001B0AFB" w:rsidRPr="001F651B" w:rsidRDefault="001B0AFB" w:rsidP="004A1C39">
            <w:pPr>
              <w:widowControl w:val="0"/>
              <w:numPr>
                <w:ilvl w:val="0"/>
                <w:numId w:val="18"/>
              </w:numPr>
              <w:tabs>
                <w:tab w:val="left" w:pos="135"/>
              </w:tabs>
              <w:ind w:left="20" w:righ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произвольного внимания;</w:t>
            </w:r>
          </w:p>
          <w:p w:rsidR="001B0AFB" w:rsidRPr="001F651B" w:rsidRDefault="001B0AFB" w:rsidP="006D04F6">
            <w:pPr>
              <w:widowControl w:val="0"/>
              <w:shd w:val="clear" w:color="auto" w:fill="FFFFFF"/>
              <w:tabs>
                <w:tab w:val="left" w:pos="631"/>
              </w:tabs>
              <w:rPr>
                <w:rFonts w:ascii="Times New Roman" w:eastAsia="Times New Roman" w:hAnsi="Times New Roman" w:cs="Times New Roman"/>
                <w:bCs/>
                <w:color w:val="000000"/>
                <w:sz w:val="24"/>
                <w:szCs w:val="24"/>
              </w:rPr>
            </w:pPr>
          </w:p>
        </w:tc>
        <w:tc>
          <w:tcPr>
            <w:tcW w:w="4596"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40"/>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целеполаганию, включая постановку новых целей, преобразование практической задачи в познавательную;</w:t>
            </w:r>
          </w:p>
          <w:p w:rsidR="001B0AFB" w:rsidRPr="001F651B" w:rsidRDefault="001B0AFB" w:rsidP="004A1C39">
            <w:pPr>
              <w:widowControl w:val="0"/>
              <w:numPr>
                <w:ilvl w:val="0"/>
                <w:numId w:val="18"/>
              </w:numPr>
              <w:tabs>
                <w:tab w:val="left" w:pos="145"/>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планировать пути достижения целей;</w:t>
            </w:r>
          </w:p>
          <w:p w:rsidR="001B0AFB" w:rsidRPr="001F651B" w:rsidRDefault="001B0AFB" w:rsidP="004A1C39">
            <w:pPr>
              <w:widowControl w:val="0"/>
              <w:numPr>
                <w:ilvl w:val="0"/>
                <w:numId w:val="18"/>
              </w:numPr>
              <w:tabs>
                <w:tab w:val="left" w:pos="126"/>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устанавливать целевые приоритеты;</w:t>
            </w:r>
          </w:p>
          <w:p w:rsidR="001B0AFB" w:rsidRPr="001F651B" w:rsidRDefault="001B0AFB" w:rsidP="004A1C39">
            <w:pPr>
              <w:widowControl w:val="0"/>
              <w:numPr>
                <w:ilvl w:val="0"/>
                <w:numId w:val="18"/>
              </w:numPr>
              <w:tabs>
                <w:tab w:val="left" w:pos="130"/>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уметь самостоятельно контролировать своё время и управлять им;</w:t>
            </w:r>
          </w:p>
          <w:p w:rsidR="001B0AFB" w:rsidRPr="001F651B" w:rsidRDefault="001B0AFB" w:rsidP="004A1C39">
            <w:pPr>
              <w:widowControl w:val="0"/>
              <w:numPr>
                <w:ilvl w:val="0"/>
                <w:numId w:val="18"/>
              </w:numPr>
              <w:tabs>
                <w:tab w:val="left" w:pos="140"/>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принимать решения в проблемной ситуации на основе переговоров;</w:t>
            </w:r>
          </w:p>
          <w:p w:rsidR="001B0AFB" w:rsidRPr="001F651B" w:rsidRDefault="001B0AFB" w:rsidP="004A1C39">
            <w:pPr>
              <w:widowControl w:val="0"/>
              <w:numPr>
                <w:ilvl w:val="0"/>
                <w:numId w:val="18"/>
              </w:numPr>
              <w:tabs>
                <w:tab w:val="left" w:pos="145"/>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осуществлять констатирующий и предвосхищающий контроль по результату и по способу действия; актуальный контроль на уровне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произвольного внимания;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 адекватно самостоятельно оценивать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правильность выполнения действия и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вносить необходимые коррективы в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исполнение как в конце действия, так и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по ходу его реализации;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 основам прогнозирования как </w:t>
            </w:r>
          </w:p>
          <w:p w:rsidR="001B0AFB" w:rsidRPr="001F651B" w:rsidRDefault="001B0AFB" w:rsidP="004A1C39">
            <w:pPr>
              <w:widowControl w:val="0"/>
              <w:numPr>
                <w:ilvl w:val="0"/>
                <w:numId w:val="18"/>
              </w:numPr>
              <w:shd w:val="clear" w:color="auto" w:fill="FFFFFF"/>
              <w:tabs>
                <w:tab w:val="left" w:pos="145"/>
              </w:tabs>
              <w:ind w:left="20" w:right="160" w:hanging="2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 xml:space="preserve">предвидения будущих событий и </w:t>
            </w:r>
          </w:p>
          <w:p w:rsidR="001B0AFB" w:rsidRPr="001F651B" w:rsidRDefault="001B0AFB" w:rsidP="004A1C39">
            <w:pPr>
              <w:widowControl w:val="0"/>
              <w:numPr>
                <w:ilvl w:val="0"/>
                <w:numId w:val="18"/>
              </w:numPr>
              <w:tabs>
                <w:tab w:val="left" w:pos="145"/>
              </w:tabs>
              <w:ind w:left="20" w:right="1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развития процесса.</w:t>
            </w:r>
          </w:p>
        </w:tc>
      </w:tr>
      <w:tr w:rsidR="001B0AFB" w:rsidRPr="001F651B" w:rsidTr="006D04F6">
        <w:tc>
          <w:tcPr>
            <w:tcW w:w="3592" w:type="dxa"/>
          </w:tcPr>
          <w:p w:rsidR="001B0AFB" w:rsidRPr="001F651B" w:rsidRDefault="001B0AFB" w:rsidP="004A1C39">
            <w:pPr>
              <w:widowControl w:val="0"/>
              <w:numPr>
                <w:ilvl w:val="0"/>
                <w:numId w:val="18"/>
              </w:numPr>
              <w:tabs>
                <w:tab w:val="left" w:pos="139"/>
              </w:tabs>
              <w:ind w:left="140" w:right="20" w:hanging="140"/>
              <w:jc w:val="both"/>
              <w:rPr>
                <w:rFonts w:ascii="Times New Roman" w:eastAsia="Times New Roman" w:hAnsi="Times New Roman" w:cs="Times New Roman"/>
                <w:bCs/>
                <w:spacing w:val="-4"/>
                <w:sz w:val="24"/>
                <w:szCs w:val="24"/>
              </w:rPr>
            </w:pPr>
          </w:p>
        </w:tc>
        <w:tc>
          <w:tcPr>
            <w:tcW w:w="3402" w:type="dxa"/>
          </w:tcPr>
          <w:p w:rsidR="001B0AFB" w:rsidRPr="001F651B" w:rsidRDefault="001B0AFB" w:rsidP="006D04F6">
            <w:pPr>
              <w:widowControl w:val="0"/>
              <w:shd w:val="clear" w:color="auto" w:fill="FFFFFF"/>
              <w:ind w:left="20" w:firstLine="74"/>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 xml:space="preserve">Выпускник получит возможность  научиться: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самостоятельно анализировать условия </w:t>
            </w:r>
          </w:p>
          <w:p w:rsidR="001B0AFB" w:rsidRPr="001F651B" w:rsidRDefault="001B0AFB" w:rsidP="006D04F6">
            <w:pPr>
              <w:widowControl w:val="0"/>
              <w:shd w:val="clear" w:color="auto" w:fill="FFFFFF"/>
              <w:ind w:left="20" w:firstLine="74"/>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Cs/>
                <w:i/>
                <w:spacing w:val="-4"/>
                <w:sz w:val="24"/>
                <w:szCs w:val="24"/>
              </w:rPr>
              <w:t>достижения цели на основе учёта выделенных учителем ориентиров действия в новом учебном материале;</w:t>
            </w:r>
          </w:p>
        </w:tc>
        <w:tc>
          <w:tcPr>
            <w:tcW w:w="3544" w:type="dxa"/>
          </w:tcPr>
          <w:p w:rsidR="001B0AFB" w:rsidRPr="001F651B" w:rsidRDefault="001B0AFB" w:rsidP="006D04F6">
            <w:pPr>
              <w:widowControl w:val="0"/>
              <w:shd w:val="clear" w:color="auto" w:fill="FFFFFF"/>
              <w:ind w:left="20" w:hanging="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 xml:space="preserve">Выпускник получит возможность научиться: </w:t>
            </w:r>
          </w:p>
          <w:p w:rsidR="001B0AFB" w:rsidRPr="001F651B" w:rsidRDefault="001B0AFB" w:rsidP="006D04F6">
            <w:pPr>
              <w:widowControl w:val="0"/>
              <w:shd w:val="clear" w:color="auto" w:fill="FFFFFF"/>
              <w:ind w:left="20" w:hanging="20"/>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
                <w:bCs/>
                <w:spacing w:val="-4"/>
                <w:sz w:val="24"/>
                <w:szCs w:val="24"/>
              </w:rPr>
              <w:t xml:space="preserve">• </w:t>
            </w:r>
            <w:r w:rsidRPr="001F651B">
              <w:rPr>
                <w:rFonts w:ascii="Times New Roman" w:eastAsia="Times New Roman" w:hAnsi="Times New Roman" w:cs="Times New Roman"/>
                <w:bCs/>
                <w:i/>
                <w:spacing w:val="-4"/>
                <w:sz w:val="24"/>
                <w:szCs w:val="24"/>
              </w:rPr>
              <w:t xml:space="preserve">принимать решения в проблемной ситуации на основе переговоров; </w:t>
            </w:r>
          </w:p>
          <w:p w:rsidR="001B0AFB" w:rsidRPr="001F651B" w:rsidRDefault="001B0AFB" w:rsidP="006D04F6">
            <w:pPr>
              <w:widowControl w:val="0"/>
              <w:ind w:left="20" w:hanging="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Cs/>
                <w:i/>
                <w:spacing w:val="-4"/>
                <w:sz w:val="24"/>
                <w:szCs w:val="24"/>
              </w:rPr>
              <w:t>• планировать пути достижения целей;</w:t>
            </w:r>
          </w:p>
        </w:tc>
        <w:tc>
          <w:tcPr>
            <w:tcW w:w="4596" w:type="dxa"/>
          </w:tcPr>
          <w:p w:rsidR="001B0AFB" w:rsidRPr="001F651B" w:rsidRDefault="001B0AFB" w:rsidP="006D04F6">
            <w:pPr>
              <w:widowControl w:val="0"/>
              <w:shd w:val="clear" w:color="auto" w:fill="FFFFFF"/>
              <w:ind w:left="20" w:firstLine="74"/>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 xml:space="preserve">Выпускник получит возможность </w:t>
            </w:r>
          </w:p>
          <w:p w:rsidR="001B0AFB" w:rsidRPr="001F651B" w:rsidRDefault="001B0AFB" w:rsidP="006D04F6">
            <w:pPr>
              <w:widowControl w:val="0"/>
              <w:shd w:val="clear" w:color="auto" w:fill="FFFFFF"/>
              <w:ind w:left="20" w:firstLine="74"/>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 xml:space="preserve">научиться: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
                <w:bCs/>
                <w:spacing w:val="-4"/>
                <w:sz w:val="24"/>
                <w:szCs w:val="24"/>
              </w:rPr>
              <w:t xml:space="preserve">• </w:t>
            </w:r>
            <w:r w:rsidRPr="001F651B">
              <w:rPr>
                <w:rFonts w:ascii="Times New Roman" w:eastAsia="Times New Roman" w:hAnsi="Times New Roman" w:cs="Times New Roman"/>
                <w:bCs/>
                <w:i/>
                <w:spacing w:val="-4"/>
                <w:sz w:val="24"/>
                <w:szCs w:val="24"/>
              </w:rPr>
              <w:t xml:space="preserve">самостоятельно ставить новые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учебные цели и задачи;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построению жизненных планов во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временной перспективе;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при планировании достижения целей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самостоятельно, полно и адекватно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учитывать условия и средства их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достижения;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выделять альтернативные способы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достижения цели и выбирать наиболее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эффективный способ;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основам саморегуляции в учебной 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познавательной деятельности в форме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осознанного управления своим поведением и деятельностью, направленной на достижение поставленных целей;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осуществлять познавательную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рефлексию в отношении действий по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решению учебных и познавательных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задач;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адекватно оценивать объективную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трудность как меру фактического или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предполагаемого расхода ресурсов на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решение задачи;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адекватно оценивать свои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возможности достижения цели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определённой сложности в различных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сферах самостоятельной деятельности; </w:t>
            </w:r>
          </w:p>
          <w:p w:rsidR="001B0AFB" w:rsidRPr="001F651B" w:rsidRDefault="001B0AFB" w:rsidP="006D04F6">
            <w:pPr>
              <w:widowControl w:val="0"/>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основам саморегуляции эмоциональных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состояний;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 прилагать волевые усилия и </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 xml:space="preserve">преодолевать трудности и препятствия </w:t>
            </w:r>
          </w:p>
          <w:p w:rsidR="001B0AFB" w:rsidRPr="001F651B" w:rsidRDefault="001B0AFB" w:rsidP="006D04F6">
            <w:pPr>
              <w:widowControl w:val="0"/>
              <w:ind w:left="20" w:firstLine="74"/>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Cs/>
                <w:i/>
                <w:spacing w:val="-4"/>
                <w:sz w:val="24"/>
                <w:szCs w:val="24"/>
              </w:rPr>
              <w:t>на пути достижения целей.</w:t>
            </w:r>
          </w:p>
        </w:tc>
      </w:tr>
    </w:tbl>
    <w:p w:rsidR="001B0AFB" w:rsidRPr="001F651B" w:rsidRDefault="001B0AFB" w:rsidP="001B0AFB">
      <w:pPr>
        <w:keepNext/>
        <w:keepLines/>
        <w:spacing w:after="0" w:line="240" w:lineRule="auto"/>
        <w:jc w:val="center"/>
        <w:outlineLvl w:val="1"/>
        <w:rPr>
          <w:rFonts w:ascii="Times New Roman" w:eastAsia="Times New Roman" w:hAnsi="Times New Roman" w:cs="Times New Roman"/>
          <w:b/>
          <w:bCs/>
          <w:color w:val="000000" w:themeColor="text1"/>
          <w:sz w:val="24"/>
          <w:szCs w:val="24"/>
        </w:rPr>
      </w:pPr>
      <w:bookmarkStart w:id="6" w:name="_Toc390541216"/>
    </w:p>
    <w:p w:rsidR="001B0AFB" w:rsidRPr="001F651B" w:rsidRDefault="001B0AFB" w:rsidP="001B0AFB">
      <w:pPr>
        <w:keepNext/>
        <w:keepLines/>
        <w:spacing w:after="0" w:line="240" w:lineRule="auto"/>
        <w:jc w:val="center"/>
        <w:outlineLvl w:val="1"/>
        <w:rPr>
          <w:rFonts w:ascii="Times New Roman" w:eastAsia="Times New Roman" w:hAnsi="Times New Roman" w:cs="Times New Roman"/>
          <w:b/>
          <w:bCs/>
          <w:color w:val="000000" w:themeColor="text1"/>
          <w:sz w:val="24"/>
          <w:szCs w:val="24"/>
        </w:rPr>
      </w:pPr>
      <w:r w:rsidRPr="001F651B">
        <w:rPr>
          <w:rFonts w:ascii="Times New Roman" w:eastAsia="Times New Roman" w:hAnsi="Times New Roman" w:cs="Times New Roman"/>
          <w:b/>
          <w:bCs/>
          <w:color w:val="000000" w:themeColor="text1"/>
          <w:sz w:val="24"/>
          <w:szCs w:val="24"/>
        </w:rPr>
        <w:t>Коммуникативные универсальные учебные действия</w:t>
      </w:r>
      <w:bookmarkEnd w:id="6"/>
    </w:p>
    <w:tbl>
      <w:tblPr>
        <w:tblStyle w:val="a6"/>
        <w:tblW w:w="15134" w:type="dxa"/>
        <w:tblLook w:val="04A0"/>
      </w:tblPr>
      <w:tblGrid>
        <w:gridCol w:w="3592"/>
        <w:gridCol w:w="3402"/>
        <w:gridCol w:w="3544"/>
        <w:gridCol w:w="4596"/>
      </w:tblGrid>
      <w:tr w:rsidR="001B0AFB" w:rsidRPr="001F651B" w:rsidTr="006D04F6">
        <w:tc>
          <w:tcPr>
            <w:tcW w:w="359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на конец 4 класса</w:t>
            </w:r>
          </w:p>
        </w:tc>
        <w:tc>
          <w:tcPr>
            <w:tcW w:w="340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3544"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4596" w:type="dxa"/>
          </w:tcPr>
          <w:p w:rsidR="001B0AFB" w:rsidRPr="001F651B" w:rsidRDefault="001B0AFB" w:rsidP="006D04F6">
            <w:pPr>
              <w:widowControl w:val="0"/>
              <w:shd w:val="clear" w:color="auto" w:fill="FFFFFF"/>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p>
        </w:tc>
      </w:tr>
      <w:tr w:rsidR="001B0AFB" w:rsidRPr="001F651B" w:rsidTr="006D04F6">
        <w:tc>
          <w:tcPr>
            <w:tcW w:w="3592" w:type="dxa"/>
          </w:tcPr>
          <w:p w:rsidR="001B0AFB" w:rsidRPr="001F651B" w:rsidRDefault="001B0AFB" w:rsidP="006D04F6">
            <w:pPr>
              <w:widowControl w:val="0"/>
              <w:tabs>
                <w:tab w:val="left" w:pos="278"/>
                <w:tab w:val="left" w:pos="2222"/>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B0AFB" w:rsidRPr="001F651B" w:rsidRDefault="001B0AFB" w:rsidP="006D04F6">
            <w:pPr>
              <w:widowControl w:val="0"/>
              <w:tabs>
                <w:tab w:val="left" w:pos="278"/>
                <w:tab w:val="left" w:pos="2222"/>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B0AFB" w:rsidRPr="001F651B" w:rsidRDefault="001B0AFB" w:rsidP="006D04F6">
            <w:pPr>
              <w:widowControl w:val="0"/>
              <w:tabs>
                <w:tab w:val="left" w:pos="278"/>
                <w:tab w:val="left" w:pos="2222"/>
              </w:tabs>
              <w:ind w:right="2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3) готовность конструктивно разрешать конфликты посредством учета интересов сторон и сотрудничества;</w:t>
            </w:r>
          </w:p>
        </w:tc>
        <w:tc>
          <w:tcPr>
            <w:tcW w:w="3402"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40"/>
              </w:tabs>
              <w:ind w:left="20" w:right="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0AFB" w:rsidRPr="001F651B" w:rsidRDefault="001B0AFB" w:rsidP="004A1C39">
            <w:pPr>
              <w:widowControl w:val="0"/>
              <w:numPr>
                <w:ilvl w:val="0"/>
                <w:numId w:val="18"/>
              </w:numPr>
              <w:tabs>
                <w:tab w:val="left" w:pos="145"/>
              </w:tabs>
              <w:ind w:left="20" w:right="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0AFB" w:rsidRPr="001F651B" w:rsidRDefault="001B0AFB" w:rsidP="004A1C39">
            <w:pPr>
              <w:widowControl w:val="0"/>
              <w:numPr>
                <w:ilvl w:val="0"/>
                <w:numId w:val="18"/>
              </w:numPr>
              <w:tabs>
                <w:tab w:val="left" w:pos="140"/>
              </w:tabs>
              <w:ind w:left="20" w:right="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использовать адекватные языковые средства для отображения своих чувств, мыслей, мотивов и потребностей;</w:t>
            </w:r>
          </w:p>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p>
        </w:tc>
        <w:tc>
          <w:tcPr>
            <w:tcW w:w="3544"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0AFB" w:rsidRPr="001F651B" w:rsidRDefault="001B0AFB" w:rsidP="004A1C39">
            <w:pPr>
              <w:widowControl w:val="0"/>
              <w:numPr>
                <w:ilvl w:val="0"/>
                <w:numId w:val="18"/>
              </w:numPr>
              <w:tabs>
                <w:tab w:val="left" w:pos="14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задавать вопросы, необходимые для организации собственной деятельности и сотрудничества с партнёром;</w:t>
            </w:r>
          </w:p>
          <w:p w:rsidR="001B0AFB" w:rsidRPr="001F651B" w:rsidRDefault="001B0AFB" w:rsidP="004A1C39">
            <w:pPr>
              <w:widowControl w:val="0"/>
              <w:numPr>
                <w:ilvl w:val="0"/>
                <w:numId w:val="18"/>
              </w:numPr>
              <w:tabs>
                <w:tab w:val="left" w:pos="14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использовать адекватные языковые средства для отображения своих чувств, мыслей, мотивов и потребностей;</w:t>
            </w:r>
          </w:p>
          <w:p w:rsidR="001B0AFB" w:rsidRPr="001F651B" w:rsidRDefault="001B0AFB" w:rsidP="004A1C39">
            <w:pPr>
              <w:widowControl w:val="0"/>
              <w:numPr>
                <w:ilvl w:val="0"/>
                <w:numId w:val="18"/>
              </w:numPr>
              <w:tabs>
                <w:tab w:val="left" w:pos="13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учитывать разные мнения и стремиться к координации различных позиций в сотрудничестве;</w:t>
            </w:r>
          </w:p>
          <w:p w:rsidR="001B0AFB" w:rsidRPr="001F651B" w:rsidRDefault="001B0AFB" w:rsidP="004A1C39">
            <w:pPr>
              <w:widowControl w:val="0"/>
              <w:numPr>
                <w:ilvl w:val="0"/>
                <w:numId w:val="18"/>
              </w:numPr>
              <w:tabs>
                <w:tab w:val="left" w:pos="14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использовать речь для планирования и регуляции своей деятельности;</w:t>
            </w:r>
          </w:p>
          <w:p w:rsidR="001B0AFB" w:rsidRPr="001F651B" w:rsidRDefault="001B0AFB" w:rsidP="004A1C39">
            <w:pPr>
              <w:widowControl w:val="0"/>
              <w:numPr>
                <w:ilvl w:val="0"/>
                <w:numId w:val="18"/>
              </w:numPr>
              <w:tabs>
                <w:tab w:val="left" w:pos="14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4596"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3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учитывать разные мнения и стремиться к координации различных позиций в сотрудничестве;</w:t>
            </w:r>
          </w:p>
          <w:p w:rsidR="001B0AFB" w:rsidRPr="001F651B" w:rsidRDefault="001B0AFB" w:rsidP="004A1C39">
            <w:pPr>
              <w:widowControl w:val="0"/>
              <w:numPr>
                <w:ilvl w:val="0"/>
                <w:numId w:val="18"/>
              </w:numPr>
              <w:tabs>
                <w:tab w:val="left" w:pos="15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B0AFB" w:rsidRPr="001F651B" w:rsidRDefault="001B0AFB" w:rsidP="004A1C39">
            <w:pPr>
              <w:widowControl w:val="0"/>
              <w:numPr>
                <w:ilvl w:val="0"/>
                <w:numId w:val="18"/>
              </w:numPr>
              <w:tabs>
                <w:tab w:val="left" w:pos="135"/>
              </w:tabs>
              <w:ind w:left="20" w:right="34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устанавливать и сравнивать разные точки зрения, прежде чем принимать решения и делать выбор;</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аргументировать свою точку зрения, спорить и отстаивать свою позицию не враждебным для оппонентов образом;</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задавать вопросы, необходимые для организации собственной деятельности и сотрудничества с партнёром;</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взаимный контроль и оказывать в сотрудничестве необходимую взаимопомощь;</w:t>
            </w:r>
          </w:p>
          <w:p w:rsidR="001B0AFB" w:rsidRPr="001F651B" w:rsidRDefault="001B0AFB" w:rsidP="004A1C39">
            <w:pPr>
              <w:widowControl w:val="0"/>
              <w:numPr>
                <w:ilvl w:val="0"/>
                <w:numId w:val="18"/>
              </w:numPr>
              <w:tabs>
                <w:tab w:val="left" w:pos="145"/>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использовать речь для планирования и регуляции своей деятельности;</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организовывать и планировать учебное сотрудничество с учителем и</w:t>
            </w:r>
          </w:p>
          <w:p w:rsidR="001B0AFB" w:rsidRPr="001F651B" w:rsidRDefault="001B0AFB" w:rsidP="006D04F6">
            <w:pPr>
              <w:widowControl w:val="0"/>
              <w:ind w:left="20" w:right="2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сверстниками, определять цели и функции участников, способы взаимодействия; планировать общие способы работы;</w:t>
            </w:r>
          </w:p>
          <w:p w:rsidR="001B0AFB" w:rsidRPr="001F651B" w:rsidRDefault="001B0AFB" w:rsidP="004A1C39">
            <w:pPr>
              <w:widowControl w:val="0"/>
              <w:numPr>
                <w:ilvl w:val="0"/>
                <w:numId w:val="18"/>
              </w:numPr>
              <w:tabs>
                <w:tab w:val="left" w:pos="150"/>
              </w:tabs>
              <w:ind w:left="20" w:right="2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контроль, коррекцию, оценку действий партнёра, уметь убеждать;</w:t>
            </w:r>
          </w:p>
          <w:p w:rsidR="001B0AFB" w:rsidRPr="001F651B" w:rsidRDefault="001B0AFB" w:rsidP="004A1C39">
            <w:pPr>
              <w:widowControl w:val="0"/>
              <w:numPr>
                <w:ilvl w:val="0"/>
                <w:numId w:val="18"/>
              </w:numPr>
              <w:tabs>
                <w:tab w:val="left" w:pos="145"/>
              </w:tabs>
              <w:ind w:left="20" w:right="2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коммуникативной рефлексии;</w:t>
            </w:r>
          </w:p>
          <w:p w:rsidR="001B0AFB" w:rsidRPr="001F651B" w:rsidRDefault="001B0AFB" w:rsidP="004A1C39">
            <w:pPr>
              <w:widowControl w:val="0"/>
              <w:numPr>
                <w:ilvl w:val="0"/>
                <w:numId w:val="18"/>
              </w:numPr>
              <w:tabs>
                <w:tab w:val="left" w:pos="140"/>
              </w:tabs>
              <w:ind w:left="20" w:right="2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использовать адекватные языковые средства для отображения своих чувств, мыслей, мотивов и потребностей;</w:t>
            </w:r>
          </w:p>
          <w:p w:rsidR="001B0AFB" w:rsidRPr="001F651B" w:rsidRDefault="001B0AFB" w:rsidP="004A1C39">
            <w:pPr>
              <w:widowControl w:val="0"/>
              <w:numPr>
                <w:ilvl w:val="0"/>
                <w:numId w:val="18"/>
              </w:numPr>
              <w:tabs>
                <w:tab w:val="left" w:pos="145"/>
              </w:tabs>
              <w:ind w:left="20" w:right="26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1B0AFB" w:rsidRPr="001F651B" w:rsidTr="006D04F6">
        <w:tc>
          <w:tcPr>
            <w:tcW w:w="3592" w:type="dxa"/>
          </w:tcPr>
          <w:p w:rsidR="001B0AFB" w:rsidRPr="001F651B" w:rsidRDefault="001B0AFB" w:rsidP="004A1C39">
            <w:pPr>
              <w:widowControl w:val="0"/>
              <w:numPr>
                <w:ilvl w:val="0"/>
                <w:numId w:val="18"/>
              </w:numPr>
              <w:tabs>
                <w:tab w:val="left" w:pos="139"/>
              </w:tabs>
              <w:ind w:left="140" w:right="20" w:hanging="140"/>
              <w:jc w:val="both"/>
              <w:rPr>
                <w:rFonts w:ascii="Times New Roman" w:eastAsia="Times New Roman" w:hAnsi="Times New Roman" w:cs="Times New Roman"/>
                <w:bCs/>
                <w:spacing w:val="-4"/>
                <w:sz w:val="24"/>
                <w:szCs w:val="24"/>
              </w:rPr>
            </w:pPr>
          </w:p>
        </w:tc>
        <w:tc>
          <w:tcPr>
            <w:tcW w:w="3402" w:type="dxa"/>
          </w:tcPr>
          <w:p w:rsidR="001B0AFB" w:rsidRPr="009A0A11" w:rsidRDefault="001B0AFB" w:rsidP="006D04F6">
            <w:pPr>
              <w:widowControl w:val="0"/>
              <w:ind w:left="20" w:right="2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4A1C39">
            <w:pPr>
              <w:widowControl w:val="0"/>
              <w:numPr>
                <w:ilvl w:val="0"/>
                <w:numId w:val="18"/>
              </w:numPr>
              <w:tabs>
                <w:tab w:val="left" w:pos="140"/>
              </w:tabs>
              <w:ind w:left="20" w:right="20"/>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задавать вопросы, необходимые для организации собственной деятельности и сотрудничества с партнёром;</w:t>
            </w:r>
          </w:p>
          <w:p w:rsidR="001B0AFB" w:rsidRPr="001F651B" w:rsidRDefault="001B0AFB" w:rsidP="004A1C39">
            <w:pPr>
              <w:widowControl w:val="0"/>
              <w:numPr>
                <w:ilvl w:val="0"/>
                <w:numId w:val="18"/>
              </w:numPr>
              <w:tabs>
                <w:tab w:val="left" w:pos="130"/>
              </w:tabs>
              <w:ind w:left="20" w:right="20"/>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учитывать разные мнения и стремиться к координации различных позиций в сотрудничестве;</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p>
        </w:tc>
        <w:tc>
          <w:tcPr>
            <w:tcW w:w="3544" w:type="dxa"/>
          </w:tcPr>
          <w:p w:rsidR="001B0AFB" w:rsidRPr="009A0A11" w:rsidRDefault="001B0AFB" w:rsidP="006D04F6">
            <w:pPr>
              <w:widowControl w:val="0"/>
              <w:ind w:left="4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6D04F6">
            <w:pPr>
              <w:widowControl w:val="0"/>
              <w:ind w:left="40"/>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spacing w:val="-4"/>
                <w:sz w:val="24"/>
                <w:szCs w:val="24"/>
              </w:rPr>
              <w:t>основам коммуникативной рефлексии;</w:t>
            </w:r>
          </w:p>
          <w:p w:rsidR="001B0AFB" w:rsidRPr="001F651B" w:rsidRDefault="001B0AFB" w:rsidP="006D04F6">
            <w:pPr>
              <w:widowControl w:val="0"/>
              <w:ind w:left="20" w:hanging="20"/>
              <w:rPr>
                <w:rFonts w:ascii="Times New Roman" w:eastAsia="Times New Roman" w:hAnsi="Times New Roman" w:cs="Times New Roman"/>
                <w:bCs/>
                <w:i/>
                <w:spacing w:val="-4"/>
                <w:sz w:val="24"/>
                <w:szCs w:val="24"/>
              </w:rPr>
            </w:pPr>
          </w:p>
        </w:tc>
        <w:tc>
          <w:tcPr>
            <w:tcW w:w="4596" w:type="dxa"/>
          </w:tcPr>
          <w:p w:rsidR="001B0AFB" w:rsidRPr="009A0A11" w:rsidRDefault="001B0AFB" w:rsidP="006D04F6">
            <w:pPr>
              <w:widowControl w:val="0"/>
              <w:ind w:left="20" w:right="4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4A1C39">
            <w:pPr>
              <w:widowControl w:val="0"/>
              <w:numPr>
                <w:ilvl w:val="0"/>
                <w:numId w:val="18"/>
              </w:numPr>
              <w:tabs>
                <w:tab w:val="left" w:pos="116"/>
              </w:tabs>
              <w:ind w:left="20" w:right="4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учитывать и координировать отличные от собственной позиции других людей в сотрудничестве;</w:t>
            </w:r>
          </w:p>
          <w:p w:rsidR="001B0AFB" w:rsidRPr="001F651B" w:rsidRDefault="001B0AFB" w:rsidP="004A1C39">
            <w:pPr>
              <w:widowControl w:val="0"/>
              <w:numPr>
                <w:ilvl w:val="0"/>
                <w:numId w:val="18"/>
              </w:numPr>
              <w:tabs>
                <w:tab w:val="left" w:pos="116"/>
              </w:tabs>
              <w:ind w:left="20" w:right="4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учитывать разные мнения и интересы и обосновывать собственную позицию;</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понимать относительность мнений и подходов к решению проблемы;</w:t>
            </w:r>
          </w:p>
          <w:p w:rsidR="001B0AFB" w:rsidRPr="001F651B" w:rsidRDefault="001B0AFB" w:rsidP="004A1C39">
            <w:pPr>
              <w:widowControl w:val="0"/>
              <w:numPr>
                <w:ilvl w:val="0"/>
                <w:numId w:val="18"/>
              </w:numPr>
              <w:tabs>
                <w:tab w:val="left" w:pos="159"/>
              </w:tabs>
              <w:ind w:left="20" w:right="4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B0AFB" w:rsidRPr="001F651B" w:rsidRDefault="001B0AFB" w:rsidP="006D04F6">
            <w:pPr>
              <w:widowControl w:val="0"/>
              <w:ind w:left="20" w:right="700"/>
              <w:jc w:val="both"/>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брать на себя инициативу в организации совместного действия (деловое лидерство);</w:t>
            </w:r>
          </w:p>
          <w:p w:rsidR="001B0AFB" w:rsidRPr="001F651B" w:rsidRDefault="001B0AFB" w:rsidP="004A1C39">
            <w:pPr>
              <w:widowControl w:val="0"/>
              <w:numPr>
                <w:ilvl w:val="0"/>
                <w:numId w:val="18"/>
              </w:numPr>
              <w:tabs>
                <w:tab w:val="left" w:pos="145"/>
              </w:tabs>
              <w:ind w:left="20" w:right="1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оказывать поддержку и содействие тем, от кого зависит достижение цели в совместной деятельности;</w:t>
            </w:r>
          </w:p>
          <w:p w:rsidR="001B0AFB" w:rsidRPr="001F651B" w:rsidRDefault="001B0AFB" w:rsidP="004A1C39">
            <w:pPr>
              <w:widowControl w:val="0"/>
              <w:numPr>
                <w:ilvl w:val="0"/>
                <w:numId w:val="18"/>
              </w:numPr>
              <w:tabs>
                <w:tab w:val="left" w:pos="164"/>
              </w:tabs>
              <w:ind w:left="20" w:right="700"/>
              <w:jc w:val="both"/>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осуществлять коммуникативную рефлексию как осознание оснований собственных действий и действий партнёра;</w:t>
            </w:r>
          </w:p>
          <w:p w:rsidR="001B0AFB" w:rsidRPr="001F651B" w:rsidRDefault="001B0AFB" w:rsidP="004A1C39">
            <w:pPr>
              <w:widowControl w:val="0"/>
              <w:numPr>
                <w:ilvl w:val="0"/>
                <w:numId w:val="18"/>
              </w:numPr>
              <w:tabs>
                <w:tab w:val="left" w:pos="145"/>
              </w:tabs>
              <w:ind w:left="20" w:right="1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F651B">
              <w:rPr>
                <w:rFonts w:ascii="Times New Roman" w:eastAsia="Times New Roman" w:hAnsi="Times New Roman" w:cs="Times New Roman"/>
                <w:spacing w:val="2"/>
                <w:sz w:val="24"/>
                <w:szCs w:val="24"/>
              </w:rPr>
              <w:t>;</w:t>
            </w:r>
          </w:p>
          <w:p w:rsidR="001B0AFB" w:rsidRPr="001F651B" w:rsidRDefault="001B0AFB" w:rsidP="004A1C39">
            <w:pPr>
              <w:widowControl w:val="0"/>
              <w:numPr>
                <w:ilvl w:val="0"/>
                <w:numId w:val="18"/>
              </w:numPr>
              <w:tabs>
                <w:tab w:val="left" w:pos="164"/>
              </w:tabs>
              <w:ind w:left="20" w:right="56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B0AFB" w:rsidRPr="001F651B" w:rsidRDefault="001B0AFB" w:rsidP="004A1C39">
            <w:pPr>
              <w:widowControl w:val="0"/>
              <w:numPr>
                <w:ilvl w:val="0"/>
                <w:numId w:val="18"/>
              </w:numPr>
              <w:tabs>
                <w:tab w:val="left" w:pos="164"/>
              </w:tabs>
              <w:ind w:left="20" w:right="1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B0AFB" w:rsidRPr="001F651B" w:rsidRDefault="001B0AFB" w:rsidP="004A1C39">
            <w:pPr>
              <w:widowControl w:val="0"/>
              <w:numPr>
                <w:ilvl w:val="0"/>
                <w:numId w:val="18"/>
              </w:numPr>
              <w:tabs>
                <w:tab w:val="left" w:pos="140"/>
              </w:tabs>
              <w:ind w:left="20" w:right="1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B0AFB" w:rsidRPr="001F651B" w:rsidRDefault="001B0AFB" w:rsidP="004A1C39">
            <w:pPr>
              <w:widowControl w:val="0"/>
              <w:numPr>
                <w:ilvl w:val="0"/>
                <w:numId w:val="18"/>
              </w:numPr>
              <w:tabs>
                <w:tab w:val="left" w:pos="135"/>
              </w:tabs>
              <w:ind w:left="20"/>
              <w:jc w:val="both"/>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в совместной деятельности чётко</w:t>
            </w:r>
          </w:p>
          <w:p w:rsidR="001B0AFB" w:rsidRPr="001F651B" w:rsidRDefault="001B0AFB" w:rsidP="006D04F6">
            <w:pPr>
              <w:widowControl w:val="0"/>
              <w:ind w:right="360"/>
              <w:jc w:val="both"/>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формулировать цели группы и позволять её участникам проявлять собственную энергию для достижения этих целей.</w:t>
            </w:r>
          </w:p>
        </w:tc>
      </w:tr>
    </w:tbl>
    <w:p w:rsidR="001B0AFB" w:rsidRPr="001F651B" w:rsidRDefault="001B0AFB" w:rsidP="001B0AFB">
      <w:pPr>
        <w:keepNext/>
        <w:keepLines/>
        <w:spacing w:after="0" w:line="240" w:lineRule="auto"/>
        <w:outlineLvl w:val="1"/>
        <w:rPr>
          <w:rFonts w:ascii="Times New Roman" w:eastAsia="Times New Roman" w:hAnsi="Times New Roman" w:cs="Times New Roman"/>
          <w:bCs/>
          <w:color w:val="000000"/>
          <w:sz w:val="24"/>
          <w:szCs w:val="24"/>
        </w:rPr>
      </w:pPr>
      <w:bookmarkStart w:id="7" w:name="_Toc390541217"/>
    </w:p>
    <w:p w:rsidR="001B0AFB" w:rsidRPr="001F651B" w:rsidRDefault="001B0AFB" w:rsidP="001B0AFB">
      <w:pPr>
        <w:keepNext/>
        <w:keepLines/>
        <w:spacing w:after="0" w:line="240" w:lineRule="auto"/>
        <w:jc w:val="center"/>
        <w:outlineLvl w:val="1"/>
        <w:rPr>
          <w:rFonts w:ascii="Times New Roman" w:eastAsia="Times New Roman" w:hAnsi="Times New Roman" w:cs="Times New Roman"/>
          <w:b/>
          <w:bCs/>
          <w:color w:val="000000" w:themeColor="text1"/>
          <w:sz w:val="24"/>
          <w:szCs w:val="24"/>
        </w:rPr>
      </w:pPr>
      <w:r w:rsidRPr="001F651B">
        <w:rPr>
          <w:rFonts w:ascii="Times New Roman" w:eastAsia="Times New Roman" w:hAnsi="Times New Roman" w:cs="Times New Roman"/>
          <w:b/>
          <w:bCs/>
          <w:color w:val="000000" w:themeColor="text1"/>
          <w:sz w:val="24"/>
          <w:szCs w:val="24"/>
        </w:rPr>
        <w:t>Познавательные универсальные учебные действия</w:t>
      </w:r>
      <w:bookmarkEnd w:id="7"/>
    </w:p>
    <w:tbl>
      <w:tblPr>
        <w:tblStyle w:val="a6"/>
        <w:tblW w:w="15134" w:type="dxa"/>
        <w:tblLook w:val="04A0"/>
      </w:tblPr>
      <w:tblGrid>
        <w:gridCol w:w="3592"/>
        <w:gridCol w:w="3402"/>
        <w:gridCol w:w="3544"/>
        <w:gridCol w:w="4596"/>
      </w:tblGrid>
      <w:tr w:rsidR="001B0AFB" w:rsidRPr="001F651B" w:rsidTr="006D04F6">
        <w:tc>
          <w:tcPr>
            <w:tcW w:w="359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на конец 4 класса</w:t>
            </w:r>
          </w:p>
        </w:tc>
        <w:tc>
          <w:tcPr>
            <w:tcW w:w="3402"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3544"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4596" w:type="dxa"/>
          </w:tcPr>
          <w:p w:rsidR="001B0AFB" w:rsidRPr="001F651B" w:rsidRDefault="001B0AFB" w:rsidP="006D04F6">
            <w:pPr>
              <w:widowControl w:val="0"/>
              <w:shd w:val="clear" w:color="auto" w:fill="FFFFFF"/>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p>
        </w:tc>
      </w:tr>
      <w:tr w:rsidR="001B0AFB" w:rsidRPr="001F651B" w:rsidTr="006D04F6">
        <w:tc>
          <w:tcPr>
            <w:tcW w:w="3592" w:type="dxa"/>
            <w:vMerge w:val="restart"/>
          </w:tcPr>
          <w:p w:rsidR="001B0AFB" w:rsidRPr="001F651B" w:rsidRDefault="001B0AFB" w:rsidP="006D04F6">
            <w:pPr>
              <w:widowControl w:val="0"/>
              <w:ind w:left="140" w:hanging="140"/>
              <w:jc w:val="both"/>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9"/>
              </w:numPr>
              <w:tabs>
                <w:tab w:val="left" w:pos="139"/>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освоение начальных форм познавательной и личностной рефлексии;</w:t>
            </w:r>
          </w:p>
          <w:p w:rsidR="001B0AFB" w:rsidRPr="001F651B" w:rsidRDefault="001B0AFB" w:rsidP="004A1C39">
            <w:pPr>
              <w:widowControl w:val="0"/>
              <w:numPr>
                <w:ilvl w:val="0"/>
                <w:numId w:val="19"/>
              </w:numPr>
              <w:tabs>
                <w:tab w:val="left" w:pos="139"/>
                <w:tab w:val="left" w:pos="2813"/>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использование знаково</w:t>
            </w:r>
            <w:r w:rsidRPr="001F651B">
              <w:rPr>
                <w:rFonts w:ascii="Times New Roman" w:eastAsia="Times New Roman" w:hAnsi="Times New Roman" w:cs="Times New Roman"/>
                <w:bCs/>
                <w:spacing w:val="-4"/>
                <w:sz w:val="24"/>
                <w:szCs w:val="24"/>
              </w:rPr>
              <w:softHyphen/>
              <w:t>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B0AFB" w:rsidRPr="001F651B" w:rsidRDefault="001B0AFB" w:rsidP="004A1C39">
            <w:pPr>
              <w:widowControl w:val="0"/>
              <w:numPr>
                <w:ilvl w:val="0"/>
                <w:numId w:val="19"/>
              </w:numPr>
              <w:tabs>
                <w:tab w:val="left" w:pos="144"/>
                <w:tab w:val="left" w:pos="2563"/>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активное использование речевых средств и средств информационных и коммуникационных</w:t>
            </w:r>
            <w:r w:rsidRPr="001F651B">
              <w:rPr>
                <w:rFonts w:ascii="Times New Roman" w:eastAsia="Times New Roman" w:hAnsi="Times New Roman" w:cs="Times New Roman"/>
                <w:bCs/>
                <w:spacing w:val="-4"/>
                <w:sz w:val="24"/>
                <w:szCs w:val="24"/>
              </w:rPr>
              <w:tab/>
              <w:t>технологий (далее - ИКТ) для решения коммуникативных и познавательных задач;</w:t>
            </w:r>
          </w:p>
          <w:p w:rsidR="001B0AFB" w:rsidRPr="001F651B" w:rsidRDefault="001B0AFB" w:rsidP="004A1C39">
            <w:pPr>
              <w:widowControl w:val="0"/>
              <w:numPr>
                <w:ilvl w:val="0"/>
                <w:numId w:val="19"/>
              </w:numPr>
              <w:tabs>
                <w:tab w:val="left" w:pos="139"/>
                <w:tab w:val="left" w:pos="3485"/>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w:t>
            </w:r>
            <w:r w:rsidRPr="001F651B">
              <w:rPr>
                <w:rFonts w:ascii="Times New Roman" w:eastAsia="Times New Roman" w:hAnsi="Times New Roman" w:cs="Times New Roman"/>
                <w:bCs/>
                <w:spacing w:val="-4"/>
                <w:sz w:val="24"/>
                <w:szCs w:val="24"/>
              </w:rPr>
              <w:tab/>
              <w:t>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w:t>
            </w:r>
          </w:p>
          <w:p w:rsidR="001B0AFB" w:rsidRPr="001F651B" w:rsidRDefault="001B0AFB" w:rsidP="004A1C39">
            <w:pPr>
              <w:pStyle w:val="a4"/>
              <w:widowControl w:val="0"/>
              <w:numPr>
                <w:ilvl w:val="0"/>
                <w:numId w:val="19"/>
              </w:numPr>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соблюдать нормы информационной избирательности, этики и этикета;</w:t>
            </w:r>
          </w:p>
          <w:p w:rsidR="001B0AFB" w:rsidRPr="001F651B" w:rsidRDefault="001B0AFB" w:rsidP="004A1C39">
            <w:pPr>
              <w:widowControl w:val="0"/>
              <w:numPr>
                <w:ilvl w:val="0"/>
                <w:numId w:val="19"/>
              </w:numPr>
              <w:tabs>
                <w:tab w:val="left" w:pos="139"/>
                <w:tab w:val="left" w:pos="2558"/>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1B0AFB" w:rsidRPr="001F651B" w:rsidRDefault="001B0AFB" w:rsidP="004A1C39">
            <w:pPr>
              <w:widowControl w:val="0"/>
              <w:numPr>
                <w:ilvl w:val="0"/>
                <w:numId w:val="19"/>
              </w:numPr>
              <w:tabs>
                <w:tab w:val="left" w:pos="139"/>
                <w:tab w:val="left" w:pos="1886"/>
                <w:tab w:val="left" w:pos="2837"/>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овладение начальными сведениями о сущности и особенностях объектов, процессов</w:t>
            </w:r>
            <w:r w:rsidRPr="001F651B">
              <w:rPr>
                <w:rFonts w:ascii="Times New Roman" w:eastAsia="Times New Roman" w:hAnsi="Times New Roman" w:cs="Times New Roman"/>
                <w:bCs/>
                <w:spacing w:val="-4"/>
                <w:sz w:val="24"/>
                <w:szCs w:val="24"/>
              </w:rPr>
              <w:tab/>
              <w:t>и явлений действительности (природных, социальных, культурных, технических и др.) в соответствии с содержанием конкретного учебного предмета;</w:t>
            </w:r>
          </w:p>
          <w:p w:rsidR="001B0AFB" w:rsidRPr="001F651B" w:rsidRDefault="001B0AFB" w:rsidP="004A1C39">
            <w:pPr>
              <w:widowControl w:val="0"/>
              <w:numPr>
                <w:ilvl w:val="0"/>
                <w:numId w:val="19"/>
              </w:numPr>
              <w:tabs>
                <w:tab w:val="left" w:pos="139"/>
                <w:tab w:val="left" w:pos="2539"/>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1B0AFB" w:rsidRPr="001F651B" w:rsidRDefault="001B0AFB" w:rsidP="004A1C39">
            <w:pPr>
              <w:widowControl w:val="0"/>
              <w:numPr>
                <w:ilvl w:val="0"/>
                <w:numId w:val="19"/>
              </w:numPr>
              <w:tabs>
                <w:tab w:val="left" w:pos="139"/>
              </w:tabs>
              <w:ind w:right="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B0AFB" w:rsidRPr="001F651B" w:rsidRDefault="001B0AFB" w:rsidP="004A1C39">
            <w:pPr>
              <w:widowControl w:val="0"/>
              <w:numPr>
                <w:ilvl w:val="0"/>
                <w:numId w:val="19"/>
              </w:numPr>
              <w:tabs>
                <w:tab w:val="left" w:pos="139"/>
              </w:tabs>
              <w:jc w:val="both"/>
              <w:rPr>
                <w:rFonts w:ascii="Times New Roman" w:eastAsia="Times New Roman" w:hAnsi="Times New Roman" w:cs="Times New Roman"/>
                <w:bCs/>
                <w:sz w:val="24"/>
                <w:szCs w:val="24"/>
              </w:rPr>
            </w:pPr>
            <w:r w:rsidRPr="001F651B">
              <w:rPr>
                <w:rFonts w:ascii="Times New Roman" w:eastAsia="Times New Roman" w:hAnsi="Times New Roman" w:cs="Times New Roman"/>
                <w:bCs/>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3402"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6D04F6">
            <w:pPr>
              <w:widowControl w:val="0"/>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проводить наблюдение и эксперимент под руководством учителя;</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расширенный поиск информации с использованием ресурсов библиотек и Интернета;</w:t>
            </w:r>
          </w:p>
          <w:p w:rsidR="001B0AFB" w:rsidRPr="001F651B" w:rsidRDefault="001B0AFB" w:rsidP="004A1C39">
            <w:pPr>
              <w:widowControl w:val="0"/>
              <w:numPr>
                <w:ilvl w:val="0"/>
                <w:numId w:val="18"/>
              </w:numPr>
              <w:tabs>
                <w:tab w:val="left" w:pos="13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давать определение понятиям;</w:t>
            </w:r>
          </w:p>
          <w:p w:rsidR="001B0AFB" w:rsidRPr="001F651B" w:rsidRDefault="001B0AFB" w:rsidP="004A1C39">
            <w:pPr>
              <w:widowControl w:val="0"/>
              <w:numPr>
                <w:ilvl w:val="0"/>
                <w:numId w:val="18"/>
              </w:numPr>
              <w:tabs>
                <w:tab w:val="left" w:pos="13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устанавливать причинно-следственные связи;</w:t>
            </w:r>
          </w:p>
          <w:p w:rsidR="001B0AFB" w:rsidRPr="001F651B" w:rsidRDefault="001B0AFB" w:rsidP="004A1C39">
            <w:pPr>
              <w:widowControl w:val="0"/>
              <w:numPr>
                <w:ilvl w:val="0"/>
                <w:numId w:val="18"/>
              </w:numPr>
              <w:tabs>
                <w:tab w:val="left" w:pos="145"/>
              </w:tabs>
              <w:ind w:left="20" w:right="44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строить классификацию на основе дихотомического деления (на основе отрицания);</w:t>
            </w:r>
          </w:p>
          <w:p w:rsidR="001B0AFB" w:rsidRPr="001F651B" w:rsidRDefault="001B0AFB" w:rsidP="004A1C39">
            <w:pPr>
              <w:widowControl w:val="0"/>
              <w:numPr>
                <w:ilvl w:val="0"/>
                <w:numId w:val="18"/>
              </w:numPr>
              <w:tabs>
                <w:tab w:val="left" w:pos="140"/>
              </w:tabs>
              <w:ind w:left="20" w:right="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0AFB" w:rsidRPr="001F651B" w:rsidRDefault="001B0AFB" w:rsidP="004A1C39">
            <w:pPr>
              <w:widowControl w:val="0"/>
              <w:numPr>
                <w:ilvl w:val="0"/>
                <w:numId w:val="18"/>
              </w:numPr>
              <w:tabs>
                <w:tab w:val="left" w:pos="140"/>
              </w:tabs>
              <w:ind w:left="20" w:right="9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ознакомительного, изучающего, усваивающего и поискового чтения;</w:t>
            </w:r>
          </w:p>
          <w:p w:rsidR="001B0AFB" w:rsidRPr="001F651B" w:rsidRDefault="001B0AFB" w:rsidP="006D04F6">
            <w:pPr>
              <w:widowControl w:val="0"/>
              <w:tabs>
                <w:tab w:val="left" w:pos="631"/>
              </w:tabs>
              <w:rPr>
                <w:rFonts w:ascii="Times New Roman" w:eastAsia="Times New Roman" w:hAnsi="Times New Roman" w:cs="Times New Roman"/>
                <w:bCs/>
                <w:color w:val="000000"/>
                <w:sz w:val="24"/>
                <w:szCs w:val="24"/>
              </w:rPr>
            </w:pPr>
          </w:p>
        </w:tc>
        <w:tc>
          <w:tcPr>
            <w:tcW w:w="3544"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6D04F6">
            <w:pPr>
              <w:widowControl w:val="0"/>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проводить наблюдение и эксперимент под руководством учителя;</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расширенный поиск информации с использованием ресурсов библиотек и Интернета;</w:t>
            </w:r>
          </w:p>
          <w:p w:rsidR="001B0AFB" w:rsidRPr="001F651B" w:rsidRDefault="001B0AFB" w:rsidP="004A1C39">
            <w:pPr>
              <w:widowControl w:val="0"/>
              <w:numPr>
                <w:ilvl w:val="0"/>
                <w:numId w:val="18"/>
              </w:numPr>
              <w:tabs>
                <w:tab w:val="left" w:pos="126"/>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давать определение понятиям;</w:t>
            </w:r>
          </w:p>
          <w:p w:rsidR="001B0AFB" w:rsidRPr="001F651B" w:rsidRDefault="001B0AFB" w:rsidP="004A1C39">
            <w:pPr>
              <w:widowControl w:val="0"/>
              <w:numPr>
                <w:ilvl w:val="0"/>
                <w:numId w:val="18"/>
              </w:numPr>
              <w:tabs>
                <w:tab w:val="left" w:pos="13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устанавливать причинно-следственные связи;</w:t>
            </w:r>
          </w:p>
          <w:p w:rsidR="001B0AFB" w:rsidRPr="001F651B" w:rsidRDefault="001B0AFB" w:rsidP="004A1C39">
            <w:pPr>
              <w:widowControl w:val="0"/>
              <w:numPr>
                <w:ilvl w:val="0"/>
                <w:numId w:val="18"/>
              </w:numPr>
              <w:tabs>
                <w:tab w:val="left" w:pos="140"/>
              </w:tabs>
              <w:ind w:left="20" w:right="52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строить классификацию на основе дихотомического деления (на основе отрицания);</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сравнение и классификацию, самостоятельно выбирая основания и критерии для указанных логических операций;</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реализации проектно</w:t>
            </w:r>
            <w:r w:rsidRPr="001F651B">
              <w:rPr>
                <w:rFonts w:ascii="Times New Roman" w:eastAsia="Times New Roman" w:hAnsi="Times New Roman" w:cs="Times New Roman"/>
                <w:bCs/>
                <w:spacing w:val="-4"/>
                <w:sz w:val="24"/>
                <w:szCs w:val="24"/>
              </w:rPr>
              <w:softHyphen/>
              <w:t>исследовательской деятельности;</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выбор наиболее эффективных способов решения задач в зависимости от конкретных условий;</w:t>
            </w:r>
          </w:p>
          <w:p w:rsidR="001B0AFB" w:rsidRPr="001F651B" w:rsidRDefault="001B0AFB" w:rsidP="004A1C39">
            <w:pPr>
              <w:widowControl w:val="0"/>
              <w:numPr>
                <w:ilvl w:val="0"/>
                <w:numId w:val="18"/>
              </w:numPr>
              <w:tabs>
                <w:tab w:val="left" w:pos="145"/>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ознакомительного, изучающего, усваивающего и поискового чтения;</w:t>
            </w:r>
          </w:p>
          <w:p w:rsidR="001B0AFB" w:rsidRPr="001F651B" w:rsidRDefault="001B0AFB" w:rsidP="004A1C39">
            <w:pPr>
              <w:widowControl w:val="0"/>
              <w:numPr>
                <w:ilvl w:val="0"/>
                <w:numId w:val="18"/>
              </w:numPr>
              <w:tabs>
                <w:tab w:val="left" w:pos="13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B0AFB" w:rsidRPr="001F651B" w:rsidRDefault="001B0AFB" w:rsidP="004A1C39">
            <w:pPr>
              <w:widowControl w:val="0"/>
              <w:numPr>
                <w:ilvl w:val="0"/>
                <w:numId w:val="18"/>
              </w:numPr>
              <w:tabs>
                <w:tab w:val="left" w:pos="145"/>
              </w:tabs>
              <w:ind w:left="20"/>
              <w:rPr>
                <w:rFonts w:ascii="Times New Roman" w:eastAsia="Times New Roman" w:hAnsi="Times New Roman" w:cs="Times New Roman"/>
                <w:bCs/>
                <w:spacing w:val="-4"/>
                <w:sz w:val="24"/>
                <w:szCs w:val="24"/>
              </w:rPr>
            </w:pPr>
          </w:p>
        </w:tc>
        <w:tc>
          <w:tcPr>
            <w:tcW w:w="4596" w:type="dxa"/>
          </w:tcPr>
          <w:p w:rsidR="001B0AFB" w:rsidRPr="001F651B" w:rsidRDefault="001B0AFB" w:rsidP="006D04F6">
            <w:pPr>
              <w:widowControl w:val="0"/>
              <w:ind w:left="20"/>
              <w:rPr>
                <w:rFonts w:ascii="Times New Roman" w:eastAsia="Times New Roman" w:hAnsi="Times New Roman" w:cs="Times New Roman"/>
                <w:b/>
                <w:bCs/>
                <w:spacing w:val="-4"/>
                <w:sz w:val="24"/>
                <w:szCs w:val="24"/>
              </w:rPr>
            </w:pPr>
            <w:r w:rsidRPr="001F651B">
              <w:rPr>
                <w:rFonts w:ascii="Times New Roman" w:eastAsia="Times New Roman" w:hAnsi="Times New Roman" w:cs="Times New Roman"/>
                <w:b/>
                <w:bCs/>
                <w:spacing w:val="-4"/>
                <w:sz w:val="24"/>
                <w:szCs w:val="24"/>
              </w:rPr>
              <w:t>Выпускник научится:</w:t>
            </w:r>
          </w:p>
          <w:p w:rsidR="001B0AFB" w:rsidRPr="001F651B" w:rsidRDefault="001B0AFB" w:rsidP="004A1C39">
            <w:pPr>
              <w:widowControl w:val="0"/>
              <w:numPr>
                <w:ilvl w:val="0"/>
                <w:numId w:val="18"/>
              </w:numPr>
              <w:tabs>
                <w:tab w:val="left" w:pos="140"/>
              </w:tabs>
              <w:ind w:left="20" w:right="80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реализации проектно</w:t>
            </w:r>
            <w:r w:rsidRPr="001F651B">
              <w:rPr>
                <w:rFonts w:ascii="Times New Roman" w:eastAsia="Times New Roman" w:hAnsi="Times New Roman" w:cs="Times New Roman"/>
                <w:bCs/>
                <w:spacing w:val="-4"/>
                <w:sz w:val="24"/>
                <w:szCs w:val="24"/>
              </w:rPr>
              <w:softHyphen/>
              <w:t>исследовательской деятельности;</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проводить наблюдение и эксперимент под руководством учителя;</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расширенный поиск информации с использованием ресурсов библиотек и Интернета;</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создавать и преобразовывать модели и схемы для решения задач;</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выбор наиболее эффективных способов решения задач в зависимости от конкретных условий;</w:t>
            </w:r>
          </w:p>
          <w:p w:rsidR="001B0AFB" w:rsidRPr="001F651B" w:rsidRDefault="001B0AFB" w:rsidP="004A1C39">
            <w:pPr>
              <w:widowControl w:val="0"/>
              <w:numPr>
                <w:ilvl w:val="0"/>
                <w:numId w:val="18"/>
              </w:numPr>
              <w:tabs>
                <w:tab w:val="left" w:pos="130"/>
              </w:tabs>
              <w:ind w:left="2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давать определение понятиям;</w:t>
            </w:r>
          </w:p>
          <w:p w:rsidR="001B0AFB" w:rsidRPr="001F651B" w:rsidRDefault="001B0AFB" w:rsidP="004A1C39">
            <w:pPr>
              <w:widowControl w:val="0"/>
              <w:numPr>
                <w:ilvl w:val="0"/>
                <w:numId w:val="18"/>
              </w:numPr>
              <w:tabs>
                <w:tab w:val="left" w:pos="13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устанавливать причинно-следственные связи;</w:t>
            </w:r>
          </w:p>
          <w:p w:rsidR="001B0AFB" w:rsidRPr="001F651B" w:rsidRDefault="001B0AFB" w:rsidP="004A1C39">
            <w:pPr>
              <w:widowControl w:val="0"/>
              <w:numPr>
                <w:ilvl w:val="0"/>
                <w:numId w:val="18"/>
              </w:numPr>
              <w:tabs>
                <w:tab w:val="left" w:pos="15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логическую операцию установления родовидовых отношений, ограничение понятия;</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осуществлять сравнение  и классификацию, самостоятельно выбирая основания и критерии для указанных логических операций;</w:t>
            </w:r>
          </w:p>
          <w:p w:rsidR="001B0AFB" w:rsidRPr="001F651B" w:rsidRDefault="001B0AFB" w:rsidP="004A1C39">
            <w:pPr>
              <w:widowControl w:val="0"/>
              <w:numPr>
                <w:ilvl w:val="0"/>
                <w:numId w:val="18"/>
              </w:numPr>
              <w:tabs>
                <w:tab w:val="left" w:pos="145"/>
              </w:tabs>
              <w:ind w:left="20" w:right="400"/>
              <w:jc w:val="both"/>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строить классификацию на основе дихотомического деления (на основе отрицания);</w:t>
            </w:r>
          </w:p>
          <w:p w:rsidR="001B0AFB" w:rsidRPr="001F651B" w:rsidRDefault="001B0AFB" w:rsidP="004A1C39">
            <w:pPr>
              <w:widowControl w:val="0"/>
              <w:numPr>
                <w:ilvl w:val="0"/>
                <w:numId w:val="18"/>
              </w:numPr>
              <w:tabs>
                <w:tab w:val="left" w:pos="140"/>
              </w:tabs>
              <w:ind w:left="20" w:right="14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строить логическое рассуждение, включающее установление причинно</w:t>
            </w:r>
            <w:r w:rsidRPr="001F651B">
              <w:rPr>
                <w:rFonts w:ascii="Times New Roman" w:eastAsia="Times New Roman" w:hAnsi="Times New Roman" w:cs="Times New Roman"/>
                <w:bCs/>
                <w:spacing w:val="-4"/>
                <w:sz w:val="24"/>
                <w:szCs w:val="24"/>
              </w:rPr>
              <w:softHyphen/>
              <w:t>следственных связей;</w:t>
            </w:r>
          </w:p>
          <w:p w:rsidR="001B0AFB" w:rsidRPr="001F651B" w:rsidRDefault="001B0AFB" w:rsidP="004A1C39">
            <w:pPr>
              <w:widowControl w:val="0"/>
              <w:numPr>
                <w:ilvl w:val="0"/>
                <w:numId w:val="18"/>
              </w:numPr>
              <w:tabs>
                <w:tab w:val="left" w:pos="140"/>
              </w:tabs>
              <w:ind w:left="20" w:right="1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объяснять явления, процессы, связи и отношения, выявляемые в ходе исследования;</w:t>
            </w:r>
          </w:p>
          <w:p w:rsidR="001B0AFB" w:rsidRPr="001F651B" w:rsidRDefault="001B0AFB" w:rsidP="004A1C39">
            <w:pPr>
              <w:widowControl w:val="0"/>
              <w:numPr>
                <w:ilvl w:val="0"/>
                <w:numId w:val="18"/>
              </w:numPr>
              <w:tabs>
                <w:tab w:val="left" w:pos="145"/>
              </w:tabs>
              <w:ind w:left="20" w:right="1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основам ознакомительного, изучающего, усваивающего и поискового чтения;</w:t>
            </w:r>
          </w:p>
          <w:p w:rsidR="001B0AFB" w:rsidRPr="001F651B" w:rsidRDefault="001B0AFB" w:rsidP="004A1C39">
            <w:pPr>
              <w:widowControl w:val="0"/>
              <w:numPr>
                <w:ilvl w:val="0"/>
                <w:numId w:val="18"/>
              </w:numPr>
              <w:tabs>
                <w:tab w:val="left" w:pos="150"/>
              </w:tabs>
              <w:ind w:left="20" w:right="18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B0AFB" w:rsidRPr="001F651B" w:rsidRDefault="001B0AFB" w:rsidP="004A1C39">
            <w:pPr>
              <w:widowControl w:val="0"/>
              <w:numPr>
                <w:ilvl w:val="0"/>
                <w:numId w:val="18"/>
              </w:numPr>
              <w:tabs>
                <w:tab w:val="left" w:pos="135"/>
              </w:tabs>
              <w:ind w:left="20" w:right="180"/>
              <w:rPr>
                <w:rFonts w:ascii="Times New Roman" w:eastAsia="Times New Roman" w:hAnsi="Times New Roman" w:cs="Times New Roman"/>
                <w:sz w:val="24"/>
                <w:szCs w:val="24"/>
              </w:rPr>
            </w:pPr>
            <w:r w:rsidRPr="001F651B">
              <w:rPr>
                <w:rFonts w:ascii="Times New Roman" w:eastAsia="Times New Roman" w:hAnsi="Times New Roman" w:cs="Times New Roman"/>
                <w:bCs/>
                <w:spacing w:val="-4"/>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r w:rsidRPr="001F651B">
              <w:rPr>
                <w:rFonts w:ascii="Times New Roman" w:eastAsia="Times New Roman" w:hAnsi="Times New Roman" w:cs="Times New Roman"/>
                <w:sz w:val="24"/>
                <w:szCs w:val="24"/>
              </w:rPr>
              <w:t>.</w:t>
            </w:r>
          </w:p>
        </w:tc>
      </w:tr>
      <w:tr w:rsidR="001B0AFB" w:rsidRPr="001F651B" w:rsidTr="006D04F6">
        <w:tc>
          <w:tcPr>
            <w:tcW w:w="3592" w:type="dxa"/>
            <w:vMerge/>
          </w:tcPr>
          <w:p w:rsidR="001B0AFB" w:rsidRPr="001F651B" w:rsidRDefault="001B0AFB" w:rsidP="004A1C39">
            <w:pPr>
              <w:widowControl w:val="0"/>
              <w:numPr>
                <w:ilvl w:val="0"/>
                <w:numId w:val="18"/>
              </w:numPr>
              <w:tabs>
                <w:tab w:val="left" w:pos="139"/>
              </w:tabs>
              <w:ind w:left="140" w:right="20" w:hanging="140"/>
              <w:jc w:val="both"/>
              <w:rPr>
                <w:rFonts w:ascii="Times New Roman" w:eastAsia="Times New Roman" w:hAnsi="Times New Roman" w:cs="Times New Roman"/>
                <w:bCs/>
                <w:i/>
                <w:spacing w:val="-4"/>
                <w:sz w:val="24"/>
                <w:szCs w:val="24"/>
              </w:rPr>
            </w:pPr>
          </w:p>
        </w:tc>
        <w:tc>
          <w:tcPr>
            <w:tcW w:w="3402" w:type="dxa"/>
          </w:tcPr>
          <w:p w:rsidR="001B0AFB" w:rsidRPr="009A0A11" w:rsidRDefault="001B0AFB" w:rsidP="006D04F6">
            <w:pPr>
              <w:widowControl w:val="0"/>
              <w:ind w:left="20" w:right="14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6D04F6">
            <w:pPr>
              <w:widowControl w:val="0"/>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работать с метафорами</w:t>
            </w:r>
            <w:r w:rsidRPr="001F651B">
              <w:rPr>
                <w:rFonts w:ascii="Times New Roman" w:eastAsia="Times New Roman" w:hAnsi="Times New Roman" w:cs="Times New Roman"/>
                <w:i/>
                <w:color w:val="000000"/>
                <w:sz w:val="24"/>
                <w:szCs w:val="24"/>
                <w:shd w:val="clear" w:color="auto" w:fill="FFFFFF"/>
              </w:rPr>
              <w:t xml:space="preserve"> — </w:t>
            </w:r>
            <w:r w:rsidRPr="001F651B">
              <w:rPr>
                <w:rFonts w:ascii="Times New Roman" w:eastAsia="Times New Roman" w:hAnsi="Times New Roman" w:cs="Times New Roman"/>
                <w:i/>
                <w:iCs/>
                <w:spacing w:val="2"/>
                <w:sz w:val="24"/>
                <w:szCs w:val="24"/>
              </w:rPr>
              <w:t>понимать переносный смысл выражений, понимать и употреблять обороты речи, построенные на скрытом уподоблении, образном сближении слов.</w:t>
            </w:r>
          </w:p>
          <w:p w:rsidR="001B0AFB" w:rsidRPr="001F651B" w:rsidRDefault="001B0AFB" w:rsidP="004A1C39">
            <w:pPr>
              <w:widowControl w:val="0"/>
              <w:numPr>
                <w:ilvl w:val="0"/>
                <w:numId w:val="18"/>
              </w:numPr>
              <w:tabs>
                <w:tab w:val="left" w:pos="164"/>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B0AFB" w:rsidRPr="001F651B" w:rsidRDefault="001B0AFB" w:rsidP="006D04F6">
            <w:pPr>
              <w:widowControl w:val="0"/>
              <w:shd w:val="clear" w:color="auto" w:fill="FFFFFF"/>
              <w:ind w:left="20" w:firstLine="74"/>
              <w:rPr>
                <w:rFonts w:ascii="Times New Roman" w:eastAsia="Times New Roman" w:hAnsi="Times New Roman" w:cs="Times New Roman"/>
                <w:bCs/>
                <w:i/>
                <w:spacing w:val="-4"/>
                <w:sz w:val="24"/>
                <w:szCs w:val="24"/>
              </w:rPr>
            </w:pPr>
          </w:p>
        </w:tc>
        <w:tc>
          <w:tcPr>
            <w:tcW w:w="3544" w:type="dxa"/>
          </w:tcPr>
          <w:p w:rsidR="001B0AFB" w:rsidRPr="009A0A11" w:rsidRDefault="001B0AFB" w:rsidP="006D04F6">
            <w:pPr>
              <w:widowControl w:val="0"/>
              <w:ind w:left="20" w:right="8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6D04F6">
            <w:pPr>
              <w:widowControl w:val="0"/>
              <w:ind w:left="20" w:right="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объяснять явления, процессы, связи и отношения, выявляемые в ходе исследования;</w:t>
            </w:r>
          </w:p>
          <w:p w:rsidR="001B0AFB" w:rsidRPr="001F651B" w:rsidRDefault="001B0AFB" w:rsidP="006D04F6">
            <w:pPr>
              <w:widowControl w:val="0"/>
              <w:ind w:left="20" w:hanging="20"/>
              <w:rPr>
                <w:rFonts w:ascii="Times New Roman" w:eastAsia="Times New Roman" w:hAnsi="Times New Roman" w:cs="Times New Roman"/>
                <w:bCs/>
                <w:i/>
                <w:spacing w:val="-4"/>
                <w:sz w:val="24"/>
                <w:szCs w:val="24"/>
              </w:rPr>
            </w:pPr>
          </w:p>
        </w:tc>
        <w:tc>
          <w:tcPr>
            <w:tcW w:w="4596" w:type="dxa"/>
          </w:tcPr>
          <w:p w:rsidR="001B0AFB" w:rsidRPr="009A0A11" w:rsidRDefault="001B0AFB" w:rsidP="006D04F6">
            <w:pPr>
              <w:widowControl w:val="0"/>
              <w:ind w:left="20"/>
              <w:rPr>
                <w:rFonts w:ascii="Times New Roman" w:eastAsia="Times New Roman" w:hAnsi="Times New Roman" w:cs="Times New Roman"/>
                <w:b/>
                <w:iCs/>
                <w:spacing w:val="-2"/>
                <w:sz w:val="24"/>
                <w:szCs w:val="24"/>
              </w:rPr>
            </w:pPr>
            <w:r w:rsidRPr="009A0A11">
              <w:rPr>
                <w:rFonts w:ascii="Times New Roman" w:eastAsia="Times New Roman" w:hAnsi="Times New Roman" w:cs="Times New Roman"/>
                <w:b/>
                <w:iCs/>
                <w:spacing w:val="-2"/>
                <w:sz w:val="24"/>
                <w:szCs w:val="24"/>
              </w:rPr>
              <w:t>Выпускник получит возможность научиться:</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основам рефлексивного чтения;</w:t>
            </w:r>
          </w:p>
          <w:p w:rsidR="001B0AFB" w:rsidRPr="001F651B" w:rsidRDefault="001B0AFB" w:rsidP="004A1C39">
            <w:pPr>
              <w:widowControl w:val="0"/>
              <w:numPr>
                <w:ilvl w:val="0"/>
                <w:numId w:val="18"/>
              </w:numPr>
              <w:tabs>
                <w:tab w:val="left" w:pos="140"/>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ставить проблему, аргументировать её актуальность;</w:t>
            </w:r>
          </w:p>
          <w:p w:rsidR="001B0AFB" w:rsidRPr="001F651B" w:rsidRDefault="001B0AFB" w:rsidP="004A1C39">
            <w:pPr>
              <w:widowControl w:val="0"/>
              <w:numPr>
                <w:ilvl w:val="0"/>
                <w:numId w:val="18"/>
              </w:numPr>
              <w:tabs>
                <w:tab w:val="left" w:pos="154"/>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самостоятельно проводить исследование на основе применения методов наблюдения и эксперимента;</w:t>
            </w:r>
          </w:p>
          <w:p w:rsidR="001B0AFB" w:rsidRPr="001F651B" w:rsidRDefault="001B0AFB" w:rsidP="004A1C39">
            <w:pPr>
              <w:widowControl w:val="0"/>
              <w:numPr>
                <w:ilvl w:val="0"/>
                <w:numId w:val="18"/>
              </w:numPr>
              <w:tabs>
                <w:tab w:val="left" w:pos="145"/>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выдвигать гипотезы о связях и закономерностях событий, процессов, объектов;</w:t>
            </w:r>
          </w:p>
          <w:p w:rsidR="001B0AFB" w:rsidRPr="001F651B" w:rsidRDefault="001B0AFB" w:rsidP="004A1C39">
            <w:pPr>
              <w:widowControl w:val="0"/>
              <w:numPr>
                <w:ilvl w:val="0"/>
                <w:numId w:val="18"/>
              </w:numPr>
              <w:tabs>
                <w:tab w:val="left" w:pos="135"/>
              </w:tabs>
              <w:ind w:left="2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i/>
                <w:iCs/>
                <w:spacing w:val="2"/>
                <w:sz w:val="24"/>
                <w:szCs w:val="24"/>
              </w:rPr>
              <w:t>организовывать исследование с целью</w:t>
            </w:r>
          </w:p>
          <w:p w:rsidR="001B0AFB" w:rsidRPr="001F651B" w:rsidRDefault="001B0AFB" w:rsidP="006D04F6">
            <w:pPr>
              <w:widowControl w:val="0"/>
              <w:ind w:left="80"/>
              <w:rPr>
                <w:rFonts w:ascii="Times New Roman" w:eastAsia="Times New Roman" w:hAnsi="Times New Roman" w:cs="Times New Roman"/>
                <w:i/>
                <w:iCs/>
                <w:spacing w:val="2"/>
                <w:sz w:val="24"/>
                <w:szCs w:val="24"/>
              </w:rPr>
            </w:pPr>
            <w:r w:rsidRPr="001F651B">
              <w:rPr>
                <w:rFonts w:ascii="Times New Roman" w:eastAsia="Times New Roman" w:hAnsi="Times New Roman" w:cs="Times New Roman"/>
                <w:bCs/>
                <w:i/>
                <w:spacing w:val="-4"/>
                <w:sz w:val="24"/>
                <w:szCs w:val="24"/>
              </w:rPr>
              <w:t>проверки гипотез;</w:t>
            </w:r>
          </w:p>
          <w:p w:rsidR="001B0AFB" w:rsidRPr="001F651B" w:rsidRDefault="001B0AFB" w:rsidP="006D04F6">
            <w:pPr>
              <w:widowControl w:val="0"/>
              <w:ind w:left="20" w:firstLine="74"/>
              <w:rPr>
                <w:rFonts w:ascii="Times New Roman" w:eastAsia="Times New Roman" w:hAnsi="Times New Roman" w:cs="Times New Roman"/>
                <w:bCs/>
                <w:i/>
                <w:spacing w:val="-4"/>
                <w:sz w:val="24"/>
                <w:szCs w:val="24"/>
              </w:rPr>
            </w:pPr>
            <w:r w:rsidRPr="001F651B">
              <w:rPr>
                <w:rFonts w:ascii="Times New Roman" w:eastAsia="Times New Roman" w:hAnsi="Times New Roman" w:cs="Times New Roman"/>
                <w:bCs/>
                <w:i/>
                <w:iCs/>
                <w:spacing w:val="2"/>
                <w:sz w:val="24"/>
                <w:szCs w:val="24"/>
              </w:rPr>
              <w:t xml:space="preserve">• </w:t>
            </w:r>
            <w:r w:rsidRPr="001F651B">
              <w:rPr>
                <w:rFonts w:ascii="Times New Roman" w:eastAsia="Times New Roman" w:hAnsi="Times New Roman" w:cs="Times New Roman"/>
                <w:bCs/>
                <w:i/>
                <w:spacing w:val="-4"/>
                <w:sz w:val="24"/>
                <w:szCs w:val="24"/>
              </w:rPr>
              <w:t>делать умозаключения (индуктивное и по аналогии) и выводы на основе аргументации.</w:t>
            </w:r>
          </w:p>
        </w:tc>
      </w:tr>
    </w:tbl>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sectPr w:rsidR="001B0AFB" w:rsidSect="009A0A11">
          <w:pgSz w:w="16838" w:h="11906" w:orient="landscape"/>
          <w:pgMar w:top="1134" w:right="1134" w:bottom="850" w:left="1134" w:header="708" w:footer="708" w:gutter="0"/>
          <w:cols w:space="708"/>
          <w:docGrid w:linePitch="360"/>
        </w:sectPr>
      </w:pPr>
    </w:p>
    <w:p w:rsidR="001B0AFB" w:rsidRPr="001F651B" w:rsidRDefault="001B0AFB" w:rsidP="007F39C9">
      <w:pPr>
        <w:spacing w:after="0" w:line="240" w:lineRule="auto"/>
        <w:ind w:firstLine="708"/>
        <w:jc w:val="both"/>
        <w:rPr>
          <w:rFonts w:ascii="Times New Roman" w:eastAsia="Calibri" w:hAnsi="Times New Roman" w:cs="Times New Roman"/>
          <w:b/>
          <w:sz w:val="24"/>
          <w:szCs w:val="24"/>
          <w:lang w:eastAsia="ru-RU"/>
        </w:rPr>
      </w:pPr>
      <w:r w:rsidRPr="001F651B">
        <w:rPr>
          <w:rFonts w:ascii="Times New Roman" w:eastAsia="Calibri" w:hAnsi="Times New Roman" w:cs="Times New Roman"/>
          <w:sz w:val="24"/>
          <w:szCs w:val="24"/>
          <w:lang w:eastAsia="ru-RU"/>
        </w:rPr>
        <w:t>Характеристика результатов формирования УУД на разных этапах обучения по учебным предметам представлена в</w:t>
      </w:r>
      <w:r w:rsidRPr="001F651B">
        <w:rPr>
          <w:rFonts w:ascii="Times New Roman" w:eastAsia="Calibri" w:hAnsi="Times New Roman" w:cs="Times New Roman"/>
          <w:b/>
          <w:sz w:val="24"/>
          <w:szCs w:val="24"/>
          <w:lang w:eastAsia="ru-RU"/>
        </w:rPr>
        <w:t xml:space="preserve"> Приложении </w:t>
      </w:r>
      <w:r w:rsidR="006A7B27">
        <w:rPr>
          <w:rFonts w:ascii="Times New Roman" w:eastAsia="Calibri" w:hAnsi="Times New Roman" w:cs="Times New Roman"/>
          <w:b/>
          <w:sz w:val="24"/>
          <w:szCs w:val="24"/>
          <w:lang w:eastAsia="ru-RU"/>
        </w:rPr>
        <w:t>6</w:t>
      </w:r>
      <w:r w:rsidRPr="001F651B">
        <w:rPr>
          <w:rFonts w:ascii="Times New Roman" w:eastAsia="Calibri" w:hAnsi="Times New Roman" w:cs="Times New Roman"/>
          <w:b/>
          <w:sz w:val="24"/>
          <w:szCs w:val="24"/>
          <w:lang w:eastAsia="ru-RU"/>
        </w:rPr>
        <w:t>.</w:t>
      </w:r>
    </w:p>
    <w:p w:rsidR="001B0AFB" w:rsidRPr="001F651B" w:rsidRDefault="001B0AFB" w:rsidP="007F39C9">
      <w:pPr>
        <w:widowControl w:val="0"/>
        <w:shd w:val="clear" w:color="auto" w:fill="FFFFFF"/>
        <w:tabs>
          <w:tab w:val="left" w:pos="631"/>
        </w:tabs>
        <w:spacing w:after="0" w:line="240" w:lineRule="auto"/>
        <w:ind w:left="60" w:hanging="6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ab/>
      </w:r>
      <w:r w:rsidRPr="001F651B">
        <w:rPr>
          <w:rFonts w:ascii="Times New Roman" w:eastAsia="Times New Roman" w:hAnsi="Times New Roman" w:cs="Times New Roman"/>
          <w:bCs/>
          <w:color w:val="000000"/>
          <w:sz w:val="24"/>
          <w:szCs w:val="24"/>
        </w:rPr>
        <w:tab/>
        <w:t xml:space="preserve">В  соответствии  с  требования  федерального  государственного  стандарта  основного  общего  образования  в  основе  реализации программы    лежит  системно-деятельностный подход, который обеспечивает: </w:t>
      </w:r>
    </w:p>
    <w:p w:rsidR="001B0AFB" w:rsidRPr="001F651B" w:rsidRDefault="001B0AFB" w:rsidP="004A1C39">
      <w:pPr>
        <w:widowControl w:val="0"/>
        <w:numPr>
          <w:ilvl w:val="0"/>
          <w:numId w:val="31"/>
        </w:numPr>
        <w:shd w:val="clear" w:color="auto" w:fill="FFFFFF"/>
        <w:tabs>
          <w:tab w:val="left" w:pos="631"/>
        </w:tabs>
        <w:spacing w:after="0" w:line="240" w:lineRule="auto"/>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формирование готовности к саморазвитию и непрерывному образованию;  </w:t>
      </w:r>
    </w:p>
    <w:p w:rsidR="001B0AFB" w:rsidRPr="001F651B" w:rsidRDefault="001B0AFB" w:rsidP="004A1C39">
      <w:pPr>
        <w:widowControl w:val="0"/>
        <w:numPr>
          <w:ilvl w:val="0"/>
          <w:numId w:val="31"/>
        </w:numPr>
        <w:shd w:val="clear" w:color="auto" w:fill="FFFFFF"/>
        <w:tabs>
          <w:tab w:val="left" w:pos="631"/>
        </w:tabs>
        <w:spacing w:after="0" w:line="240" w:lineRule="auto"/>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проектирование и конструирование социальной среды развития обучающихся в системе образования;  </w:t>
      </w:r>
    </w:p>
    <w:p w:rsidR="001B0AFB" w:rsidRPr="001F651B" w:rsidRDefault="001B0AFB" w:rsidP="004A1C39">
      <w:pPr>
        <w:widowControl w:val="0"/>
        <w:numPr>
          <w:ilvl w:val="0"/>
          <w:numId w:val="31"/>
        </w:numPr>
        <w:shd w:val="clear" w:color="auto" w:fill="FFFFFF"/>
        <w:tabs>
          <w:tab w:val="left" w:pos="631"/>
        </w:tabs>
        <w:spacing w:after="0" w:line="240" w:lineRule="auto"/>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активную учебно-познавательную деятельность обучающихся;  </w:t>
      </w:r>
    </w:p>
    <w:p w:rsidR="001B0AFB" w:rsidRPr="001F651B" w:rsidRDefault="001B0AFB" w:rsidP="004A1C39">
      <w:pPr>
        <w:widowControl w:val="0"/>
        <w:numPr>
          <w:ilvl w:val="0"/>
          <w:numId w:val="31"/>
        </w:numPr>
        <w:shd w:val="clear" w:color="auto" w:fill="FFFFFF"/>
        <w:tabs>
          <w:tab w:val="left" w:pos="631"/>
        </w:tabs>
        <w:spacing w:after="0" w:line="240" w:lineRule="auto"/>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1B0AFB" w:rsidRPr="001F651B" w:rsidRDefault="001B0AFB" w:rsidP="007F39C9">
      <w:pPr>
        <w:widowControl w:val="0"/>
        <w:shd w:val="clear" w:color="auto" w:fill="FFFFFF"/>
        <w:tabs>
          <w:tab w:val="left" w:pos="631"/>
        </w:tabs>
        <w:spacing w:after="0" w:line="240" w:lineRule="auto"/>
        <w:ind w:left="60" w:hanging="60"/>
        <w:jc w:val="both"/>
        <w:rPr>
          <w:rFonts w:ascii="Times New Roman" w:eastAsia="Times New Roman" w:hAnsi="Times New Roman" w:cs="Times New Roman"/>
          <w:bCs/>
          <w:color w:val="000000"/>
          <w:sz w:val="24"/>
          <w:szCs w:val="24"/>
        </w:rPr>
      </w:pPr>
      <w:r w:rsidRPr="001F651B">
        <w:rPr>
          <w:rFonts w:ascii="Times New Roman" w:eastAsia="Times New Roman" w:hAnsi="Times New Roman" w:cs="Times New Roman"/>
          <w:bCs/>
          <w:color w:val="000000"/>
          <w:sz w:val="24"/>
          <w:szCs w:val="24"/>
        </w:rPr>
        <w:tab/>
      </w:r>
      <w:r w:rsidRPr="001F651B">
        <w:rPr>
          <w:rFonts w:ascii="Times New Roman" w:eastAsia="Times New Roman" w:hAnsi="Times New Roman" w:cs="Times New Roman"/>
          <w:bCs/>
          <w:color w:val="000000"/>
          <w:sz w:val="24"/>
          <w:szCs w:val="24"/>
        </w:rPr>
        <w:tab/>
        <w:t>Исходя  из  этого,  для  реализации  программы развития УУД  были отобраны  те  образовательные  технологии, которые отвечают требованиям системно-деятельностного подхода.</w:t>
      </w:r>
    </w:p>
    <w:p w:rsidR="001B0AFB" w:rsidRPr="001F651B" w:rsidRDefault="001B0AFB" w:rsidP="001B0AFB">
      <w:pPr>
        <w:spacing w:after="0" w:line="240" w:lineRule="auto"/>
        <w:ind w:left="1440"/>
        <w:contextualSpacing/>
        <w:jc w:val="both"/>
        <w:rPr>
          <w:rFonts w:ascii="Times New Roman" w:hAnsi="Times New Roman" w:cs="Times New Roman"/>
          <w:b/>
          <w:sz w:val="24"/>
          <w:szCs w:val="24"/>
        </w:rPr>
      </w:pPr>
      <w:r w:rsidRPr="001F651B">
        <w:rPr>
          <w:rFonts w:ascii="Times New Roman" w:hAnsi="Times New Roman" w:cs="Times New Roman"/>
          <w:b/>
          <w:sz w:val="24"/>
          <w:szCs w:val="24"/>
        </w:rPr>
        <w:t>Технологии развития универсальных учебных действий</w:t>
      </w:r>
    </w:p>
    <w:p w:rsidR="001B0AFB" w:rsidRPr="001F651B" w:rsidRDefault="001B0AFB" w:rsidP="001B0AFB">
      <w:pPr>
        <w:spacing w:after="0" w:line="240" w:lineRule="auto"/>
        <w:jc w:val="both"/>
        <w:rPr>
          <w:rFonts w:ascii="Times New Roman" w:eastAsia="Calibri" w:hAnsi="Times New Roman" w:cs="Times New Roman"/>
          <w:b/>
          <w:sz w:val="24"/>
          <w:szCs w:val="24"/>
          <w:lang w:eastAsia="ar-SA"/>
        </w:rPr>
      </w:pPr>
    </w:p>
    <w:tbl>
      <w:tblPr>
        <w:tblW w:w="9049" w:type="dxa"/>
        <w:tblInd w:w="-10" w:type="dxa"/>
        <w:tblLayout w:type="fixed"/>
        <w:tblLook w:val="0000"/>
      </w:tblPr>
      <w:tblGrid>
        <w:gridCol w:w="2245"/>
        <w:gridCol w:w="2268"/>
        <w:gridCol w:w="4536"/>
      </w:tblGrid>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Педагогические технологии</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Приоритетные виды формируемых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Учебные предметы</w:t>
            </w:r>
          </w:p>
          <w:p w:rsidR="001B0AFB" w:rsidRPr="001F651B" w:rsidRDefault="001B0AFB" w:rsidP="006D04F6">
            <w:pPr>
              <w:spacing w:after="0" w:line="240" w:lineRule="auto"/>
              <w:jc w:val="center"/>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(предметные области) по приоритетному использованию педагогических технологий</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7F39C9" w:rsidP="006D04F6">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Технология проектного обучения</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Личностные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25"/>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Технология </w:t>
            </w:r>
          </w:p>
          <w:p w:rsidR="001B0AFB" w:rsidRPr="001F651B" w:rsidRDefault="007F39C9" w:rsidP="004A1C39">
            <w:pPr>
              <w:numPr>
                <w:ilvl w:val="0"/>
                <w:numId w:val="25"/>
              </w:num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Иностранный (немецкий</w:t>
            </w:r>
            <w:r w:rsidR="001B0AFB" w:rsidRPr="001F651B">
              <w:rPr>
                <w:rFonts w:ascii="Times New Roman" w:eastAsia="Calibri" w:hAnsi="Times New Roman" w:cs="Times New Roman"/>
                <w:sz w:val="24"/>
                <w:szCs w:val="24"/>
                <w:lang w:eastAsia="ar-SA"/>
              </w:rPr>
              <w:t>) язык</w:t>
            </w:r>
          </w:p>
          <w:p w:rsidR="001B0AFB" w:rsidRPr="001F651B" w:rsidRDefault="001B0AFB" w:rsidP="004A1C39">
            <w:pPr>
              <w:numPr>
                <w:ilvl w:val="0"/>
                <w:numId w:val="25"/>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Естественно-научные предметы</w:t>
            </w:r>
          </w:p>
          <w:p w:rsidR="001B0AFB" w:rsidRPr="001F651B" w:rsidRDefault="001B0AFB" w:rsidP="004A1C39">
            <w:pPr>
              <w:numPr>
                <w:ilvl w:val="0"/>
                <w:numId w:val="25"/>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Физическая культура и основы безопасности жизнедеятельности</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Технология проблемного изложения учебного материала</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27"/>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Математика и информатика</w:t>
            </w:r>
          </w:p>
          <w:p w:rsidR="001B0AFB" w:rsidRPr="001F651B" w:rsidRDefault="001B0AFB" w:rsidP="004A1C39">
            <w:pPr>
              <w:numPr>
                <w:ilvl w:val="0"/>
                <w:numId w:val="27"/>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Естественно-научные предметы</w:t>
            </w:r>
          </w:p>
          <w:p w:rsidR="001B0AFB" w:rsidRPr="001F651B" w:rsidRDefault="001B0AFB" w:rsidP="004A1C39">
            <w:pPr>
              <w:numPr>
                <w:ilvl w:val="0"/>
                <w:numId w:val="27"/>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Филология </w:t>
            </w:r>
          </w:p>
          <w:p w:rsidR="001B0AFB" w:rsidRPr="001F651B" w:rsidRDefault="001B0AFB" w:rsidP="004A1C39">
            <w:pPr>
              <w:numPr>
                <w:ilvl w:val="0"/>
                <w:numId w:val="27"/>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ОБЖ</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Технология исследовательской деятельности</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Личностные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28"/>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Естественно-научные предметы</w:t>
            </w:r>
          </w:p>
          <w:p w:rsidR="001B0AFB" w:rsidRPr="001F651B" w:rsidRDefault="001B0AFB" w:rsidP="004A1C39">
            <w:pPr>
              <w:numPr>
                <w:ilvl w:val="0"/>
                <w:numId w:val="28"/>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Филология </w:t>
            </w:r>
          </w:p>
          <w:p w:rsidR="001B0AFB" w:rsidRPr="001F651B" w:rsidRDefault="001B0AFB" w:rsidP="004A1C39">
            <w:pPr>
              <w:numPr>
                <w:ilvl w:val="0"/>
                <w:numId w:val="28"/>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Математика и информатика</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Коммуникативно-диалоговые технологии</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29"/>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Филология</w:t>
            </w:r>
          </w:p>
          <w:p w:rsidR="001B0AFB" w:rsidRPr="001F651B" w:rsidRDefault="001B0AFB" w:rsidP="004A1C39">
            <w:pPr>
              <w:numPr>
                <w:ilvl w:val="0"/>
                <w:numId w:val="29"/>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Искусство</w:t>
            </w:r>
          </w:p>
          <w:p w:rsidR="001B0AFB" w:rsidRPr="001F651B" w:rsidRDefault="001B0AFB" w:rsidP="004A1C39">
            <w:pPr>
              <w:numPr>
                <w:ilvl w:val="0"/>
                <w:numId w:val="29"/>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Математика </w:t>
            </w:r>
          </w:p>
          <w:p w:rsidR="001B0AFB" w:rsidRPr="001F651B" w:rsidRDefault="001B0AFB" w:rsidP="004A1C39">
            <w:pPr>
              <w:numPr>
                <w:ilvl w:val="0"/>
                <w:numId w:val="29"/>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Естественно-научные предметы </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Технология развития критического мышления</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26"/>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Естественно-научные предметы</w:t>
            </w:r>
          </w:p>
          <w:p w:rsidR="001B0AFB" w:rsidRPr="001F651B" w:rsidRDefault="001B0AFB" w:rsidP="004A1C39">
            <w:pPr>
              <w:numPr>
                <w:ilvl w:val="0"/>
                <w:numId w:val="26"/>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Филология </w:t>
            </w:r>
          </w:p>
          <w:p w:rsidR="001B0AFB" w:rsidRPr="001F651B" w:rsidRDefault="001B0AFB" w:rsidP="004A1C39">
            <w:pPr>
              <w:numPr>
                <w:ilvl w:val="0"/>
                <w:numId w:val="26"/>
              </w:numPr>
              <w:suppressAutoHyphens/>
              <w:spacing w:after="0" w:line="240" w:lineRule="auto"/>
              <w:jc w:val="both"/>
              <w:rPr>
                <w:rFonts w:ascii="Times New Roman" w:eastAsia="Calibri" w:hAnsi="Times New Roman" w:cs="Times New Roman"/>
                <w:sz w:val="24"/>
                <w:szCs w:val="24"/>
                <w:lang w:eastAsia="ar-SA"/>
              </w:rPr>
            </w:pPr>
            <w:r w:rsidRPr="00A867C2">
              <w:rPr>
                <w:rFonts w:ascii="Times New Roman" w:eastAsia="Calibri" w:hAnsi="Times New Roman" w:cs="Times New Roman"/>
                <w:sz w:val="24"/>
                <w:szCs w:val="24"/>
                <w:lang w:eastAsia="ar-SA"/>
              </w:rPr>
              <w:t>Общественно-научные предметы</w:t>
            </w: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Технология обучения в разновозрастной группе</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Default="001B0AFB" w:rsidP="004A1C39">
            <w:pPr>
              <w:numPr>
                <w:ilvl w:val="0"/>
                <w:numId w:val="30"/>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Общественно-научные предметы</w:t>
            </w:r>
          </w:p>
          <w:p w:rsidR="001B0AFB" w:rsidRDefault="001B0AFB" w:rsidP="004A1C39">
            <w:pPr>
              <w:pStyle w:val="a4"/>
              <w:numPr>
                <w:ilvl w:val="0"/>
                <w:numId w:val="30"/>
              </w:numPr>
              <w:rPr>
                <w:rFonts w:ascii="Times New Roman" w:eastAsia="Calibri" w:hAnsi="Times New Roman" w:cs="Times New Roman"/>
                <w:sz w:val="24"/>
                <w:szCs w:val="24"/>
                <w:lang w:eastAsia="ar-SA"/>
              </w:rPr>
            </w:pPr>
            <w:r w:rsidRPr="00A867C2">
              <w:rPr>
                <w:rFonts w:ascii="Times New Roman" w:eastAsia="Calibri" w:hAnsi="Times New Roman" w:cs="Times New Roman"/>
                <w:sz w:val="24"/>
                <w:szCs w:val="24"/>
                <w:lang w:eastAsia="ar-SA"/>
              </w:rPr>
              <w:t xml:space="preserve">Филология </w:t>
            </w:r>
          </w:p>
          <w:p w:rsidR="001B0AFB" w:rsidRDefault="001B0AFB" w:rsidP="004A1C39">
            <w:pPr>
              <w:pStyle w:val="a4"/>
              <w:numPr>
                <w:ilvl w:val="0"/>
                <w:numId w:val="30"/>
              </w:numPr>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Математика</w:t>
            </w:r>
          </w:p>
          <w:p w:rsidR="001B0AFB" w:rsidRPr="00A867C2" w:rsidRDefault="001B0AFB" w:rsidP="004A1C39">
            <w:pPr>
              <w:pStyle w:val="a4"/>
              <w:numPr>
                <w:ilvl w:val="0"/>
                <w:numId w:val="30"/>
              </w:numPr>
              <w:rPr>
                <w:rFonts w:ascii="Times New Roman" w:eastAsia="Calibri" w:hAnsi="Times New Roman" w:cs="Times New Roman"/>
                <w:sz w:val="24"/>
                <w:szCs w:val="24"/>
                <w:lang w:eastAsia="ar-SA"/>
              </w:rPr>
            </w:pPr>
            <w:r w:rsidRPr="00A867C2">
              <w:rPr>
                <w:rFonts w:ascii="Times New Roman" w:eastAsia="Calibri" w:hAnsi="Times New Roman" w:cs="Times New Roman"/>
                <w:sz w:val="24"/>
                <w:szCs w:val="24"/>
                <w:lang w:eastAsia="ar-SA"/>
              </w:rPr>
              <w:t>Естественно-научные предметы</w:t>
            </w:r>
          </w:p>
          <w:p w:rsidR="001B0AFB" w:rsidRPr="00A867C2" w:rsidRDefault="001B0AFB" w:rsidP="006D04F6">
            <w:pPr>
              <w:rPr>
                <w:rFonts w:ascii="Times New Roman" w:eastAsia="Calibri" w:hAnsi="Times New Roman" w:cs="Times New Roman"/>
                <w:sz w:val="24"/>
                <w:szCs w:val="24"/>
                <w:lang w:eastAsia="ar-SA"/>
              </w:rPr>
            </w:pPr>
          </w:p>
        </w:tc>
      </w:tr>
      <w:tr w:rsidR="001B0AFB" w:rsidRPr="001F651B" w:rsidTr="006D04F6">
        <w:tc>
          <w:tcPr>
            <w:tcW w:w="2245" w:type="dxa"/>
            <w:tcBorders>
              <w:top w:val="single" w:sz="4" w:space="0" w:color="000000"/>
              <w:left w:val="single" w:sz="4" w:space="0" w:color="000000"/>
              <w:bottom w:val="single" w:sz="4" w:space="0" w:color="000000"/>
            </w:tcBorders>
            <w:shd w:val="clear" w:color="auto" w:fill="auto"/>
          </w:tcPr>
          <w:p w:rsidR="001B0AFB" w:rsidRPr="001F651B" w:rsidRDefault="007F39C9" w:rsidP="006D04F6">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Технология учебной игры</w:t>
            </w:r>
          </w:p>
        </w:tc>
        <w:tc>
          <w:tcPr>
            <w:tcW w:w="226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4A1C39">
            <w:pPr>
              <w:numPr>
                <w:ilvl w:val="0"/>
                <w:numId w:val="30"/>
              </w:numPr>
              <w:suppressAutoHyphens/>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Физическая культура</w:t>
            </w:r>
          </w:p>
        </w:tc>
      </w:tr>
    </w:tbl>
    <w:p w:rsidR="001B0AFB" w:rsidRPr="001F651B" w:rsidRDefault="001B0AFB" w:rsidP="001B0AFB">
      <w:pPr>
        <w:spacing w:after="0" w:line="240" w:lineRule="auto"/>
        <w:ind w:firstLine="720"/>
        <w:jc w:val="both"/>
        <w:rPr>
          <w:rFonts w:ascii="Times New Roman" w:eastAsia="Calibri" w:hAnsi="Times New Roman" w:cs="Times New Roman"/>
          <w:sz w:val="24"/>
          <w:szCs w:val="24"/>
          <w:lang w:eastAsia="ar-SA"/>
        </w:rPr>
      </w:pPr>
    </w:p>
    <w:p w:rsidR="001B0AFB" w:rsidRPr="001F651B" w:rsidRDefault="001B0AFB" w:rsidP="001B0AFB">
      <w:pPr>
        <w:spacing w:after="0" w:line="240" w:lineRule="auto"/>
        <w:ind w:firstLine="720"/>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На уровне основного общего образования дети активно включаются в совместные занятия, что позволяет организовать процесс обучения в соответствии с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w:t>
      </w:r>
      <w:r w:rsidR="007F39C9">
        <w:rPr>
          <w:rFonts w:ascii="Times New Roman" w:eastAsia="Calibri" w:hAnsi="Times New Roman" w:cs="Times New Roman"/>
          <w:sz w:val="24"/>
          <w:szCs w:val="24"/>
          <w:lang w:eastAsia="ar-SA"/>
        </w:rPr>
        <w:t xml:space="preserve"> </w:t>
      </w:r>
      <w:r w:rsidRPr="001F651B">
        <w:rPr>
          <w:rFonts w:ascii="Times New Roman" w:eastAsia="Calibri" w:hAnsi="Times New Roman" w:cs="Times New Roman"/>
          <w:sz w:val="24"/>
          <w:szCs w:val="24"/>
          <w:lang w:eastAsia="ar-SA"/>
        </w:rPr>
        <w:t>обозначенной  задачи.</w:t>
      </w:r>
    </w:p>
    <w:p w:rsidR="001B0AFB" w:rsidRPr="001F651B" w:rsidRDefault="001B0AFB" w:rsidP="001B0AFB">
      <w:pPr>
        <w:spacing w:after="0" w:line="240" w:lineRule="auto"/>
        <w:ind w:firstLine="720"/>
        <w:jc w:val="both"/>
        <w:rPr>
          <w:rFonts w:ascii="Times New Roman" w:eastAsia="Calibri" w:hAnsi="Times New Roman" w:cs="Times New Roman"/>
          <w:sz w:val="24"/>
          <w:szCs w:val="24"/>
          <w:lang w:eastAsia="ar-SA"/>
        </w:rPr>
      </w:pPr>
    </w:p>
    <w:tbl>
      <w:tblPr>
        <w:tblW w:w="9474" w:type="dxa"/>
        <w:tblInd w:w="-10" w:type="dxa"/>
        <w:tblLayout w:type="fixed"/>
        <w:tblLook w:val="0000"/>
      </w:tblPr>
      <w:tblGrid>
        <w:gridCol w:w="1961"/>
        <w:gridCol w:w="5528"/>
        <w:gridCol w:w="1985"/>
      </w:tblGrid>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Форма сотрудничества</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Основные составляющие сотрудничества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center"/>
              <w:rPr>
                <w:rFonts w:ascii="Times New Roman" w:eastAsia="Calibri" w:hAnsi="Times New Roman" w:cs="Times New Roman"/>
                <w:b/>
                <w:sz w:val="24"/>
                <w:szCs w:val="24"/>
                <w:lang w:eastAsia="ar-SA"/>
              </w:rPr>
            </w:pPr>
            <w:r w:rsidRPr="001F651B">
              <w:rPr>
                <w:rFonts w:ascii="Times New Roman" w:eastAsia="Calibri" w:hAnsi="Times New Roman" w:cs="Times New Roman"/>
                <w:b/>
                <w:sz w:val="24"/>
                <w:szCs w:val="24"/>
                <w:lang w:eastAsia="ar-SA"/>
              </w:rPr>
              <w:t>Формируемый вид УУД</w:t>
            </w:r>
          </w:p>
          <w:p w:rsidR="001B0AFB" w:rsidRPr="001F651B" w:rsidRDefault="001B0AFB" w:rsidP="006D04F6">
            <w:pPr>
              <w:spacing w:after="0" w:line="240" w:lineRule="auto"/>
              <w:jc w:val="center"/>
              <w:rPr>
                <w:rFonts w:ascii="Times New Roman" w:eastAsia="Calibri" w:hAnsi="Times New Roman" w:cs="Times New Roman"/>
                <w:sz w:val="24"/>
                <w:szCs w:val="24"/>
                <w:lang w:eastAsia="ar-SA"/>
              </w:rPr>
            </w:pPr>
            <w:r w:rsidRPr="001F651B">
              <w:rPr>
                <w:rFonts w:ascii="Times New Roman" w:eastAsia="Calibri" w:hAnsi="Times New Roman" w:cs="Times New Roman"/>
                <w:b/>
                <w:sz w:val="24"/>
                <w:szCs w:val="24"/>
                <w:lang w:eastAsia="ar-SA"/>
              </w:rPr>
              <w:t>(в приоритете)</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Учебное сотрудничество</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Распределение начальных действий и операций, заданное предметным условием совместной работы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Обмен способами действия</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Взаимопонимание</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Общение</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Планирование общих способов работы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Рефлексия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Совместная деятельность</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Совместная постановка целей работы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Совместное определение способов выполнения работы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Перестраивание собственной деятельности с учетом изменяющихся условий работы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Понимание и учет позиции других участников выполнения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Личностные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Разновозрастное сотрудничество</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Работа с позиции учителя по отношению к другому</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Апробирование с последующим анализом и обобщением средств и способов учебных действий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Проектная деятельность (как форма сотрудничества)</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Распределение обязанностей</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Оценка ответа товарища</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Следование правилам работы в группе</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Переход с позиции обучаемого на обучающего себя</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Выработка индивидуальных стилей сотрудничества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Личностные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Дискуссия </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Формирование собственной точки зрения</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Координация точек зрения окружающих с последующей формулировкой вывода</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Формулировка собственного мнения с соответствующим оформлением в устной или письменной речи</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Личностные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Регулятивные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Учебное доказательство (как особый способ организации усвоения знаний)</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Выдвижение тезиса (утверждения)</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Предоставление аргументов</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Вывод умозаключений (рассуждений, в ходе которых рождается новое суждение)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Познавательные УУД</w:t>
            </w:r>
          </w:p>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Коммуникативные УУД</w:t>
            </w:r>
          </w:p>
        </w:tc>
      </w:tr>
      <w:tr w:rsidR="001B0AFB" w:rsidRPr="001F651B" w:rsidTr="006D04F6">
        <w:tc>
          <w:tcPr>
            <w:tcW w:w="1961" w:type="dxa"/>
            <w:tcBorders>
              <w:top w:val="single" w:sz="4" w:space="0" w:color="000000"/>
              <w:left w:val="single" w:sz="4" w:space="0" w:color="000000"/>
              <w:bottom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 xml:space="preserve">Рефлексия </w:t>
            </w:r>
          </w:p>
        </w:tc>
        <w:tc>
          <w:tcPr>
            <w:tcW w:w="5528" w:type="dxa"/>
            <w:tcBorders>
              <w:top w:val="single" w:sz="4" w:space="0" w:color="000000"/>
              <w:left w:val="single" w:sz="4" w:space="0" w:color="000000"/>
              <w:bottom w:val="single" w:sz="4" w:space="0" w:color="000000"/>
            </w:tcBorders>
            <w:shd w:val="clear" w:color="auto" w:fill="auto"/>
          </w:tcPr>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Постановка новой задачи как задачи с недостающими данными</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Анализ наличия способов и средств выполнения задачи</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Оценка своей готовности к решению проблемы</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Самостоятельный поиск недостающей информации</w:t>
            </w:r>
          </w:p>
          <w:p w:rsidR="001B0AFB" w:rsidRPr="001F651B" w:rsidRDefault="001B0AFB" w:rsidP="004A1C39">
            <w:pPr>
              <w:pStyle w:val="a4"/>
              <w:numPr>
                <w:ilvl w:val="0"/>
                <w:numId w:val="32"/>
              </w:numPr>
              <w:suppressAutoHyphens/>
              <w:spacing w:after="0" w:line="240" w:lineRule="auto"/>
              <w:ind w:left="317" w:hanging="283"/>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Самостоятельное изобретение недостающего способа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AFB" w:rsidRPr="001F651B" w:rsidRDefault="001B0AFB" w:rsidP="006D04F6">
            <w:pPr>
              <w:spacing w:after="0" w:line="240" w:lineRule="auto"/>
              <w:jc w:val="both"/>
              <w:rPr>
                <w:rFonts w:ascii="Times New Roman" w:eastAsia="Calibri" w:hAnsi="Times New Roman" w:cs="Times New Roman"/>
                <w:sz w:val="24"/>
                <w:szCs w:val="24"/>
                <w:lang w:eastAsia="ar-SA"/>
              </w:rPr>
            </w:pPr>
            <w:r w:rsidRPr="001F651B">
              <w:rPr>
                <w:rFonts w:ascii="Times New Roman" w:eastAsia="Calibri" w:hAnsi="Times New Roman" w:cs="Times New Roman"/>
                <w:sz w:val="24"/>
                <w:szCs w:val="24"/>
                <w:lang w:eastAsia="ar-SA"/>
              </w:rPr>
              <w:t>Все виды УУД</w:t>
            </w:r>
          </w:p>
        </w:tc>
      </w:tr>
    </w:tbl>
    <w:p w:rsidR="001B0AFB" w:rsidRPr="001F651B" w:rsidRDefault="001B0AFB" w:rsidP="001B0AFB">
      <w:pPr>
        <w:spacing w:after="0" w:line="240" w:lineRule="auto"/>
        <w:rPr>
          <w:rFonts w:ascii="Times New Roman" w:eastAsia="Times New Roman" w:hAnsi="Times New Roman" w:cs="Times New Roman"/>
          <w:sz w:val="24"/>
          <w:szCs w:val="24"/>
          <w:lang w:eastAsia="ru-RU"/>
        </w:rPr>
      </w:pP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1F651B" w:rsidRDefault="001B0AFB" w:rsidP="001B0AFB">
      <w:pPr>
        <w:shd w:val="clear" w:color="auto" w:fill="FFFFFF"/>
        <w:spacing w:after="0" w:line="240" w:lineRule="auto"/>
        <w:ind w:firstLine="709"/>
        <w:jc w:val="center"/>
        <w:rPr>
          <w:rFonts w:ascii="Times New Roman" w:eastAsia="Calibri" w:hAnsi="Times New Roman" w:cs="Times New Roman"/>
          <w:b/>
          <w:spacing w:val="-6"/>
          <w:sz w:val="24"/>
          <w:szCs w:val="24"/>
        </w:rPr>
      </w:pPr>
      <w:r w:rsidRPr="001F651B">
        <w:rPr>
          <w:rFonts w:ascii="Times New Roman" w:eastAsia="Calibri" w:hAnsi="Times New Roman" w:cs="Times New Roman"/>
          <w:b/>
          <w:spacing w:val="-6"/>
          <w:sz w:val="24"/>
          <w:szCs w:val="24"/>
        </w:rPr>
        <w:t xml:space="preserve">Способы достижения личностных, метапредметных  и предметных результатов в МОУ </w:t>
      </w:r>
      <w:r>
        <w:rPr>
          <w:rFonts w:ascii="Times New Roman" w:eastAsia="Calibri" w:hAnsi="Times New Roman" w:cs="Times New Roman"/>
          <w:b/>
          <w:spacing w:val="-6"/>
          <w:sz w:val="24"/>
          <w:szCs w:val="24"/>
        </w:rPr>
        <w:t>Ананьинской ОШ ЯМР</w:t>
      </w:r>
    </w:p>
    <w:tbl>
      <w:tblPr>
        <w:tblStyle w:val="a6"/>
        <w:tblW w:w="10065" w:type="dxa"/>
        <w:tblLayout w:type="fixed"/>
        <w:tblLook w:val="04A0"/>
      </w:tblPr>
      <w:tblGrid>
        <w:gridCol w:w="2269"/>
        <w:gridCol w:w="1418"/>
        <w:gridCol w:w="1134"/>
        <w:gridCol w:w="2268"/>
        <w:gridCol w:w="1559"/>
        <w:gridCol w:w="1417"/>
      </w:tblGrid>
      <w:tr w:rsidR="001B0AFB" w:rsidRPr="001F651B" w:rsidTr="006D04F6">
        <w:tc>
          <w:tcPr>
            <w:tcW w:w="4821" w:type="dxa"/>
            <w:gridSpan w:val="3"/>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Учебная деятельность</w:t>
            </w:r>
          </w:p>
        </w:tc>
        <w:tc>
          <w:tcPr>
            <w:tcW w:w="5244" w:type="dxa"/>
            <w:gridSpan w:val="3"/>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Внеурочная деятельность</w:t>
            </w:r>
          </w:p>
        </w:tc>
      </w:tr>
      <w:tr w:rsidR="001B0AFB" w:rsidRPr="001F651B" w:rsidTr="006D04F6">
        <w:tc>
          <w:tcPr>
            <w:tcW w:w="2269"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1418"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1134"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tc>
        <w:tc>
          <w:tcPr>
            <w:tcW w:w="2268"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5-6 классы</w:t>
            </w:r>
          </w:p>
        </w:tc>
        <w:tc>
          <w:tcPr>
            <w:tcW w:w="1559"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7-8 классы</w:t>
            </w:r>
          </w:p>
        </w:tc>
        <w:tc>
          <w:tcPr>
            <w:tcW w:w="1417" w:type="dxa"/>
          </w:tcPr>
          <w:p w:rsidR="001B0AFB" w:rsidRPr="001F651B" w:rsidRDefault="001B0AFB" w:rsidP="006D04F6">
            <w:pPr>
              <w:widowControl w:val="0"/>
              <w:tabs>
                <w:tab w:val="left" w:pos="631"/>
              </w:tabs>
              <w:jc w:val="center"/>
              <w:rPr>
                <w:rFonts w:ascii="Times New Roman" w:eastAsia="Times New Roman" w:hAnsi="Times New Roman" w:cs="Times New Roman"/>
                <w:b/>
                <w:bCs/>
                <w:color w:val="000000"/>
                <w:sz w:val="24"/>
                <w:szCs w:val="24"/>
              </w:rPr>
            </w:pPr>
            <w:r w:rsidRPr="001F651B">
              <w:rPr>
                <w:rFonts w:ascii="Times New Roman" w:eastAsia="Times New Roman" w:hAnsi="Times New Roman" w:cs="Times New Roman"/>
                <w:b/>
                <w:bCs/>
                <w:color w:val="000000"/>
                <w:sz w:val="24"/>
                <w:szCs w:val="24"/>
              </w:rPr>
              <w:t>9 класс</w:t>
            </w:r>
          </w:p>
        </w:tc>
      </w:tr>
      <w:tr w:rsidR="001B0AFB" w:rsidRPr="001F651B" w:rsidTr="006D04F6">
        <w:tc>
          <w:tcPr>
            <w:tcW w:w="4821" w:type="dxa"/>
            <w:gridSpan w:val="3"/>
          </w:tcPr>
          <w:p w:rsidR="001B0AFB" w:rsidRPr="001F651B" w:rsidRDefault="001B0AFB" w:rsidP="006D04F6">
            <w:pPr>
              <w:widowControl w:val="0"/>
              <w:ind w:left="38"/>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Урок, в том числе</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нетрадиционные формы</w:t>
            </w:r>
          </w:p>
          <w:p w:rsidR="001B0AFB" w:rsidRPr="001F651B" w:rsidRDefault="001B0AFB" w:rsidP="006D04F6">
            <w:pPr>
              <w:widowControl w:val="0"/>
              <w:ind w:left="38"/>
              <w:jc w:val="center"/>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Учебно-</w:t>
            </w:r>
            <w:r w:rsidRPr="001F651B">
              <w:rPr>
                <w:rFonts w:ascii="Times New Roman" w:eastAsia="Times New Roman" w:hAnsi="Times New Roman" w:cs="Times New Roman"/>
                <w:bCs/>
                <w:spacing w:val="-4"/>
                <w:sz w:val="24"/>
                <w:szCs w:val="24"/>
              </w:rPr>
              <w:softHyphen/>
              <w:t>практические занятия</w:t>
            </w:r>
          </w:p>
          <w:p w:rsidR="001B0AFB" w:rsidRPr="001F651B" w:rsidRDefault="001B0AFB" w:rsidP="006D04F6">
            <w:pPr>
              <w:widowControl w:val="0"/>
              <w:ind w:left="38"/>
              <w:jc w:val="center"/>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Мероприятия</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познавательной</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направленности</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(олимпиады,</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конкурсы), проектная</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деятельность, учебные экскурсии</w:t>
            </w:r>
          </w:p>
          <w:p w:rsidR="001B0AFB" w:rsidRPr="001F651B" w:rsidRDefault="001B0AFB" w:rsidP="006D04F6">
            <w:pPr>
              <w:widowControl w:val="0"/>
              <w:ind w:left="38"/>
              <w:jc w:val="center"/>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Предметные кружки</w:t>
            </w:r>
          </w:p>
          <w:p w:rsidR="001B0AFB" w:rsidRPr="001F651B" w:rsidRDefault="001B0AFB" w:rsidP="006D04F6">
            <w:pPr>
              <w:widowControl w:val="0"/>
              <w:ind w:left="38"/>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Индивидуальные занятия</w:t>
            </w:r>
          </w:p>
          <w:p w:rsidR="001B0AFB" w:rsidRDefault="001B0AFB" w:rsidP="006D04F6">
            <w:pPr>
              <w:widowControl w:val="0"/>
              <w:ind w:left="38"/>
              <w:jc w:val="center"/>
              <w:rPr>
                <w:rFonts w:ascii="Times New Roman" w:eastAsia="Times New Roman" w:hAnsi="Times New Roman" w:cs="Times New Roman"/>
                <w:bCs/>
                <w:spacing w:val="-4"/>
                <w:sz w:val="24"/>
                <w:szCs w:val="24"/>
              </w:rPr>
            </w:pPr>
            <w:r>
              <w:rPr>
                <w:rFonts w:ascii="Times New Roman" w:eastAsia="Times New Roman" w:hAnsi="Times New Roman" w:cs="Times New Roman"/>
                <w:bCs/>
                <w:spacing w:val="-4"/>
                <w:sz w:val="24"/>
                <w:szCs w:val="24"/>
              </w:rPr>
              <w:t>Курсы по выбору</w:t>
            </w:r>
          </w:p>
          <w:p w:rsidR="001B0AFB" w:rsidRPr="001F651B" w:rsidRDefault="001B0AFB" w:rsidP="006D04F6">
            <w:pPr>
              <w:widowControl w:val="0"/>
              <w:ind w:left="38"/>
              <w:jc w:val="center"/>
              <w:rPr>
                <w:rFonts w:ascii="Times New Roman" w:eastAsia="Times New Roman" w:hAnsi="Times New Roman" w:cs="Times New Roman"/>
                <w:bCs/>
                <w:spacing w:val="-4"/>
                <w:sz w:val="24"/>
                <w:szCs w:val="24"/>
              </w:rPr>
            </w:pPr>
            <w:r>
              <w:rPr>
                <w:rFonts w:ascii="Times New Roman" w:eastAsia="Times New Roman" w:hAnsi="Times New Roman" w:cs="Times New Roman"/>
                <w:bCs/>
                <w:spacing w:val="-4"/>
                <w:sz w:val="24"/>
                <w:szCs w:val="24"/>
              </w:rPr>
              <w:t>Интернет-проекты</w:t>
            </w:r>
          </w:p>
          <w:p w:rsidR="001B0AFB" w:rsidRPr="001F651B" w:rsidRDefault="001B0AFB" w:rsidP="006D04F6">
            <w:pPr>
              <w:widowControl w:val="0"/>
              <w:ind w:left="38"/>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Дистанционные олимпиады</w:t>
            </w:r>
          </w:p>
        </w:tc>
        <w:tc>
          <w:tcPr>
            <w:tcW w:w="5244" w:type="dxa"/>
            <w:gridSpan w:val="3"/>
            <w:vMerge w:val="restart"/>
          </w:tcPr>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Классные собрания</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Pr>
                <w:rFonts w:ascii="Times New Roman" w:eastAsia="Times New Roman" w:hAnsi="Times New Roman" w:cs="Times New Roman"/>
                <w:bCs/>
                <w:color w:val="000000"/>
                <w:spacing w:val="-6"/>
                <w:sz w:val="24"/>
                <w:szCs w:val="24"/>
              </w:rPr>
              <w:t>Коллективные творческие дела</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Творческие конкурсы</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Спортивные соревнования</w:t>
            </w:r>
          </w:p>
          <w:p w:rsidR="001B0AFB" w:rsidRDefault="001B0AFB" w:rsidP="006D04F6">
            <w:pPr>
              <w:widowControl w:val="0"/>
              <w:jc w:val="center"/>
              <w:rPr>
                <w:rFonts w:ascii="Times New Roman" w:eastAsia="Times New Roman" w:hAnsi="Times New Roman" w:cs="Times New Roman"/>
                <w:bCs/>
                <w:spacing w:val="-4"/>
                <w:sz w:val="24"/>
                <w:szCs w:val="24"/>
              </w:rPr>
            </w:pPr>
            <w:r w:rsidRPr="00A867C2">
              <w:rPr>
                <w:rFonts w:ascii="Times New Roman" w:eastAsia="Times New Roman" w:hAnsi="Times New Roman" w:cs="Times New Roman"/>
                <w:bCs/>
                <w:spacing w:val="-4"/>
                <w:sz w:val="24"/>
                <w:szCs w:val="24"/>
              </w:rPr>
              <w:t>Интернет-проекты</w:t>
            </w:r>
          </w:p>
          <w:p w:rsidR="001B0AFB" w:rsidRDefault="001B0AFB" w:rsidP="006D04F6">
            <w:pPr>
              <w:widowControl w:val="0"/>
              <w:jc w:val="center"/>
              <w:rPr>
                <w:rFonts w:ascii="Times New Roman" w:eastAsia="Times New Roman" w:hAnsi="Times New Roman" w:cs="Times New Roman"/>
                <w:bCs/>
                <w:color w:val="000000"/>
                <w:spacing w:val="-6"/>
                <w:sz w:val="24"/>
                <w:szCs w:val="24"/>
              </w:rPr>
            </w:pPr>
            <w:r>
              <w:rPr>
                <w:rFonts w:ascii="Times New Roman" w:eastAsia="Times New Roman" w:hAnsi="Times New Roman" w:cs="Times New Roman"/>
                <w:bCs/>
                <w:color w:val="000000"/>
                <w:spacing w:val="-6"/>
                <w:sz w:val="24"/>
                <w:szCs w:val="24"/>
              </w:rPr>
              <w:t>Социальные акции</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Фестивали</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Посещение выставок, библиотек, музеев</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Внеурочная деятельность по предмету</w:t>
            </w:r>
          </w:p>
          <w:p w:rsidR="001B0AFB" w:rsidRPr="001F651B" w:rsidRDefault="001B0AFB" w:rsidP="006D04F6">
            <w:pPr>
              <w:widowControl w:val="0"/>
              <w:jc w:val="center"/>
              <w:rPr>
                <w:rFonts w:ascii="Times New Roman" w:eastAsia="Times New Roman" w:hAnsi="Times New Roman" w:cs="Times New Roman"/>
                <w:bCs/>
                <w:spacing w:val="-4"/>
                <w:sz w:val="24"/>
                <w:szCs w:val="24"/>
              </w:rPr>
            </w:pPr>
            <w:r>
              <w:rPr>
                <w:rFonts w:ascii="Times New Roman" w:eastAsia="Times New Roman" w:hAnsi="Times New Roman" w:cs="Times New Roman"/>
                <w:bCs/>
                <w:spacing w:val="-4"/>
                <w:sz w:val="24"/>
                <w:szCs w:val="24"/>
              </w:rPr>
              <w:t>Ученическое самоуправление</w:t>
            </w:r>
          </w:p>
          <w:p w:rsidR="001B0AFB" w:rsidRDefault="001B0AFB" w:rsidP="006D04F6">
            <w:pPr>
              <w:widowControl w:val="0"/>
              <w:jc w:val="center"/>
              <w:rPr>
                <w:rFonts w:ascii="Times New Roman" w:eastAsia="Times New Roman" w:hAnsi="Times New Roman" w:cs="Times New Roman"/>
                <w:bCs/>
                <w:color w:val="000000"/>
                <w:spacing w:val="-6"/>
                <w:sz w:val="24"/>
                <w:szCs w:val="24"/>
              </w:rPr>
            </w:pPr>
            <w:r w:rsidRPr="001F651B">
              <w:rPr>
                <w:rFonts w:ascii="Times New Roman" w:eastAsia="Times New Roman" w:hAnsi="Times New Roman" w:cs="Times New Roman"/>
                <w:bCs/>
                <w:color w:val="000000"/>
                <w:spacing w:val="-6"/>
                <w:sz w:val="24"/>
                <w:szCs w:val="24"/>
              </w:rPr>
              <w:t xml:space="preserve">Работа </w:t>
            </w:r>
            <w:r>
              <w:rPr>
                <w:rFonts w:ascii="Times New Roman" w:eastAsia="Times New Roman" w:hAnsi="Times New Roman" w:cs="Times New Roman"/>
                <w:bCs/>
                <w:color w:val="000000"/>
                <w:spacing w:val="-6"/>
                <w:sz w:val="24"/>
                <w:szCs w:val="24"/>
              </w:rPr>
              <w:t>разновозрастных отрядов</w:t>
            </w:r>
          </w:p>
          <w:p w:rsidR="001B0AFB" w:rsidRPr="001F651B" w:rsidRDefault="001B0AFB" w:rsidP="006D04F6">
            <w:pPr>
              <w:widowControl w:val="0"/>
              <w:rPr>
                <w:rFonts w:ascii="Times New Roman" w:eastAsia="Times New Roman" w:hAnsi="Times New Roman" w:cs="Times New Roman"/>
                <w:bCs/>
                <w:spacing w:val="-4"/>
                <w:sz w:val="24"/>
                <w:szCs w:val="24"/>
              </w:rPr>
            </w:pPr>
          </w:p>
        </w:tc>
      </w:tr>
      <w:tr w:rsidR="001B0AFB" w:rsidRPr="001F651B" w:rsidTr="006D04F6">
        <w:tc>
          <w:tcPr>
            <w:tcW w:w="2269" w:type="dxa"/>
            <w:vMerge w:val="restart"/>
          </w:tcPr>
          <w:p w:rsidR="001B0AFB" w:rsidRPr="001F651B" w:rsidRDefault="001B0AFB" w:rsidP="006D04F6">
            <w:pPr>
              <w:widowControl w:val="0"/>
              <w:ind w:left="38"/>
              <w:rPr>
                <w:rFonts w:ascii="Times New Roman" w:eastAsia="Times New Roman" w:hAnsi="Times New Roman" w:cs="Times New Roman"/>
                <w:bCs/>
                <w:spacing w:val="-4"/>
                <w:sz w:val="24"/>
                <w:szCs w:val="24"/>
              </w:rPr>
            </w:pPr>
          </w:p>
        </w:tc>
        <w:tc>
          <w:tcPr>
            <w:tcW w:w="2552" w:type="dxa"/>
            <w:gridSpan w:val="2"/>
          </w:tcPr>
          <w:p w:rsidR="001B0AFB" w:rsidRPr="001F651B" w:rsidRDefault="001B0AFB" w:rsidP="006D04F6">
            <w:pPr>
              <w:widowControl w:val="0"/>
              <w:ind w:left="-8"/>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Индивидуально</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 групповые</w:t>
            </w:r>
          </w:p>
          <w:p w:rsidR="001B0AFB" w:rsidRPr="001F651B" w:rsidRDefault="001B0AFB" w:rsidP="006D04F6">
            <w:pPr>
              <w:widowControl w:val="0"/>
              <w:ind w:left="-8"/>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консультации.</w:t>
            </w:r>
          </w:p>
          <w:p w:rsidR="001B0AFB" w:rsidRPr="001F651B" w:rsidRDefault="001B0AFB" w:rsidP="006D04F6">
            <w:pPr>
              <w:widowControl w:val="0"/>
              <w:ind w:left="-8"/>
              <w:rPr>
                <w:rFonts w:ascii="Times New Roman" w:eastAsia="Times New Roman" w:hAnsi="Times New Roman" w:cs="Times New Roman"/>
                <w:bCs/>
                <w:sz w:val="24"/>
                <w:szCs w:val="24"/>
              </w:rPr>
            </w:pPr>
            <w:r w:rsidRPr="001F651B">
              <w:rPr>
                <w:rFonts w:ascii="Times New Roman" w:eastAsia="Times New Roman" w:hAnsi="Times New Roman" w:cs="Times New Roman"/>
                <w:bCs/>
                <w:spacing w:val="-4"/>
                <w:sz w:val="24"/>
                <w:szCs w:val="24"/>
              </w:rPr>
              <w:t>Семинарские</w:t>
            </w:r>
            <w:r w:rsidRPr="001F651B">
              <w:rPr>
                <w:rFonts w:ascii="Times New Roman" w:eastAsia="Times New Roman" w:hAnsi="Times New Roman" w:cs="Times New Roman"/>
                <w:bCs/>
                <w:sz w:val="24"/>
                <w:szCs w:val="24"/>
              </w:rPr>
              <w:t xml:space="preserve"> </w:t>
            </w:r>
            <w:r w:rsidRPr="001F651B">
              <w:rPr>
                <w:rFonts w:ascii="Times New Roman" w:eastAsia="Times New Roman" w:hAnsi="Times New Roman" w:cs="Times New Roman"/>
                <w:bCs/>
                <w:spacing w:val="-4"/>
                <w:sz w:val="24"/>
                <w:szCs w:val="24"/>
              </w:rPr>
              <w:t>занятия.</w:t>
            </w:r>
          </w:p>
          <w:p w:rsidR="001B0AFB" w:rsidRPr="001F651B" w:rsidRDefault="001B0AFB" w:rsidP="006D04F6">
            <w:pPr>
              <w:widowControl w:val="0"/>
              <w:rPr>
                <w:rFonts w:ascii="Times New Roman" w:eastAsia="Times New Roman" w:hAnsi="Times New Roman" w:cs="Times New Roman"/>
                <w:bCs/>
                <w:spacing w:val="-4"/>
                <w:sz w:val="24"/>
                <w:szCs w:val="24"/>
              </w:rPr>
            </w:pPr>
            <w:r w:rsidRPr="001F651B">
              <w:rPr>
                <w:rFonts w:ascii="Times New Roman" w:eastAsia="Times New Roman" w:hAnsi="Times New Roman" w:cs="Times New Roman"/>
                <w:bCs/>
                <w:spacing w:val="-4"/>
                <w:sz w:val="24"/>
                <w:szCs w:val="24"/>
              </w:rPr>
              <w:t>Зачеты</w:t>
            </w:r>
          </w:p>
        </w:tc>
        <w:tc>
          <w:tcPr>
            <w:tcW w:w="5244" w:type="dxa"/>
            <w:gridSpan w:val="3"/>
            <w:vMerge/>
          </w:tcPr>
          <w:p w:rsidR="001B0AFB" w:rsidRPr="001F651B" w:rsidRDefault="001B0AFB" w:rsidP="006D04F6">
            <w:pPr>
              <w:widowControl w:val="0"/>
              <w:rPr>
                <w:rFonts w:ascii="Times New Roman" w:eastAsia="Times New Roman" w:hAnsi="Times New Roman" w:cs="Times New Roman"/>
                <w:bCs/>
                <w:sz w:val="24"/>
                <w:szCs w:val="24"/>
              </w:rPr>
            </w:pPr>
          </w:p>
        </w:tc>
      </w:tr>
      <w:tr w:rsidR="001B0AFB" w:rsidRPr="001F651B" w:rsidTr="006D04F6">
        <w:tc>
          <w:tcPr>
            <w:tcW w:w="2269" w:type="dxa"/>
            <w:vMerge/>
          </w:tcPr>
          <w:p w:rsidR="001B0AFB" w:rsidRPr="001F651B" w:rsidRDefault="001B0AFB" w:rsidP="006D04F6">
            <w:pPr>
              <w:widowControl w:val="0"/>
              <w:ind w:left="38"/>
              <w:rPr>
                <w:rFonts w:ascii="Times New Roman" w:eastAsia="Times New Roman" w:hAnsi="Times New Roman" w:cs="Times New Roman"/>
                <w:bCs/>
                <w:spacing w:val="-4"/>
                <w:sz w:val="24"/>
                <w:szCs w:val="24"/>
              </w:rPr>
            </w:pPr>
          </w:p>
        </w:tc>
        <w:tc>
          <w:tcPr>
            <w:tcW w:w="1418" w:type="dxa"/>
          </w:tcPr>
          <w:p w:rsidR="001B0AFB" w:rsidRPr="001F651B" w:rsidRDefault="001B0AFB" w:rsidP="006D04F6">
            <w:pPr>
              <w:widowControl w:val="0"/>
              <w:ind w:left="-8"/>
              <w:rPr>
                <w:rFonts w:ascii="Times New Roman" w:eastAsia="Times New Roman" w:hAnsi="Times New Roman" w:cs="Times New Roman"/>
                <w:bCs/>
                <w:spacing w:val="-4"/>
                <w:sz w:val="24"/>
                <w:szCs w:val="24"/>
              </w:rPr>
            </w:pPr>
          </w:p>
        </w:tc>
        <w:tc>
          <w:tcPr>
            <w:tcW w:w="1134" w:type="dxa"/>
          </w:tcPr>
          <w:p w:rsidR="001B0AFB" w:rsidRPr="001F651B" w:rsidRDefault="007F39C9" w:rsidP="006D04F6">
            <w:pPr>
              <w:widowControl w:val="0"/>
              <w:ind w:left="-8"/>
              <w:rPr>
                <w:rFonts w:ascii="Times New Roman" w:eastAsia="Times New Roman" w:hAnsi="Times New Roman" w:cs="Times New Roman"/>
                <w:bCs/>
                <w:sz w:val="24"/>
                <w:szCs w:val="24"/>
              </w:rPr>
            </w:pPr>
            <w:r>
              <w:rPr>
                <w:rFonts w:ascii="Times New Roman" w:eastAsia="Times New Roman" w:hAnsi="Times New Roman" w:cs="Times New Roman"/>
                <w:bCs/>
                <w:spacing w:val="-4"/>
                <w:sz w:val="24"/>
                <w:szCs w:val="24"/>
              </w:rPr>
              <w:t>ГИА</w:t>
            </w:r>
          </w:p>
        </w:tc>
        <w:tc>
          <w:tcPr>
            <w:tcW w:w="5244" w:type="dxa"/>
            <w:gridSpan w:val="3"/>
            <w:vMerge/>
          </w:tcPr>
          <w:p w:rsidR="001B0AFB" w:rsidRPr="001F651B" w:rsidRDefault="001B0AFB" w:rsidP="006D04F6">
            <w:pPr>
              <w:widowControl w:val="0"/>
              <w:rPr>
                <w:rFonts w:ascii="Times New Roman" w:eastAsia="Times New Roman" w:hAnsi="Times New Roman" w:cs="Times New Roman"/>
                <w:bCs/>
                <w:spacing w:val="-4"/>
                <w:sz w:val="24"/>
                <w:szCs w:val="24"/>
              </w:rPr>
            </w:pPr>
          </w:p>
        </w:tc>
      </w:tr>
    </w:tbl>
    <w:p w:rsidR="001B0AFB" w:rsidRPr="001F651B"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2.1.4. Типовые задачи применения универсальных учебных действий</w:t>
      </w:r>
    </w:p>
    <w:p w:rsidR="001B0AFB" w:rsidRPr="001F651B" w:rsidRDefault="001B0AFB" w:rsidP="009A0A11">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w:t>
      </w:r>
      <w:r>
        <w:rPr>
          <w:rFonts w:ascii="Times New Roman" w:eastAsia="Times New Roman" w:hAnsi="Times New Roman" w:cs="Times New Roman"/>
          <w:sz w:val="24"/>
          <w:szCs w:val="24"/>
          <w:lang w:eastAsia="ru-RU"/>
        </w:rPr>
        <w:t xml:space="preserve">тированные ситуации и </w:t>
      </w:r>
      <w:r w:rsidRPr="001F651B">
        <w:rPr>
          <w:rFonts w:ascii="Times New Roman" w:eastAsia="Times New Roman" w:hAnsi="Times New Roman" w:cs="Times New Roman"/>
          <w:sz w:val="24"/>
          <w:szCs w:val="24"/>
          <w:lang w:eastAsia="ru-RU"/>
        </w:rPr>
        <w:t xml:space="preserve"> др.).</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Различаются два типа заданий, связанных с УУД:</w:t>
      </w:r>
    </w:p>
    <w:p w:rsidR="001B0AFB" w:rsidRPr="001F651B" w:rsidRDefault="001B0AFB" w:rsidP="004A1C39">
      <w:pPr>
        <w:pStyle w:val="a4"/>
        <w:widowControl w:val="0"/>
        <w:numPr>
          <w:ilvl w:val="0"/>
          <w:numId w:val="24"/>
        </w:numPr>
        <w:tabs>
          <w:tab w:val="left" w:pos="993"/>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задания, позволяющие в рамках образовательного процесса сформировать УУД: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B0AFB" w:rsidRPr="001F651B" w:rsidRDefault="001B0AFB" w:rsidP="004A1C39">
      <w:pPr>
        <w:pStyle w:val="a4"/>
        <w:widowControl w:val="0"/>
        <w:numPr>
          <w:ilvl w:val="0"/>
          <w:numId w:val="24"/>
        </w:numPr>
        <w:tabs>
          <w:tab w:val="left" w:pos="993"/>
        </w:tabs>
        <w:spacing w:after="0" w:line="240" w:lineRule="auto"/>
        <w:jc w:val="both"/>
        <w:textAlignment w:val="baseline"/>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задания, позволяющие диагностировать уровень сформированности УУД:</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задание может быть сконструировано таким образом, чтобы проявлять способность </w:t>
      </w:r>
      <w:r>
        <w:rPr>
          <w:rFonts w:ascii="Times New Roman" w:eastAsia="Times New Roman" w:hAnsi="Times New Roman" w:cs="Times New Roman"/>
          <w:sz w:val="24"/>
          <w:szCs w:val="24"/>
          <w:lang w:eastAsia="ru-RU"/>
        </w:rPr>
        <w:t>об</w:t>
      </w:r>
      <w:r w:rsidRPr="001F651B">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1F651B">
        <w:rPr>
          <w:rFonts w:ascii="Times New Roman" w:eastAsia="Times New Roman" w:hAnsi="Times New Roman" w:cs="Times New Roman"/>
          <w:sz w:val="24"/>
          <w:szCs w:val="24"/>
          <w:lang w:eastAsia="ru-RU"/>
        </w:rPr>
        <w:t>щегося применять какое-то конкретное универсальное учебное действие.</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В основной школе возможно использовать в том числе следующие типы задач:</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371"/>
      </w:tblGrid>
      <w:tr w:rsidR="001B0AFB" w:rsidRPr="001F651B" w:rsidTr="006D04F6">
        <w:tc>
          <w:tcPr>
            <w:tcW w:w="2694" w:type="dxa"/>
          </w:tcPr>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Универсальные учебные действия</w:t>
            </w:r>
          </w:p>
        </w:tc>
        <w:tc>
          <w:tcPr>
            <w:tcW w:w="7371" w:type="dxa"/>
          </w:tcPr>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Типы задач</w:t>
            </w:r>
          </w:p>
        </w:tc>
      </w:tr>
      <w:tr w:rsidR="001B0AFB" w:rsidRPr="001F651B" w:rsidTr="006D04F6">
        <w:tc>
          <w:tcPr>
            <w:tcW w:w="2694" w:type="dxa"/>
          </w:tcPr>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Личностные</w:t>
            </w:r>
          </w:p>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 xml:space="preserve"> универсальные учебные действия</w:t>
            </w:r>
          </w:p>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p>
        </w:tc>
        <w:tc>
          <w:tcPr>
            <w:tcW w:w="7371" w:type="dxa"/>
          </w:tcPr>
          <w:p w:rsidR="001B0AFB" w:rsidRPr="001F651B" w:rsidRDefault="001B0AFB" w:rsidP="004A1C39">
            <w:pPr>
              <w:numPr>
                <w:ilvl w:val="0"/>
                <w:numId w:val="20"/>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личностное самоопределение;</w:t>
            </w:r>
          </w:p>
          <w:p w:rsidR="001B0AFB" w:rsidRPr="001F651B" w:rsidRDefault="001B0AFB" w:rsidP="004A1C39">
            <w:pPr>
              <w:numPr>
                <w:ilvl w:val="0"/>
                <w:numId w:val="20"/>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развитие Я-концепции;</w:t>
            </w:r>
          </w:p>
          <w:p w:rsidR="001B0AFB" w:rsidRPr="001F651B" w:rsidRDefault="001B0AFB" w:rsidP="004A1C39">
            <w:pPr>
              <w:numPr>
                <w:ilvl w:val="0"/>
                <w:numId w:val="20"/>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смыслообразование;</w:t>
            </w:r>
          </w:p>
          <w:p w:rsidR="001B0AFB" w:rsidRPr="001F651B" w:rsidRDefault="001B0AFB" w:rsidP="004A1C39">
            <w:pPr>
              <w:numPr>
                <w:ilvl w:val="0"/>
                <w:numId w:val="20"/>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мотивацию;</w:t>
            </w:r>
          </w:p>
          <w:p w:rsidR="001B0AFB" w:rsidRPr="001F651B" w:rsidRDefault="001B0AFB" w:rsidP="004A1C39">
            <w:pPr>
              <w:numPr>
                <w:ilvl w:val="0"/>
                <w:numId w:val="20"/>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нравственно-этическое оценивание.</w:t>
            </w:r>
          </w:p>
        </w:tc>
      </w:tr>
      <w:tr w:rsidR="001B0AFB" w:rsidRPr="001F651B" w:rsidTr="006D04F6">
        <w:tc>
          <w:tcPr>
            <w:tcW w:w="2694" w:type="dxa"/>
          </w:tcPr>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Коммуникативные универсальные учебные действия</w:t>
            </w:r>
          </w:p>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p>
        </w:tc>
        <w:tc>
          <w:tcPr>
            <w:tcW w:w="7371" w:type="dxa"/>
          </w:tcPr>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учёт позиции партнёра;</w:t>
            </w:r>
          </w:p>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организацию и осуществление сотрудничества;</w:t>
            </w:r>
          </w:p>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передачу информации и отображению предметного содержания;</w:t>
            </w:r>
          </w:p>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тренинги коммуникативных навыков;</w:t>
            </w:r>
          </w:p>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ролевые игры;</w:t>
            </w:r>
          </w:p>
          <w:p w:rsidR="001B0AFB" w:rsidRPr="001F651B" w:rsidRDefault="001B0AFB" w:rsidP="004A1C39">
            <w:pPr>
              <w:numPr>
                <w:ilvl w:val="0"/>
                <w:numId w:val="21"/>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групповые игры.</w:t>
            </w:r>
          </w:p>
        </w:tc>
      </w:tr>
      <w:tr w:rsidR="001B0AFB" w:rsidRPr="001F651B" w:rsidTr="006D04F6">
        <w:tc>
          <w:tcPr>
            <w:tcW w:w="2694" w:type="dxa"/>
          </w:tcPr>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Познавательные</w:t>
            </w:r>
          </w:p>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 xml:space="preserve"> универсальные учебные действия</w:t>
            </w:r>
          </w:p>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p>
        </w:tc>
        <w:tc>
          <w:tcPr>
            <w:tcW w:w="7371" w:type="dxa"/>
          </w:tcPr>
          <w:p w:rsidR="001B0AFB" w:rsidRPr="001F651B" w:rsidRDefault="001B0AFB" w:rsidP="004A1C39">
            <w:pPr>
              <w:numPr>
                <w:ilvl w:val="0"/>
                <w:numId w:val="22"/>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задачи и проекты на выстраивание стратегии поиска решения задач;</w:t>
            </w:r>
          </w:p>
          <w:p w:rsidR="001B0AFB" w:rsidRPr="001F651B" w:rsidRDefault="001B0AFB" w:rsidP="004A1C39">
            <w:pPr>
              <w:numPr>
                <w:ilvl w:val="0"/>
                <w:numId w:val="22"/>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задачи и проекты на сериацию, сравнение, оценивание;</w:t>
            </w:r>
          </w:p>
          <w:p w:rsidR="001B0AFB" w:rsidRPr="001F651B" w:rsidRDefault="001B0AFB" w:rsidP="004A1C39">
            <w:pPr>
              <w:numPr>
                <w:ilvl w:val="0"/>
                <w:numId w:val="22"/>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задачи и проекты на проведение эмпирического исследования;</w:t>
            </w:r>
          </w:p>
          <w:p w:rsidR="001B0AFB" w:rsidRPr="001F651B" w:rsidRDefault="001B0AFB" w:rsidP="004A1C39">
            <w:pPr>
              <w:numPr>
                <w:ilvl w:val="0"/>
                <w:numId w:val="22"/>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задачи и проекты на проведение теоретического исследования;</w:t>
            </w:r>
          </w:p>
          <w:p w:rsidR="001B0AFB" w:rsidRPr="001F651B" w:rsidRDefault="001B0AFB" w:rsidP="004A1C39">
            <w:pPr>
              <w:numPr>
                <w:ilvl w:val="0"/>
                <w:numId w:val="22"/>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задачи на смысловое чтение.</w:t>
            </w:r>
          </w:p>
        </w:tc>
      </w:tr>
      <w:tr w:rsidR="001B0AFB" w:rsidRPr="001F651B" w:rsidTr="006D04F6">
        <w:tc>
          <w:tcPr>
            <w:tcW w:w="2694" w:type="dxa"/>
          </w:tcPr>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Регулятивные</w:t>
            </w:r>
          </w:p>
          <w:p w:rsidR="001B0AFB" w:rsidRPr="001F651B" w:rsidRDefault="001B0AFB" w:rsidP="006D04F6">
            <w:pPr>
              <w:spacing w:after="0" w:line="240" w:lineRule="auto"/>
              <w:jc w:val="center"/>
              <w:outlineLvl w:val="0"/>
              <w:rPr>
                <w:rFonts w:ascii="Times New Roman" w:eastAsia="Times New Roman" w:hAnsi="Times New Roman" w:cs="Times New Roman"/>
                <w:b/>
                <w:i/>
                <w:sz w:val="24"/>
                <w:szCs w:val="24"/>
                <w:lang w:eastAsia="ru-RU"/>
              </w:rPr>
            </w:pPr>
            <w:r w:rsidRPr="001F651B">
              <w:rPr>
                <w:rFonts w:ascii="Times New Roman" w:eastAsia="Times New Roman" w:hAnsi="Times New Roman" w:cs="Times New Roman"/>
                <w:b/>
                <w:i/>
                <w:sz w:val="24"/>
                <w:szCs w:val="24"/>
                <w:lang w:eastAsia="ru-RU"/>
              </w:rPr>
              <w:t>универсальные учебные действия</w:t>
            </w:r>
          </w:p>
          <w:p w:rsidR="001B0AFB" w:rsidRPr="001F651B" w:rsidRDefault="001B0AFB" w:rsidP="006D04F6">
            <w:pPr>
              <w:spacing w:after="0" w:line="240" w:lineRule="auto"/>
              <w:jc w:val="center"/>
              <w:outlineLvl w:val="0"/>
              <w:rPr>
                <w:rFonts w:ascii="Times New Roman" w:eastAsia="Times New Roman" w:hAnsi="Times New Roman" w:cs="Times New Roman"/>
                <w:sz w:val="24"/>
                <w:szCs w:val="24"/>
                <w:lang w:eastAsia="ru-RU"/>
              </w:rPr>
            </w:pPr>
          </w:p>
        </w:tc>
        <w:tc>
          <w:tcPr>
            <w:tcW w:w="7371" w:type="dxa"/>
          </w:tcPr>
          <w:p w:rsidR="001B0AFB" w:rsidRPr="001F651B" w:rsidRDefault="001B0AFB" w:rsidP="004A1C39">
            <w:pPr>
              <w:numPr>
                <w:ilvl w:val="0"/>
                <w:numId w:val="23"/>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планирование;</w:t>
            </w:r>
          </w:p>
          <w:p w:rsidR="001B0AFB" w:rsidRPr="001F651B" w:rsidRDefault="001B0AFB" w:rsidP="004A1C39">
            <w:pPr>
              <w:numPr>
                <w:ilvl w:val="0"/>
                <w:numId w:val="23"/>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рефлексию;</w:t>
            </w:r>
          </w:p>
          <w:p w:rsidR="001B0AFB" w:rsidRPr="001F651B" w:rsidRDefault="001B0AFB" w:rsidP="004A1C39">
            <w:pPr>
              <w:numPr>
                <w:ilvl w:val="0"/>
                <w:numId w:val="23"/>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ориентировку в ситуации;</w:t>
            </w:r>
          </w:p>
          <w:p w:rsidR="001B0AFB" w:rsidRPr="001F651B" w:rsidRDefault="001B0AFB" w:rsidP="004A1C39">
            <w:pPr>
              <w:numPr>
                <w:ilvl w:val="0"/>
                <w:numId w:val="23"/>
              </w:numPr>
              <w:tabs>
                <w:tab w:val="left" w:pos="175"/>
              </w:tabs>
              <w:spacing w:after="0" w:line="240" w:lineRule="auto"/>
              <w:jc w:val="both"/>
              <w:rPr>
                <w:rFonts w:ascii="Times New Roman" w:eastAsia="Calibri" w:hAnsi="Times New Roman" w:cs="Times New Roman"/>
                <w:sz w:val="24"/>
                <w:szCs w:val="24"/>
                <w:lang w:eastAsia="ru-RU"/>
              </w:rPr>
            </w:pPr>
            <w:r w:rsidRPr="001F651B">
              <w:rPr>
                <w:rFonts w:ascii="Times New Roman" w:eastAsia="Calibri" w:hAnsi="Times New Roman" w:cs="Times New Roman"/>
                <w:sz w:val="24"/>
                <w:szCs w:val="24"/>
                <w:lang w:eastAsia="ru-RU"/>
              </w:rPr>
              <w:t>на прогнозирование;</w:t>
            </w:r>
          </w:p>
        </w:tc>
      </w:tr>
    </w:tbl>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B0AFB" w:rsidRPr="001F651B" w:rsidRDefault="001B0AFB" w:rsidP="001B0AFB">
      <w:pPr>
        <w:spacing w:after="0" w:line="240" w:lineRule="auto"/>
        <w:ind w:firstLine="708"/>
        <w:outlineLvl w:val="0"/>
        <w:rPr>
          <w:rFonts w:ascii="Times New Roman" w:eastAsia="Times New Roman" w:hAnsi="Times New Roman" w:cs="Times New Roman"/>
          <w:b/>
          <w:bCs/>
          <w:kern w:val="36"/>
          <w:sz w:val="24"/>
          <w:szCs w:val="24"/>
          <w:lang w:eastAsia="ru-RU"/>
        </w:rPr>
      </w:pPr>
      <w:bookmarkStart w:id="8" w:name="_Toc390541221"/>
      <w:r w:rsidRPr="001F651B">
        <w:rPr>
          <w:rFonts w:ascii="Times New Roman" w:eastAsia="Times New Roman" w:hAnsi="Times New Roman" w:cs="Times New Roman"/>
          <w:bCs/>
          <w:kern w:val="36"/>
          <w:sz w:val="24"/>
          <w:szCs w:val="24"/>
          <w:lang w:eastAsia="ru-RU"/>
        </w:rPr>
        <w:t>Примеры заданий по формированию УУД  на различных предметах</w:t>
      </w:r>
      <w:bookmarkEnd w:id="8"/>
      <w:r w:rsidRPr="001F651B">
        <w:rPr>
          <w:rFonts w:ascii="Times New Roman" w:eastAsia="Times New Roman" w:hAnsi="Times New Roman" w:cs="Times New Roman"/>
          <w:bCs/>
          <w:kern w:val="36"/>
          <w:sz w:val="24"/>
          <w:szCs w:val="24"/>
          <w:lang w:eastAsia="ru-RU"/>
        </w:rPr>
        <w:t xml:space="preserve"> </w:t>
      </w:r>
      <w:r w:rsidR="00D6747A">
        <w:rPr>
          <w:rFonts w:ascii="Times New Roman" w:eastAsia="Times New Roman" w:hAnsi="Times New Roman" w:cs="Times New Roman"/>
          <w:bCs/>
          <w:kern w:val="36"/>
          <w:sz w:val="24"/>
          <w:szCs w:val="24"/>
          <w:lang w:eastAsia="ru-RU"/>
        </w:rPr>
        <w:t xml:space="preserve"> указаны в </w:t>
      </w:r>
      <w:r w:rsidR="00D6747A" w:rsidRPr="00D6747A">
        <w:rPr>
          <w:rFonts w:ascii="Times New Roman" w:eastAsia="Times New Roman" w:hAnsi="Times New Roman" w:cs="Times New Roman"/>
          <w:b/>
          <w:bCs/>
          <w:kern w:val="36"/>
          <w:sz w:val="24"/>
          <w:szCs w:val="24"/>
          <w:lang w:eastAsia="ru-RU"/>
        </w:rPr>
        <w:t>Приложение 7</w:t>
      </w:r>
      <w:r w:rsidRPr="00D6747A">
        <w:rPr>
          <w:rFonts w:ascii="Times New Roman" w:eastAsia="Times New Roman" w:hAnsi="Times New Roman" w:cs="Times New Roman"/>
          <w:b/>
          <w:bCs/>
          <w:kern w:val="36"/>
          <w:sz w:val="24"/>
          <w:szCs w:val="24"/>
          <w:lang w:eastAsia="ru-RU"/>
        </w:rPr>
        <w:t>.</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ahoma" w:hAnsi="Times New Roman" w:cs="Times New Roman"/>
          <w:b/>
          <w:color w:val="000000"/>
          <w:spacing w:val="1"/>
          <w:sz w:val="24"/>
          <w:szCs w:val="24"/>
        </w:rPr>
      </w:pPr>
      <w:r w:rsidRPr="001F651B">
        <w:rPr>
          <w:rFonts w:ascii="Times New Roman" w:eastAsia="Tahoma" w:hAnsi="Times New Roman" w:cs="Times New Roman"/>
          <w:color w:val="000000"/>
          <w:spacing w:val="1"/>
          <w:sz w:val="24"/>
          <w:szCs w:val="24"/>
        </w:rPr>
        <w:t>Одним из путей формирования УУД в основной школе является включение обучающихся в учебно-исследовательскую и проектную деятельность.</w:t>
      </w:r>
      <w:r w:rsidRPr="001F651B">
        <w:rPr>
          <w:rFonts w:ascii="Times New Roman" w:eastAsia="Tahoma" w:hAnsi="Times New Roman" w:cs="Times New Roman"/>
          <w:b/>
          <w:color w:val="000000"/>
          <w:spacing w:val="1"/>
          <w:sz w:val="24"/>
          <w:szCs w:val="24"/>
        </w:rPr>
        <w:t xml:space="preserve"> </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Учебно-исследовательская и проектная деятельность обучающихся может проводиться</w:t>
      </w:r>
      <w:r w:rsidR="007F39C9">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 xml:space="preserve"> в том числе по таким направлениям, как:</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исследовательское;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инженерное;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прикладное;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информационное;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социальное;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игровое;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w:t>
      </w:r>
      <w:r w:rsidRPr="007A06F0">
        <w:rPr>
          <w:rFonts w:ascii="Times New Roman" w:eastAsia="Times New Roman" w:hAnsi="Times New Roman" w:cs="Times New Roman"/>
          <w:sz w:val="24"/>
          <w:szCs w:val="24"/>
          <w:lang w:eastAsia="ru-RU"/>
        </w:rPr>
        <w:tab/>
        <w:t>творческое.</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7A06F0">
        <w:rPr>
          <w:rFonts w:ascii="Times New Roman" w:eastAsia="Times New Roman" w:hAnsi="Times New Roman" w:cs="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B0AFB" w:rsidRPr="007A06F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Default="001B0AFB" w:rsidP="001B0AFB">
      <w:pPr>
        <w:widowControl w:val="0"/>
        <w:tabs>
          <w:tab w:val="left" w:pos="553"/>
        </w:tabs>
        <w:spacing w:after="0" w:line="240" w:lineRule="auto"/>
        <w:ind w:firstLine="709"/>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 xml:space="preserve">Особенности учебно-исследовательской деятельности обучающихся </w:t>
      </w:r>
    </w:p>
    <w:p w:rsidR="007F39C9" w:rsidRPr="001F651B" w:rsidRDefault="007F39C9" w:rsidP="001B0AFB">
      <w:pPr>
        <w:widowControl w:val="0"/>
        <w:tabs>
          <w:tab w:val="left" w:pos="553"/>
        </w:tabs>
        <w:spacing w:after="0" w:line="240" w:lineRule="auto"/>
        <w:ind w:firstLine="709"/>
        <w:jc w:val="center"/>
        <w:rPr>
          <w:rFonts w:ascii="Times New Roman" w:eastAsia="Times New Roman" w:hAnsi="Times New Roman" w:cs="Times New Roman"/>
          <w:b/>
          <w:sz w:val="24"/>
          <w:szCs w:val="24"/>
          <w:lang w:eastAsia="ru-RU"/>
        </w:rPr>
      </w:pP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 xml:space="preserve">Особенностью </w:t>
      </w:r>
      <w:r w:rsidRPr="001F651B">
        <w:rPr>
          <w:rFonts w:ascii="Times New Roman" w:hAnsi="Times New Roman" w:cs="Times New Roman"/>
          <w:b/>
          <w:bCs/>
          <w:sz w:val="24"/>
          <w:szCs w:val="24"/>
        </w:rPr>
        <w:t xml:space="preserve">учебно-исследовательской деятельности </w:t>
      </w:r>
      <w:r w:rsidRPr="001F651B">
        <w:rPr>
          <w:rFonts w:ascii="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 xml:space="preserve">В настоящей программе </w:t>
      </w:r>
      <w:r w:rsidRPr="001F651B">
        <w:rPr>
          <w:rFonts w:ascii="Times New Roman" w:eastAsia="Arial" w:hAnsi="Times New Roman" w:cs="Times New Roman"/>
          <w:i/>
          <w:iCs/>
          <w:color w:val="000000"/>
          <w:spacing w:val="-4"/>
          <w:sz w:val="24"/>
          <w:szCs w:val="24"/>
          <w:shd w:val="clear" w:color="auto" w:fill="FFFFFF"/>
        </w:rPr>
        <w:t>исследовательская деятельность</w:t>
      </w:r>
      <w:r w:rsidRPr="001F651B">
        <w:rPr>
          <w:rFonts w:ascii="Times New Roman" w:hAnsi="Times New Roman" w:cs="Times New Roman"/>
          <w:sz w:val="24"/>
          <w:szCs w:val="24"/>
        </w:rPr>
        <w:t xml:space="preserve"> школьников понимается как деятельность учащихся, по своей </w:t>
      </w:r>
      <w:r w:rsidRPr="001F651B">
        <w:rPr>
          <w:rFonts w:ascii="Times New Roman" w:eastAsia="Arial" w:hAnsi="Times New Roman" w:cs="Times New Roman"/>
          <w:i/>
          <w:iCs/>
          <w:color w:val="000000"/>
          <w:spacing w:val="-4"/>
          <w:sz w:val="24"/>
          <w:szCs w:val="24"/>
          <w:shd w:val="clear" w:color="auto" w:fill="FFFFFF"/>
        </w:rPr>
        <w:t>структуре</w:t>
      </w:r>
      <w:r w:rsidRPr="001F651B">
        <w:rPr>
          <w:rFonts w:ascii="Times New Roman" w:hAnsi="Times New Roman" w:cs="Times New Roman"/>
          <w:sz w:val="24"/>
          <w:szCs w:val="24"/>
        </w:rPr>
        <w:t xml:space="preserve"> сходная с научной деятельностью.</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eastAsia="Arial" w:hAnsi="Times New Roman" w:cs="Times New Roman"/>
          <w:i/>
          <w:iCs/>
          <w:color w:val="000000"/>
          <w:spacing w:val="-4"/>
          <w:sz w:val="24"/>
          <w:szCs w:val="24"/>
          <w:shd w:val="clear" w:color="auto" w:fill="FFFFFF"/>
        </w:rPr>
        <w:t>Учебно-исследовательская</w:t>
      </w:r>
      <w:r w:rsidRPr="001F651B">
        <w:rPr>
          <w:rFonts w:ascii="Times New Roman" w:hAnsi="Times New Roman" w:cs="Times New Roman"/>
          <w:sz w:val="24"/>
          <w:szCs w:val="24"/>
        </w:rPr>
        <w:t xml:space="preserve"> деятельность учащихся в данной программе понимается как система учебных ситуаций, направленных на </w:t>
      </w:r>
      <w:r w:rsidRPr="001F651B">
        <w:rPr>
          <w:rFonts w:ascii="Times New Roman" w:eastAsia="Arial" w:hAnsi="Times New Roman" w:cs="Times New Roman"/>
          <w:i/>
          <w:iCs/>
          <w:color w:val="000000"/>
          <w:spacing w:val="-4"/>
          <w:sz w:val="24"/>
          <w:szCs w:val="24"/>
          <w:shd w:val="clear" w:color="auto" w:fill="FFFFFF"/>
        </w:rPr>
        <w:t>открытие и освоение</w:t>
      </w:r>
      <w:r w:rsidRPr="001F651B">
        <w:rPr>
          <w:rFonts w:ascii="Times New Roman" w:hAnsi="Times New Roman" w:cs="Times New Roman"/>
          <w:sz w:val="24"/>
          <w:szCs w:val="24"/>
        </w:rPr>
        <w:t xml:space="preserve"> норм исследовательской деятельности, в том числе - норм современной научной исследовательской деятельности.</w:t>
      </w:r>
    </w:p>
    <w:p w:rsidR="001B0AFB" w:rsidRPr="001F651B" w:rsidRDefault="001B0AFB" w:rsidP="001B0AFB">
      <w:pPr>
        <w:spacing w:after="0" w:line="240" w:lineRule="auto"/>
        <w:ind w:left="20" w:right="20" w:firstLine="280"/>
        <w:jc w:val="both"/>
        <w:rPr>
          <w:rFonts w:ascii="Times New Roman" w:eastAsia="Arial" w:hAnsi="Times New Roman" w:cs="Times New Roman"/>
          <w:iCs/>
          <w:color w:val="000000"/>
          <w:spacing w:val="-4"/>
          <w:sz w:val="24"/>
          <w:szCs w:val="24"/>
          <w:shd w:val="clear" w:color="auto" w:fill="FFFFFF"/>
        </w:rPr>
      </w:pPr>
      <w:r w:rsidRPr="001F651B">
        <w:rPr>
          <w:rFonts w:ascii="Times New Roman" w:eastAsia="Arial" w:hAnsi="Times New Roman" w:cs="Times New Roman"/>
          <w:iCs/>
          <w:color w:val="000000"/>
          <w:spacing w:val="-4"/>
          <w:sz w:val="24"/>
          <w:szCs w:val="24"/>
          <w:shd w:val="clear" w:color="auto" w:fill="FFFFFF"/>
        </w:rPr>
        <w:t>Учебно-исследовательская работа учащихся организуется по двум направлениям:</w:t>
      </w:r>
    </w:p>
    <w:p w:rsidR="001B0AFB" w:rsidRPr="001F651B" w:rsidRDefault="001B0AFB" w:rsidP="004A1C39">
      <w:pPr>
        <w:numPr>
          <w:ilvl w:val="0"/>
          <w:numId w:val="33"/>
        </w:numPr>
        <w:spacing w:after="0" w:line="240" w:lineRule="auto"/>
        <w:ind w:right="20"/>
        <w:jc w:val="both"/>
        <w:rPr>
          <w:rFonts w:ascii="Times New Roman" w:eastAsia="Arial" w:hAnsi="Times New Roman" w:cs="Times New Roman"/>
          <w:iCs/>
          <w:color w:val="000000"/>
          <w:spacing w:val="-4"/>
          <w:sz w:val="24"/>
          <w:szCs w:val="24"/>
          <w:shd w:val="clear" w:color="auto" w:fill="FFFFFF"/>
        </w:rPr>
      </w:pPr>
      <w:r w:rsidRPr="001F651B">
        <w:rPr>
          <w:rFonts w:ascii="Times New Roman" w:eastAsia="Arial" w:hAnsi="Times New Roman" w:cs="Times New Roman"/>
          <w:iCs/>
          <w:color w:val="000000"/>
          <w:spacing w:val="-4"/>
          <w:sz w:val="24"/>
          <w:szCs w:val="24"/>
          <w:shd w:val="clear" w:color="auto" w:fill="FFFFFF"/>
        </w:rPr>
        <w:t xml:space="preserve">урочная учебно-исследовательская деятельность учащихся: проблемные уроки; семинары; практические и лабораторные занятия, др.; </w:t>
      </w:r>
    </w:p>
    <w:p w:rsidR="001B0AFB" w:rsidRPr="001F651B" w:rsidRDefault="001B0AFB" w:rsidP="004A1C39">
      <w:pPr>
        <w:numPr>
          <w:ilvl w:val="0"/>
          <w:numId w:val="33"/>
        </w:numPr>
        <w:spacing w:after="0" w:line="240" w:lineRule="auto"/>
        <w:ind w:right="20"/>
        <w:jc w:val="both"/>
        <w:rPr>
          <w:rFonts w:ascii="Times New Roman" w:eastAsia="Arial" w:hAnsi="Times New Roman" w:cs="Times New Roman"/>
          <w:iCs/>
          <w:color w:val="000000"/>
          <w:spacing w:val="-4"/>
          <w:sz w:val="24"/>
          <w:szCs w:val="24"/>
          <w:shd w:val="clear" w:color="auto" w:fill="FFFFFF"/>
        </w:rPr>
      </w:pPr>
      <w:r w:rsidRPr="001F651B">
        <w:rPr>
          <w:rFonts w:ascii="Times New Roman" w:eastAsia="Arial" w:hAnsi="Times New Roman" w:cs="Times New Roman"/>
          <w:iCs/>
          <w:color w:val="000000"/>
          <w:spacing w:val="-4"/>
          <w:sz w:val="24"/>
          <w:szCs w:val="24"/>
          <w:shd w:val="clear" w:color="auto" w:fill="FFFFFF"/>
        </w:rPr>
        <w:t xml:space="preserve">внеурочная учебно-исследовательская деятельность </w:t>
      </w:r>
      <w:r>
        <w:rPr>
          <w:rFonts w:ascii="Times New Roman" w:eastAsia="Arial" w:hAnsi="Times New Roman" w:cs="Times New Roman"/>
          <w:iCs/>
          <w:color w:val="000000"/>
          <w:spacing w:val="-4"/>
          <w:sz w:val="24"/>
          <w:szCs w:val="24"/>
          <w:shd w:val="clear" w:color="auto" w:fill="FFFFFF"/>
        </w:rPr>
        <w:t>об</w:t>
      </w:r>
      <w:r w:rsidRPr="001F651B">
        <w:rPr>
          <w:rFonts w:ascii="Times New Roman" w:eastAsia="Arial" w:hAnsi="Times New Roman" w:cs="Times New Roman"/>
          <w:iCs/>
          <w:color w:val="000000"/>
          <w:spacing w:val="-4"/>
          <w:sz w:val="24"/>
          <w:szCs w:val="24"/>
          <w:shd w:val="clear" w:color="auto" w:fill="FFFFFF"/>
        </w:rPr>
        <w:t>уча</w:t>
      </w:r>
      <w:r>
        <w:rPr>
          <w:rFonts w:ascii="Times New Roman" w:eastAsia="Arial" w:hAnsi="Times New Roman" w:cs="Times New Roman"/>
          <w:iCs/>
          <w:color w:val="000000"/>
          <w:spacing w:val="-4"/>
          <w:sz w:val="24"/>
          <w:szCs w:val="24"/>
          <w:shd w:val="clear" w:color="auto" w:fill="FFFFFF"/>
        </w:rPr>
        <w:t>ю</w:t>
      </w:r>
      <w:r w:rsidRPr="001F651B">
        <w:rPr>
          <w:rFonts w:ascii="Times New Roman" w:eastAsia="Arial" w:hAnsi="Times New Roman" w:cs="Times New Roman"/>
          <w:iCs/>
          <w:color w:val="000000"/>
          <w:spacing w:val="-4"/>
          <w:sz w:val="24"/>
          <w:szCs w:val="24"/>
          <w:shd w:val="clear" w:color="auto" w:fill="FFFFFF"/>
        </w:rPr>
        <w:t>щихся, которая является логическим продолжением урочной деятельности: научно-исследовательская и реферативная ра</w:t>
      </w:r>
      <w:r>
        <w:rPr>
          <w:rFonts w:ascii="Times New Roman" w:eastAsia="Arial" w:hAnsi="Times New Roman" w:cs="Times New Roman"/>
          <w:iCs/>
          <w:color w:val="000000"/>
          <w:spacing w:val="-4"/>
          <w:sz w:val="24"/>
          <w:szCs w:val="24"/>
          <w:shd w:val="clear" w:color="auto" w:fill="FFFFFF"/>
        </w:rPr>
        <w:t>бота,</w:t>
      </w:r>
      <w:r w:rsidRPr="001F651B">
        <w:rPr>
          <w:rFonts w:ascii="Times New Roman" w:eastAsia="Arial" w:hAnsi="Times New Roman" w:cs="Times New Roman"/>
          <w:iCs/>
          <w:color w:val="000000"/>
          <w:spacing w:val="-4"/>
          <w:sz w:val="24"/>
          <w:szCs w:val="24"/>
          <w:shd w:val="clear" w:color="auto" w:fill="FFFFFF"/>
        </w:rPr>
        <w:t xml:space="preserve"> конференции и др.</w:t>
      </w:r>
    </w:p>
    <w:p w:rsidR="001B0AFB" w:rsidRPr="001F651B" w:rsidRDefault="001B0AFB" w:rsidP="001B0AFB">
      <w:pPr>
        <w:widowControl w:val="0"/>
        <w:spacing w:after="0" w:line="240" w:lineRule="auto"/>
        <w:ind w:left="20"/>
        <w:jc w:val="center"/>
        <w:rPr>
          <w:rFonts w:ascii="Times New Roman" w:eastAsia="Times New Roman" w:hAnsi="Times New Roman" w:cs="Times New Roman"/>
          <w:b/>
          <w:bCs/>
          <w:spacing w:val="-1"/>
          <w:sz w:val="24"/>
          <w:szCs w:val="24"/>
        </w:rPr>
      </w:pPr>
      <w:r w:rsidRPr="001F651B">
        <w:rPr>
          <w:rFonts w:ascii="Times New Roman" w:eastAsia="Times New Roman" w:hAnsi="Times New Roman" w:cs="Times New Roman"/>
          <w:b/>
          <w:bCs/>
          <w:spacing w:val="-1"/>
          <w:sz w:val="24"/>
          <w:szCs w:val="24"/>
        </w:rPr>
        <w:t>Учебно-исследовательская деятельность в рамках урочной деятельности</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b/>
          <w:sz w:val="24"/>
          <w:szCs w:val="24"/>
        </w:rPr>
        <w:t xml:space="preserve">Формы организации </w:t>
      </w:r>
      <w:r w:rsidRPr="001F651B">
        <w:rPr>
          <w:rFonts w:ascii="Times New Roman" w:hAnsi="Times New Roman" w:cs="Times New Roman"/>
          <w:sz w:val="24"/>
          <w:szCs w:val="24"/>
        </w:rPr>
        <w:t>учебно-исследовательской деятельности на урочных занятиях могут быть следующими:</w:t>
      </w:r>
    </w:p>
    <w:p w:rsidR="001B0AFB" w:rsidRPr="001F651B" w:rsidRDefault="001B0AFB" w:rsidP="004A1C39">
      <w:pPr>
        <w:numPr>
          <w:ilvl w:val="0"/>
          <w:numId w:val="34"/>
        </w:numPr>
        <w:spacing w:after="0" w:line="240" w:lineRule="auto"/>
        <w:ind w:right="100"/>
        <w:jc w:val="both"/>
        <w:rPr>
          <w:rFonts w:ascii="Times New Roman" w:hAnsi="Times New Roman" w:cs="Times New Roman"/>
          <w:sz w:val="24"/>
          <w:szCs w:val="24"/>
        </w:rPr>
      </w:pPr>
      <w:r w:rsidRPr="001F651B">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B0AFB" w:rsidRPr="001F651B" w:rsidRDefault="001B0AFB" w:rsidP="004A1C39">
      <w:pPr>
        <w:numPr>
          <w:ilvl w:val="0"/>
          <w:numId w:val="34"/>
        </w:numPr>
        <w:spacing w:after="0" w:line="240" w:lineRule="auto"/>
        <w:ind w:right="100"/>
        <w:jc w:val="both"/>
        <w:rPr>
          <w:rFonts w:ascii="Times New Roman" w:hAnsi="Times New Roman" w:cs="Times New Roman"/>
          <w:sz w:val="24"/>
          <w:szCs w:val="24"/>
        </w:rPr>
      </w:pPr>
      <w:r w:rsidRPr="001F651B">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B0AFB" w:rsidRPr="001F651B" w:rsidRDefault="001B0AFB" w:rsidP="004A1C39">
      <w:pPr>
        <w:numPr>
          <w:ilvl w:val="0"/>
          <w:numId w:val="34"/>
        </w:numPr>
        <w:spacing w:after="0" w:line="240" w:lineRule="auto"/>
        <w:ind w:right="100"/>
        <w:jc w:val="both"/>
        <w:rPr>
          <w:rFonts w:ascii="Times New Roman" w:hAnsi="Times New Roman" w:cs="Times New Roman"/>
          <w:sz w:val="24"/>
          <w:szCs w:val="24"/>
        </w:rPr>
      </w:pPr>
      <w:r w:rsidRPr="001F651B">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B0AFB" w:rsidRPr="001F651B" w:rsidRDefault="001B0AFB" w:rsidP="001B0AFB">
      <w:pPr>
        <w:widowControl w:val="0"/>
        <w:spacing w:after="0" w:line="240" w:lineRule="auto"/>
        <w:rPr>
          <w:rFonts w:ascii="Times New Roman" w:eastAsia="Times New Roman" w:hAnsi="Times New Roman" w:cs="Times New Roman"/>
          <w:b/>
          <w:bCs/>
          <w:spacing w:val="-1"/>
          <w:sz w:val="24"/>
          <w:szCs w:val="24"/>
        </w:rPr>
      </w:pPr>
      <w:r w:rsidRPr="001F651B">
        <w:rPr>
          <w:rFonts w:ascii="Times New Roman" w:eastAsia="Times New Roman" w:hAnsi="Times New Roman" w:cs="Times New Roman"/>
          <w:b/>
          <w:bCs/>
          <w:spacing w:val="-1"/>
          <w:sz w:val="24"/>
          <w:szCs w:val="24"/>
        </w:rPr>
        <w:t>5 – 7 классы</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В отношении учебно-исследовательской деятельности базовой образовательной задачей в границах 5-7 классов является рефлексивное открытие норм исследовательской деятельности через формат исследовательских заданий.</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Исследовательское задание представляет собой специально сконструированную учебную ситуацию, внутри которой исследовательская проблематика теоретического характера, исследовательская задача, способы и средства исследовательской деятельности уже заданы, однако результат не известен.</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b/>
          <w:i/>
          <w:sz w:val="24"/>
          <w:szCs w:val="24"/>
        </w:rPr>
        <w:t>В рамках дисциплин естественно-научной направленности</w:t>
      </w:r>
      <w:r w:rsidRPr="001F651B">
        <w:rPr>
          <w:rFonts w:ascii="Times New Roman" w:hAnsi="Times New Roman" w:cs="Times New Roman"/>
          <w:sz w:val="24"/>
          <w:szCs w:val="24"/>
        </w:rPr>
        <w:t xml:space="preserve"> учащимся необходимо воспроизвести по описанию ситуацию и </w:t>
      </w:r>
      <w:r w:rsidRPr="001F651B">
        <w:rPr>
          <w:rFonts w:ascii="Times New Roman" w:eastAsia="Arial" w:hAnsi="Times New Roman" w:cs="Times New Roman"/>
          <w:i/>
          <w:iCs/>
          <w:color w:val="000000"/>
          <w:spacing w:val="-4"/>
          <w:sz w:val="24"/>
          <w:szCs w:val="24"/>
          <w:shd w:val="clear" w:color="auto" w:fill="FFFFFF"/>
        </w:rPr>
        <w:t>самостоятельно</w:t>
      </w:r>
      <w:r w:rsidRPr="001F651B">
        <w:rPr>
          <w:rFonts w:ascii="Times New Roman" w:hAnsi="Times New Roman" w:cs="Times New Roman"/>
          <w:sz w:val="24"/>
          <w:szCs w:val="24"/>
        </w:rPr>
        <w:t xml:space="preserve"> обнаружить особенности изучаемого явления.</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Если обнаружение нового свойства известного объекта или «открытие» нового явления будет проделано самими учащимися, то оно с большой вероятностью будет сопровождается удивлением познавательного характера. Вопросы-удивления «Как это возможно?», «Почему это происходит?», «За счет чего это возможно?» могут быть переформатированы в вопросы проблемного характера.</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sz w:val="24"/>
          <w:szCs w:val="24"/>
        </w:rPr>
        <w:t>Следующий шаг работы с исследовательским заданием - работа с текстом (в том числе и с текстом учебника) как текстом-ответом на сформулированные самими школьниками вопросы. Предварительно возможно высказывание гипотез о природе данного эффекта, самостоятельное (в масштабах класса) выявление общих закономерностей.</w:t>
      </w:r>
    </w:p>
    <w:p w:rsidR="001B0AFB" w:rsidRPr="001F651B" w:rsidRDefault="001B0AFB" w:rsidP="001B0AFB">
      <w:pPr>
        <w:spacing w:after="0" w:line="240" w:lineRule="auto"/>
        <w:ind w:left="20" w:right="20" w:firstLine="280"/>
        <w:jc w:val="both"/>
        <w:rPr>
          <w:rFonts w:ascii="Times New Roman" w:hAnsi="Times New Roman" w:cs="Times New Roman"/>
          <w:sz w:val="24"/>
          <w:szCs w:val="24"/>
        </w:rPr>
      </w:pPr>
      <w:r w:rsidRPr="001F651B">
        <w:rPr>
          <w:rFonts w:ascii="Times New Roman" w:hAnsi="Times New Roman" w:cs="Times New Roman"/>
          <w:b/>
          <w:i/>
          <w:sz w:val="24"/>
          <w:szCs w:val="24"/>
        </w:rPr>
        <w:t>В рамках социально-гуманитарной предметности</w:t>
      </w:r>
      <w:r w:rsidRPr="001F651B">
        <w:rPr>
          <w:rFonts w:ascii="Times New Roman" w:hAnsi="Times New Roman" w:cs="Times New Roman"/>
          <w:sz w:val="24"/>
          <w:szCs w:val="24"/>
        </w:rPr>
        <w:t xml:space="preserve"> при решении исследовательского задания от учащихся ожидается готовность самостоятельно подействовать в соответствии с заданной нормой исследования (исследовательской процедурой) и предложить собственную интерпретацию изучаемого события, текста (например, описание битвы на Куликовом поле глазами путешественника-исследователя из Китая, Западной Европы, Ближнего Востока).</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 xml:space="preserve">Обязательным этапом учебной работы в рамках исследовательского задания является проведение рефлексивного анализа проделанных шагов и выделение норм исследовательской деятельности. </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 xml:space="preserve">Параллельно с этим запланировано проведение школьниками 5-7 классов локальных мини-исследований, выстроенных в логике «исследовательских заданий» на смежном с учебными дисциплинами материале. Организация мини-исследований так же предполагает проведение рефлексивного анализа проделанных шагов и выделение норм исследовательской деятельности. Исследования данного формата проводятся </w:t>
      </w:r>
      <w:r w:rsidR="00BE62FC">
        <w:rPr>
          <w:rFonts w:ascii="Times New Roman" w:hAnsi="Times New Roman" w:cs="Times New Roman"/>
          <w:sz w:val="24"/>
          <w:szCs w:val="24"/>
        </w:rPr>
        <w:t>об</w:t>
      </w:r>
      <w:r w:rsidRPr="001F651B">
        <w:rPr>
          <w:rFonts w:ascii="Times New Roman" w:hAnsi="Times New Roman" w:cs="Times New Roman"/>
          <w:sz w:val="24"/>
          <w:szCs w:val="24"/>
        </w:rPr>
        <w:t>уча</w:t>
      </w:r>
      <w:r w:rsidR="00BE62FC">
        <w:rPr>
          <w:rFonts w:ascii="Times New Roman" w:hAnsi="Times New Roman" w:cs="Times New Roman"/>
          <w:sz w:val="24"/>
          <w:szCs w:val="24"/>
        </w:rPr>
        <w:t>ю</w:t>
      </w:r>
      <w:r w:rsidRPr="001F651B">
        <w:rPr>
          <w:rFonts w:ascii="Times New Roman" w:hAnsi="Times New Roman" w:cs="Times New Roman"/>
          <w:sz w:val="24"/>
          <w:szCs w:val="24"/>
        </w:rPr>
        <w:t>щимися индивидуально или в группах.</w:t>
      </w:r>
    </w:p>
    <w:p w:rsidR="001B0AFB" w:rsidRPr="001F651B" w:rsidRDefault="001B0AFB" w:rsidP="001B0AFB">
      <w:pPr>
        <w:spacing w:after="0" w:line="240" w:lineRule="auto"/>
        <w:ind w:right="100"/>
        <w:jc w:val="both"/>
        <w:rPr>
          <w:rFonts w:ascii="Times New Roman" w:hAnsi="Times New Roman" w:cs="Times New Roman"/>
          <w:b/>
          <w:sz w:val="24"/>
          <w:szCs w:val="24"/>
        </w:rPr>
      </w:pPr>
      <w:r w:rsidRPr="001F651B">
        <w:rPr>
          <w:rFonts w:ascii="Times New Roman" w:hAnsi="Times New Roman" w:cs="Times New Roman"/>
          <w:b/>
          <w:sz w:val="24"/>
          <w:szCs w:val="24"/>
        </w:rPr>
        <w:t>8 – 9 классы</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Для учащихся 8-9 классов базовой образовательной задачей является освоение норм исследовательской деятельности через формат исследовательских задач, предполагающих групповые формы работы.</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Исследовательская задача представляет собой специально сконструированную учебную ситуацию, в границах которой учащимся необходимо (при поддержке педагога) выделить проблему (в ходе анализа известных из истории практических затруднений; возникших противоречий между существующей теорией и новыми фактами), сформулировать проблемный вопрос, предложить версии решения, осуществить их проверку.</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Рефлексивные процедуры в ходе решения исследовательских задач направлены на выделение этапов деятельности, на оценку точности выделенной проблематики, точности сформулированного проблемного вопроса, эффективности предложенных способов проверки выдвинутых предположений.</w:t>
      </w:r>
    </w:p>
    <w:p w:rsidR="001B0AFB" w:rsidRPr="001F651B" w:rsidRDefault="001B0AFB" w:rsidP="001B0AFB">
      <w:pPr>
        <w:spacing w:after="0" w:line="240" w:lineRule="auto"/>
        <w:ind w:left="120" w:right="100" w:firstLine="300"/>
        <w:jc w:val="both"/>
        <w:rPr>
          <w:rFonts w:ascii="Times New Roman" w:hAnsi="Times New Roman" w:cs="Times New Roman"/>
          <w:sz w:val="24"/>
          <w:szCs w:val="24"/>
        </w:rPr>
      </w:pPr>
      <w:r w:rsidRPr="001F651B">
        <w:rPr>
          <w:rFonts w:ascii="Times New Roman" w:hAnsi="Times New Roman" w:cs="Times New Roman"/>
          <w:sz w:val="24"/>
          <w:szCs w:val="24"/>
        </w:rPr>
        <w:t>При конструировании исследовательской задачи используется изучаемый программный материал. Исследовательская задача открывает собой одну из глав учебной программы; направлена на открытие закономерности или закона, вначале в виде гипотетических предположений и их проверки, затем в виде выводов и оформлением итоговой формулировки. Исследовательских задач должно быть не менее трех-четырех в течение учебного года в рамках одного учебного предмета.  Учебно-исследовательская работа, организованная в виде выполнения исследовательских заданий на материале программного курса и на смежном материале в виде мини-исследований остается доминирующей в этом возрасте.</w:t>
      </w:r>
    </w:p>
    <w:p w:rsidR="001B0AFB" w:rsidRPr="001F651B" w:rsidRDefault="001B0AFB" w:rsidP="001B0AFB">
      <w:pPr>
        <w:spacing w:after="0" w:line="240" w:lineRule="auto"/>
        <w:ind w:left="120" w:right="100" w:firstLine="300"/>
        <w:jc w:val="center"/>
        <w:rPr>
          <w:rFonts w:ascii="Times New Roman" w:hAnsi="Times New Roman" w:cs="Times New Roman"/>
          <w:sz w:val="24"/>
          <w:szCs w:val="24"/>
        </w:rPr>
      </w:pPr>
      <w:r w:rsidRPr="001F651B">
        <w:rPr>
          <w:rFonts w:ascii="Times New Roman" w:hAnsi="Times New Roman" w:cs="Times New Roman"/>
          <w:b/>
          <w:sz w:val="24"/>
          <w:szCs w:val="24"/>
        </w:rPr>
        <w:t>Учебно-исследовательская деятельность во внеурочной  деятельности</w:t>
      </w:r>
    </w:p>
    <w:p w:rsidR="001B0AFB" w:rsidRPr="001F651B" w:rsidRDefault="001B0AFB" w:rsidP="001B0AFB">
      <w:pPr>
        <w:spacing w:after="0" w:line="240" w:lineRule="auto"/>
        <w:ind w:left="120" w:right="100" w:firstLine="300"/>
        <w:jc w:val="center"/>
        <w:rPr>
          <w:rFonts w:ascii="Times New Roman" w:hAnsi="Times New Roman" w:cs="Times New Roman"/>
          <w:sz w:val="24"/>
          <w:szCs w:val="24"/>
        </w:rPr>
      </w:pPr>
      <w:r w:rsidRPr="001F651B">
        <w:rPr>
          <w:rFonts w:ascii="Times New Roman" w:hAnsi="Times New Roman" w:cs="Times New Roman"/>
          <w:b/>
          <w:sz w:val="24"/>
          <w:szCs w:val="24"/>
        </w:rPr>
        <w:t>Формы организации в 5 – 7 классах</w:t>
      </w:r>
    </w:p>
    <w:tbl>
      <w:tblPr>
        <w:tblStyle w:val="11"/>
        <w:tblW w:w="0" w:type="auto"/>
        <w:tblInd w:w="120" w:type="dxa"/>
        <w:tblLook w:val="04A0"/>
      </w:tblPr>
      <w:tblGrid>
        <w:gridCol w:w="2375"/>
        <w:gridCol w:w="7075"/>
      </w:tblGrid>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Формы образовательного процесса</w:t>
            </w:r>
          </w:p>
        </w:tc>
        <w:tc>
          <w:tcPr>
            <w:tcW w:w="7444" w:type="dxa"/>
          </w:tcPr>
          <w:p w:rsidR="001B0AFB" w:rsidRPr="001F651B" w:rsidRDefault="001B0AFB" w:rsidP="006D04F6">
            <w:pPr>
              <w:ind w:right="100"/>
              <w:jc w:val="center"/>
              <w:rPr>
                <w:rFonts w:ascii="Times New Roman" w:hAnsi="Times New Roman" w:cs="Times New Roman"/>
                <w:sz w:val="24"/>
                <w:szCs w:val="24"/>
              </w:rPr>
            </w:pPr>
            <w:r w:rsidRPr="001F651B">
              <w:rPr>
                <w:rFonts w:ascii="Times New Roman" w:hAnsi="Times New Roman" w:cs="Times New Roman"/>
                <w:sz w:val="24"/>
                <w:szCs w:val="24"/>
              </w:rPr>
              <w:t xml:space="preserve">Формы организации учебно-исследовательской деятельности </w:t>
            </w:r>
          </w:p>
          <w:p w:rsidR="001B0AFB" w:rsidRPr="001F651B" w:rsidRDefault="001B0AFB" w:rsidP="006D04F6">
            <w:pPr>
              <w:ind w:right="100"/>
              <w:jc w:val="center"/>
              <w:rPr>
                <w:rFonts w:ascii="Times New Roman" w:hAnsi="Times New Roman" w:cs="Times New Roman"/>
                <w:sz w:val="24"/>
                <w:szCs w:val="24"/>
              </w:rPr>
            </w:pPr>
            <w:r w:rsidRPr="001F651B">
              <w:rPr>
                <w:rFonts w:ascii="Times New Roman" w:hAnsi="Times New Roman" w:cs="Times New Roman"/>
                <w:sz w:val="24"/>
                <w:szCs w:val="24"/>
              </w:rPr>
              <w:t>в 5-7 классах</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Внеурочная деятельность по предмету</w:t>
            </w:r>
          </w:p>
        </w:tc>
        <w:tc>
          <w:tcPr>
            <w:tcW w:w="7444"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1. Погружения надпредметного характера </w:t>
            </w:r>
          </w:p>
          <w:p w:rsidR="001B0AFB" w:rsidRPr="001F651B" w:rsidRDefault="001B0AFB" w:rsidP="004A1C39">
            <w:pPr>
              <w:numPr>
                <w:ilvl w:val="0"/>
                <w:numId w:val="35"/>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Анализ этапов и содержания научного исследования (знакомство с  описанием  научного  исследования,  представленного  в  виде текста  или  фильма;  выделение  этапов  исследования, исследовательских  задач,  способов  решения,  обсуждение полученных результатов).  </w:t>
            </w:r>
          </w:p>
          <w:p w:rsidR="001B0AFB" w:rsidRPr="001F651B" w:rsidRDefault="001B0AFB" w:rsidP="004A1C39">
            <w:pPr>
              <w:numPr>
                <w:ilvl w:val="0"/>
                <w:numId w:val="35"/>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Воспроизведение  адаптированной  под  возраст  схемы  научного открытия  (знакомство  с  ситуацией–проблемой  и  ее  обсуждение; знакомство  с  теоретическим  решением  проблемной  ситуации, самостоятельное проведение опыта или эксперимента). </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2.  Групповые  и  самостоятельные  наблюдения/опыты  в  отношении самостоятельно  сформулированных  познавательных  вопросов,  в  том числе – проблемного характера. </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3.  Самостоятельное  выполнение  эмпирических исследовательских заданий, предложенных педагогом.  </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Самостоятельная деятельность</w:t>
            </w:r>
          </w:p>
        </w:tc>
        <w:tc>
          <w:tcPr>
            <w:tcW w:w="7444" w:type="dxa"/>
          </w:tcPr>
          <w:p w:rsidR="001B0AFB" w:rsidRPr="001F651B" w:rsidRDefault="001B0AFB" w:rsidP="006D04F6">
            <w:pPr>
              <w:ind w:left="20" w:right="100"/>
              <w:rPr>
                <w:rFonts w:ascii="Times New Roman" w:hAnsi="Times New Roman" w:cs="Times New Roman"/>
                <w:sz w:val="24"/>
                <w:szCs w:val="24"/>
              </w:rPr>
            </w:pPr>
            <w:r w:rsidRPr="001F651B">
              <w:rPr>
                <w:rFonts w:ascii="Times New Roman" w:hAnsi="Times New Roman" w:cs="Times New Roman"/>
                <w:sz w:val="24"/>
                <w:szCs w:val="24"/>
              </w:rPr>
              <w:t>Самостоятельное выполнение эмпирических исследований я деятельность (наблюдений и опытов) с опорой на специальную методическую литературу или в соответствии с собственным познавательным вопросом.</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p>
        </w:tc>
        <w:tc>
          <w:tcPr>
            <w:tcW w:w="7444"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Школьная научно-практическая конференция  </w:t>
            </w:r>
          </w:p>
          <w:p w:rsidR="001B0AFB" w:rsidRPr="001F651B" w:rsidRDefault="001B0AFB" w:rsidP="006D04F6">
            <w:pPr>
              <w:ind w:right="100"/>
              <w:rPr>
                <w:rFonts w:ascii="Times New Roman" w:hAnsi="Times New Roman" w:cs="Times New Roman"/>
                <w:sz w:val="24"/>
                <w:szCs w:val="24"/>
              </w:rPr>
            </w:pPr>
            <w:r>
              <w:rPr>
                <w:rFonts w:ascii="Times New Roman" w:hAnsi="Times New Roman" w:cs="Times New Roman"/>
                <w:sz w:val="24"/>
                <w:szCs w:val="24"/>
              </w:rPr>
              <w:t>Муниципальные и региональные</w:t>
            </w:r>
            <w:r w:rsidRPr="001F651B">
              <w:rPr>
                <w:rFonts w:ascii="Times New Roman" w:hAnsi="Times New Roman" w:cs="Times New Roman"/>
                <w:sz w:val="24"/>
                <w:szCs w:val="24"/>
              </w:rPr>
              <w:t xml:space="preserve"> конкурсы и чтения, на которые необходимо представить иссле</w:t>
            </w:r>
            <w:r>
              <w:rPr>
                <w:rFonts w:ascii="Times New Roman" w:hAnsi="Times New Roman" w:cs="Times New Roman"/>
                <w:sz w:val="24"/>
                <w:szCs w:val="24"/>
              </w:rPr>
              <w:t>довательскую работу (филологические чтения</w:t>
            </w:r>
            <w:r w:rsidRPr="001F651B">
              <w:rPr>
                <w:rFonts w:ascii="Times New Roman" w:hAnsi="Times New Roman" w:cs="Times New Roman"/>
                <w:sz w:val="24"/>
                <w:szCs w:val="24"/>
              </w:rPr>
              <w:t xml:space="preserve"> и др.)</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Олимпиады</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Предметные недели</w:t>
            </w:r>
          </w:p>
        </w:tc>
      </w:tr>
    </w:tbl>
    <w:p w:rsidR="001B0AFB" w:rsidRPr="001F651B" w:rsidRDefault="001B0AFB" w:rsidP="001B0AFB">
      <w:pPr>
        <w:spacing w:after="0" w:line="240" w:lineRule="auto"/>
        <w:ind w:left="120" w:right="100" w:firstLine="300"/>
        <w:rPr>
          <w:rFonts w:ascii="Times New Roman" w:hAnsi="Times New Roman" w:cs="Times New Roman"/>
          <w:sz w:val="24"/>
          <w:szCs w:val="24"/>
        </w:rPr>
      </w:pPr>
    </w:p>
    <w:p w:rsidR="001B0AFB" w:rsidRPr="001F651B" w:rsidRDefault="001B0AFB" w:rsidP="001B0AFB">
      <w:pPr>
        <w:spacing w:after="0" w:line="240" w:lineRule="auto"/>
        <w:ind w:firstLine="709"/>
        <w:jc w:val="center"/>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b/>
          <w:sz w:val="24"/>
          <w:szCs w:val="24"/>
          <w:lang w:eastAsia="ru-RU"/>
        </w:rPr>
        <w:t>Формы организации в 8-9 классах</w:t>
      </w:r>
    </w:p>
    <w:tbl>
      <w:tblPr>
        <w:tblStyle w:val="11"/>
        <w:tblW w:w="0" w:type="auto"/>
        <w:tblInd w:w="120" w:type="dxa"/>
        <w:tblLook w:val="04A0"/>
      </w:tblPr>
      <w:tblGrid>
        <w:gridCol w:w="2364"/>
        <w:gridCol w:w="7086"/>
      </w:tblGrid>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Формы образовательного процесса</w:t>
            </w:r>
          </w:p>
        </w:tc>
        <w:tc>
          <w:tcPr>
            <w:tcW w:w="7444" w:type="dxa"/>
          </w:tcPr>
          <w:p w:rsidR="001B0AFB" w:rsidRPr="001F651B" w:rsidRDefault="001B0AFB" w:rsidP="006D04F6">
            <w:pPr>
              <w:ind w:right="100"/>
              <w:jc w:val="center"/>
              <w:rPr>
                <w:rFonts w:ascii="Times New Roman" w:hAnsi="Times New Roman" w:cs="Times New Roman"/>
                <w:sz w:val="24"/>
                <w:szCs w:val="24"/>
              </w:rPr>
            </w:pPr>
            <w:r w:rsidRPr="001F651B">
              <w:rPr>
                <w:rFonts w:ascii="Times New Roman" w:hAnsi="Times New Roman" w:cs="Times New Roman"/>
                <w:sz w:val="24"/>
                <w:szCs w:val="24"/>
              </w:rPr>
              <w:t xml:space="preserve">Формы организации учебно-исследовательской деятельности </w:t>
            </w:r>
          </w:p>
          <w:p w:rsidR="001B0AFB" w:rsidRPr="001F651B" w:rsidRDefault="001B0AFB" w:rsidP="006D04F6">
            <w:pPr>
              <w:ind w:right="100"/>
              <w:jc w:val="center"/>
              <w:rPr>
                <w:rFonts w:ascii="Times New Roman" w:hAnsi="Times New Roman" w:cs="Times New Roman"/>
                <w:sz w:val="24"/>
                <w:szCs w:val="24"/>
              </w:rPr>
            </w:pPr>
            <w:r w:rsidRPr="001F651B">
              <w:rPr>
                <w:rFonts w:ascii="Times New Roman" w:hAnsi="Times New Roman" w:cs="Times New Roman"/>
                <w:sz w:val="24"/>
                <w:szCs w:val="24"/>
              </w:rPr>
              <w:t>в 8-9 классах</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Внеурочная деятельность</w:t>
            </w:r>
          </w:p>
        </w:tc>
        <w:tc>
          <w:tcPr>
            <w:tcW w:w="7444" w:type="dxa"/>
          </w:tcPr>
          <w:p w:rsidR="001B0AFB" w:rsidRPr="001F651B" w:rsidRDefault="001B0AFB" w:rsidP="006D04F6">
            <w:pPr>
              <w:jc w:val="both"/>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sz w:val="24"/>
                <w:szCs w:val="24"/>
                <w:lang w:eastAsia="ru-RU"/>
              </w:rPr>
              <w:t>1. Погружения надпредметного характера</w:t>
            </w:r>
          </w:p>
          <w:p w:rsidR="001B0AFB" w:rsidRPr="001F651B" w:rsidRDefault="001B0AFB" w:rsidP="004A1C39">
            <w:pPr>
              <w:numPr>
                <w:ilvl w:val="0"/>
                <w:numId w:val="36"/>
              </w:numPr>
              <w:jc w:val="both"/>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sz w:val="24"/>
                <w:szCs w:val="24"/>
                <w:lang w:eastAsia="ru-RU"/>
              </w:rPr>
              <w:t>Историческая реконструкция научного открытия. Выделение исторической проблематики, описание конфликтующих научных картин мира, оценка произошедших изменений в научной картине мира, оценка открывшихся перспектив в изучении окружающего мира. Воспроизведение под руководством педагога реальных исследовательских процедур (опытов, экспериментов).</w:t>
            </w:r>
          </w:p>
          <w:p w:rsidR="001B0AFB" w:rsidRPr="001F651B" w:rsidRDefault="001B0AFB" w:rsidP="006D04F6">
            <w:pPr>
              <w:jc w:val="both"/>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sz w:val="24"/>
                <w:szCs w:val="24"/>
                <w:lang w:eastAsia="ru-RU"/>
              </w:rPr>
              <w:t>2. Интеллектуальный практикум</w:t>
            </w:r>
          </w:p>
          <w:p w:rsidR="001B0AFB" w:rsidRPr="001F651B" w:rsidRDefault="001B0AFB" w:rsidP="004A1C39">
            <w:pPr>
              <w:numPr>
                <w:ilvl w:val="0"/>
                <w:numId w:val="36"/>
              </w:numPr>
              <w:jc w:val="both"/>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sz w:val="24"/>
                <w:szCs w:val="24"/>
                <w:lang w:eastAsia="ru-RU"/>
              </w:rPr>
              <w:t>Переизобретение экспериментальной процедуры в той или иной области той или иной науки</w:t>
            </w:r>
          </w:p>
          <w:p w:rsidR="001B0AFB" w:rsidRPr="001F651B" w:rsidRDefault="001B0AFB" w:rsidP="004A1C39">
            <w:pPr>
              <w:numPr>
                <w:ilvl w:val="0"/>
                <w:numId w:val="36"/>
              </w:numPr>
              <w:jc w:val="both"/>
              <w:rPr>
                <w:rFonts w:ascii="Times New Roman" w:eastAsiaTheme="minorEastAsia" w:hAnsi="Times New Roman" w:cs="Times New Roman"/>
                <w:sz w:val="24"/>
                <w:szCs w:val="24"/>
                <w:lang w:eastAsia="ru-RU"/>
              </w:rPr>
            </w:pPr>
            <w:r w:rsidRPr="001F651B">
              <w:rPr>
                <w:rFonts w:ascii="Times New Roman" w:eastAsiaTheme="minorEastAsia" w:hAnsi="Times New Roman" w:cs="Times New Roman"/>
                <w:sz w:val="24"/>
                <w:szCs w:val="24"/>
                <w:lang w:eastAsia="ru-RU"/>
              </w:rPr>
              <w:t>Постановка исследовательских вопросов, в том числе вопросов проблемного характера; планирование способов их решения по схеме: «Как бы я исследовал данное физическое явление (историческое событие)?»</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 3. Исследовательская лаборатория  </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Исследования,  в  том  числе  мониторинговые </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исследования,  связанные  с  текущей  динамической  оценкой</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Самостоятельная деятельность</w:t>
            </w:r>
          </w:p>
        </w:tc>
        <w:tc>
          <w:tcPr>
            <w:tcW w:w="7444" w:type="dxa"/>
          </w:tcPr>
          <w:p w:rsidR="001B0AFB" w:rsidRPr="001F651B" w:rsidRDefault="001B0AFB" w:rsidP="004A1C39">
            <w:pPr>
              <w:numPr>
                <w:ilvl w:val="0"/>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Инициативное  участие  в  научных  исследованиях,  </w:t>
            </w:r>
          </w:p>
          <w:p w:rsidR="001B0AFB" w:rsidRPr="001F651B" w:rsidRDefault="001B0AFB" w:rsidP="004A1C39">
            <w:pPr>
              <w:numPr>
                <w:ilvl w:val="0"/>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Самостоятельное  «исследование-воспроизведение»  свойств известного объекта; </w:t>
            </w:r>
          </w:p>
          <w:p w:rsidR="001B0AFB" w:rsidRPr="001F651B" w:rsidRDefault="001B0AFB" w:rsidP="004A1C39">
            <w:pPr>
              <w:numPr>
                <w:ilvl w:val="0"/>
                <w:numId w:val="37"/>
              </w:numPr>
              <w:ind w:right="100"/>
              <w:contextualSpacing/>
              <w:rPr>
                <w:rFonts w:ascii="Times New Roman" w:hAnsi="Times New Roman" w:cs="Times New Roman"/>
                <w:sz w:val="24"/>
                <w:szCs w:val="24"/>
              </w:rPr>
            </w:pPr>
            <w:r>
              <w:rPr>
                <w:rFonts w:ascii="Times New Roman" w:hAnsi="Times New Roman" w:cs="Times New Roman"/>
                <w:sz w:val="24"/>
                <w:szCs w:val="24"/>
              </w:rPr>
              <w:t>И</w:t>
            </w:r>
            <w:r w:rsidRPr="001F651B">
              <w:rPr>
                <w:rFonts w:ascii="Times New Roman" w:hAnsi="Times New Roman" w:cs="Times New Roman"/>
                <w:sz w:val="24"/>
                <w:szCs w:val="24"/>
              </w:rPr>
              <w:t xml:space="preserve">сследование  объекта  по  алгоритму,  совместно  спланированному  с  научным руководителем. </w:t>
            </w:r>
          </w:p>
          <w:p w:rsidR="001B0AFB" w:rsidRPr="001F651B" w:rsidRDefault="001B0AFB" w:rsidP="004A1C39">
            <w:pPr>
              <w:numPr>
                <w:ilvl w:val="0"/>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Исследование  объекта  по  собственной  исследовательской программе. </w:t>
            </w:r>
          </w:p>
          <w:p w:rsidR="001B0AFB" w:rsidRPr="001F651B" w:rsidRDefault="001B0AFB" w:rsidP="004A1C39">
            <w:pPr>
              <w:numPr>
                <w:ilvl w:val="0"/>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Исследование - историческая реконструкция: </w:t>
            </w:r>
          </w:p>
          <w:p w:rsidR="001B0AFB" w:rsidRPr="001F651B" w:rsidRDefault="001B0AFB" w:rsidP="004A1C39">
            <w:pPr>
              <w:numPr>
                <w:ilvl w:val="1"/>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 xml:space="preserve"> реферат  (описание    логики  исследования,  включая  проблематику, перечень гипотез, процедуры проверки и т.д.); </w:t>
            </w:r>
          </w:p>
          <w:p w:rsidR="001B0AFB" w:rsidRPr="001F651B" w:rsidRDefault="001B0AFB" w:rsidP="004A1C39">
            <w:pPr>
              <w:numPr>
                <w:ilvl w:val="1"/>
                <w:numId w:val="37"/>
              </w:numPr>
              <w:ind w:right="100"/>
              <w:contextualSpacing/>
              <w:rPr>
                <w:rFonts w:ascii="Times New Roman" w:hAnsi="Times New Roman" w:cs="Times New Roman"/>
                <w:sz w:val="24"/>
                <w:szCs w:val="24"/>
              </w:rPr>
            </w:pPr>
            <w:r w:rsidRPr="001F651B">
              <w:rPr>
                <w:rFonts w:ascii="Times New Roman" w:hAnsi="Times New Roman" w:cs="Times New Roman"/>
                <w:sz w:val="24"/>
                <w:szCs w:val="24"/>
              </w:rPr>
              <w:t>воспроизведение  научного  исследования  с  самостоятельным  проведением исследовательских процедур.</w:t>
            </w:r>
          </w:p>
        </w:tc>
      </w:tr>
      <w:tr w:rsidR="001B0AFB" w:rsidRPr="001F651B" w:rsidTr="006D04F6">
        <w:tc>
          <w:tcPr>
            <w:tcW w:w="2398" w:type="dxa"/>
          </w:tcPr>
          <w:p w:rsidR="001B0AFB" w:rsidRPr="001F651B" w:rsidRDefault="001B0AFB" w:rsidP="006D04F6">
            <w:pPr>
              <w:ind w:right="100"/>
              <w:rPr>
                <w:rFonts w:ascii="Times New Roman" w:hAnsi="Times New Roman" w:cs="Times New Roman"/>
                <w:sz w:val="24"/>
                <w:szCs w:val="24"/>
              </w:rPr>
            </w:pPr>
          </w:p>
        </w:tc>
        <w:tc>
          <w:tcPr>
            <w:tcW w:w="7444" w:type="dxa"/>
          </w:tcPr>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 xml:space="preserve">Школьная научно-практическая конференция  </w:t>
            </w:r>
          </w:p>
          <w:p w:rsidR="001B0AFB" w:rsidRPr="001F651B" w:rsidRDefault="001B0AFB" w:rsidP="006D04F6">
            <w:pPr>
              <w:ind w:right="100"/>
              <w:rPr>
                <w:rFonts w:ascii="Times New Roman" w:hAnsi="Times New Roman" w:cs="Times New Roman"/>
                <w:sz w:val="24"/>
                <w:szCs w:val="24"/>
              </w:rPr>
            </w:pPr>
            <w:r>
              <w:rPr>
                <w:rFonts w:ascii="Times New Roman" w:hAnsi="Times New Roman" w:cs="Times New Roman"/>
                <w:sz w:val="24"/>
                <w:szCs w:val="24"/>
              </w:rPr>
              <w:t>Муниципальные и региональные</w:t>
            </w:r>
            <w:r w:rsidRPr="001F651B">
              <w:rPr>
                <w:rFonts w:ascii="Times New Roman" w:hAnsi="Times New Roman" w:cs="Times New Roman"/>
                <w:sz w:val="24"/>
                <w:szCs w:val="24"/>
              </w:rPr>
              <w:t xml:space="preserve"> конкурсы</w:t>
            </w:r>
            <w:r>
              <w:rPr>
                <w:rFonts w:ascii="Times New Roman" w:hAnsi="Times New Roman" w:cs="Times New Roman"/>
                <w:sz w:val="24"/>
                <w:szCs w:val="24"/>
              </w:rPr>
              <w:t>, научно-практические конференции школьников</w:t>
            </w:r>
            <w:r w:rsidRPr="001F651B">
              <w:rPr>
                <w:rFonts w:ascii="Times New Roman" w:hAnsi="Times New Roman" w:cs="Times New Roman"/>
                <w:sz w:val="24"/>
                <w:szCs w:val="24"/>
              </w:rPr>
              <w:t xml:space="preserve"> и чтения, на которые необходимо представить исследовательскую работу (Конференция «Отечество»,</w:t>
            </w:r>
            <w:r>
              <w:rPr>
                <w:rFonts w:ascii="Times New Roman" w:hAnsi="Times New Roman" w:cs="Times New Roman"/>
                <w:sz w:val="24"/>
                <w:szCs w:val="24"/>
              </w:rPr>
              <w:t xml:space="preserve"> «Открытие», филологические чтения</w:t>
            </w:r>
            <w:r w:rsidRPr="001F651B">
              <w:rPr>
                <w:rFonts w:ascii="Times New Roman" w:hAnsi="Times New Roman" w:cs="Times New Roman"/>
                <w:sz w:val="24"/>
                <w:szCs w:val="24"/>
              </w:rPr>
              <w:t xml:space="preserve"> и др.)</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Олимпиады</w:t>
            </w:r>
          </w:p>
          <w:p w:rsidR="001B0AFB" w:rsidRPr="001F651B" w:rsidRDefault="001B0AFB" w:rsidP="006D04F6">
            <w:pPr>
              <w:ind w:right="100"/>
              <w:rPr>
                <w:rFonts w:ascii="Times New Roman" w:hAnsi="Times New Roman" w:cs="Times New Roman"/>
                <w:sz w:val="24"/>
                <w:szCs w:val="24"/>
              </w:rPr>
            </w:pPr>
            <w:r w:rsidRPr="001F651B">
              <w:rPr>
                <w:rFonts w:ascii="Times New Roman" w:hAnsi="Times New Roman" w:cs="Times New Roman"/>
                <w:sz w:val="24"/>
                <w:szCs w:val="24"/>
              </w:rPr>
              <w:t>Предметные недели</w:t>
            </w:r>
          </w:p>
        </w:tc>
      </w:tr>
    </w:tbl>
    <w:p w:rsidR="001B0AFB" w:rsidRPr="001F651B" w:rsidRDefault="001B0AFB" w:rsidP="001B0AFB">
      <w:pPr>
        <w:widowControl w:val="0"/>
        <w:tabs>
          <w:tab w:val="left" w:pos="567"/>
        </w:tabs>
        <w:spacing w:after="0" w:line="240" w:lineRule="auto"/>
        <w:rPr>
          <w:rFonts w:ascii="Times New Roman" w:eastAsia="Times New Roman" w:hAnsi="Times New Roman" w:cs="Times New Roman"/>
          <w:b/>
          <w:sz w:val="24"/>
          <w:szCs w:val="24"/>
          <w:lang w:eastAsia="ru-RU"/>
        </w:rPr>
      </w:pPr>
    </w:p>
    <w:p w:rsidR="001B0AFB" w:rsidRPr="001F651B"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Особенности проектной деятельности обучающихся</w:t>
      </w:r>
    </w:p>
    <w:p w:rsidR="001B0AFB" w:rsidRPr="001F651B"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b/>
          <w:sz w:val="24"/>
          <w:szCs w:val="24"/>
          <w:lang w:eastAsia="ru-RU"/>
        </w:rPr>
        <w:tab/>
      </w:r>
      <w:r w:rsidRPr="001F651B">
        <w:rPr>
          <w:rFonts w:ascii="Times New Roman" w:eastAsia="Times New Roman" w:hAnsi="Times New Roman" w:cs="Times New Roman"/>
          <w:sz w:val="24"/>
          <w:szCs w:val="24"/>
          <w:lang w:eastAsia="ru-RU"/>
        </w:rPr>
        <w:t>Специфика</w:t>
      </w:r>
      <w:r w:rsidRPr="001F651B">
        <w:rPr>
          <w:rFonts w:ascii="Times New Roman" w:eastAsia="Times New Roman" w:hAnsi="Times New Roman" w:cs="Times New Roman"/>
          <w:b/>
          <w:bCs/>
          <w:sz w:val="24"/>
          <w:szCs w:val="24"/>
          <w:lang w:eastAsia="ru-RU"/>
        </w:rPr>
        <w:t xml:space="preserve"> проектной деятельности </w:t>
      </w:r>
      <w:r w:rsidRPr="001F651B">
        <w:rPr>
          <w:rFonts w:ascii="Times New Roman" w:eastAsia="Times New Roman" w:hAnsi="Times New Roman" w:cs="Times New Roman"/>
          <w:bCs/>
          <w:sz w:val="24"/>
          <w:szCs w:val="24"/>
          <w:lang w:eastAsia="ru-RU"/>
        </w:rPr>
        <w:t>обучающихся</w:t>
      </w:r>
      <w:r w:rsidRPr="001F651B">
        <w:rPr>
          <w:rFonts w:ascii="Times New Roman" w:eastAsia="Times New Roman" w:hAnsi="Times New Roman" w:cs="Times New Roman"/>
          <w:b/>
          <w:bCs/>
          <w:sz w:val="24"/>
          <w:szCs w:val="24"/>
          <w:lang w:eastAsia="ru-RU"/>
        </w:rPr>
        <w:t xml:space="preserve"> </w:t>
      </w:r>
      <w:r w:rsidRPr="001F651B">
        <w:rPr>
          <w:rFonts w:ascii="Times New Roman" w:eastAsia="Times New Roman" w:hAnsi="Times New Roman" w:cs="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 МОУ </w:t>
      </w:r>
      <w:r>
        <w:rPr>
          <w:rFonts w:ascii="Times New Roman" w:eastAsia="Times New Roman" w:hAnsi="Times New Roman" w:cs="Times New Roman"/>
          <w:sz w:val="24"/>
          <w:szCs w:val="24"/>
          <w:lang w:eastAsia="ru-RU"/>
        </w:rPr>
        <w:t>Ананьинской ОШ ЯМР</w:t>
      </w:r>
      <w:r w:rsidRPr="001F651B">
        <w:rPr>
          <w:rFonts w:ascii="Times New Roman" w:eastAsia="Times New Roman" w:hAnsi="Times New Roman" w:cs="Times New Roman"/>
          <w:sz w:val="24"/>
          <w:szCs w:val="24"/>
          <w:lang w:eastAsia="ru-RU"/>
        </w:rPr>
        <w:t xml:space="preserve"> используется типология «возрастно-ориентированных проектов»: </w:t>
      </w:r>
      <w:r w:rsidRPr="002431AB">
        <w:rPr>
          <w:rFonts w:ascii="Times New Roman" w:eastAsia="Times New Roman" w:hAnsi="Times New Roman" w:cs="Times New Roman"/>
          <w:sz w:val="24"/>
          <w:szCs w:val="24"/>
          <w:lang w:eastAsia="ru-RU"/>
        </w:rPr>
        <w:t>«проект-проба» (5-6 класс), «дизайн-проект» (7-8 класс), «проект, меняющий жизнь» (9 класс).</w:t>
      </w:r>
      <w:r w:rsidRPr="001F651B">
        <w:rPr>
          <w:rFonts w:ascii="Times New Roman" w:eastAsia="Times New Roman" w:hAnsi="Times New Roman" w:cs="Times New Roman"/>
          <w:sz w:val="24"/>
          <w:szCs w:val="24"/>
          <w:lang w:eastAsia="ru-RU"/>
        </w:rPr>
        <w:t xml:space="preserve"> Данная типология задает возрастную динамику освоения норм исследовательской и проектной деятельности.</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bookmarkStart w:id="9" w:name="bookmark12"/>
      <w:r w:rsidRPr="001F651B">
        <w:rPr>
          <w:rFonts w:ascii="Times New Roman" w:eastAsia="Times New Roman" w:hAnsi="Times New Roman" w:cs="Times New Roman"/>
          <w:b/>
          <w:sz w:val="24"/>
          <w:szCs w:val="24"/>
          <w:lang w:eastAsia="ru-RU"/>
        </w:rPr>
        <w:t>Проект-проба (5-6 классы)</w:t>
      </w:r>
      <w:bookmarkEnd w:id="9"/>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Особенности организации проектной деятельности в данном возрасте связаны со становящимся у подростков «чувством взрослости» и стремлением создать собственными руками продукт, по образу и подобию существующего в культуре. Данная деятельность учащихся является проектной и направлена на </w:t>
      </w:r>
      <w:r w:rsidRPr="001F651B">
        <w:rPr>
          <w:rFonts w:ascii="Times New Roman" w:eastAsia="Times New Roman" w:hAnsi="Times New Roman" w:cs="Times New Roman"/>
          <w:i/>
          <w:iCs/>
          <w:sz w:val="24"/>
          <w:szCs w:val="24"/>
          <w:lang w:eastAsia="ru-RU"/>
        </w:rPr>
        <w:t>открытие и освоение</w:t>
      </w:r>
      <w:r w:rsidRPr="001F651B">
        <w:rPr>
          <w:rFonts w:ascii="Times New Roman" w:eastAsia="Times New Roman" w:hAnsi="Times New Roman" w:cs="Times New Roman"/>
          <w:sz w:val="24"/>
          <w:szCs w:val="24"/>
          <w:lang w:eastAsia="ru-RU"/>
        </w:rPr>
        <w:t xml:space="preserve"> норм производственной и проектной деятельности</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4162D3">
        <w:rPr>
          <w:rFonts w:ascii="Times New Roman" w:eastAsia="Times New Roman" w:hAnsi="Times New Roman" w:cs="Times New Roman"/>
          <w:sz w:val="24"/>
          <w:szCs w:val="24"/>
          <w:lang w:eastAsia="ru-RU"/>
        </w:rPr>
        <w:t xml:space="preserve">В привязке к предметным дисциплинам (русскому языку, истории, естествознанию и т.д.) такими </w:t>
      </w:r>
      <w:r w:rsidRPr="004162D3">
        <w:rPr>
          <w:rFonts w:ascii="Times New Roman" w:eastAsia="Times New Roman" w:hAnsi="Times New Roman" w:cs="Times New Roman"/>
          <w:b/>
          <w:i/>
          <w:sz w:val="24"/>
          <w:szCs w:val="24"/>
          <w:lang w:eastAsia="ru-RU"/>
        </w:rPr>
        <w:t>продуктами</w:t>
      </w:r>
      <w:r w:rsidRPr="004162D3">
        <w:rPr>
          <w:rFonts w:ascii="Times New Roman" w:eastAsia="Times New Roman" w:hAnsi="Times New Roman" w:cs="Times New Roman"/>
          <w:sz w:val="24"/>
          <w:szCs w:val="24"/>
          <w:lang w:eastAsia="ru-RU"/>
        </w:rPr>
        <w:t>, в частности, являются - изготовленная книга сказок с иллюстрациями; словарь «крылатых выражений», значимых для подростков; музейная экспозиция; поставленный в группе танцевальный номер.</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Для </w:t>
      </w:r>
      <w:r w:rsidRPr="001F651B">
        <w:rPr>
          <w:rFonts w:ascii="Times New Roman" w:eastAsia="Times New Roman" w:hAnsi="Times New Roman" w:cs="Times New Roman"/>
          <w:i/>
          <w:iCs/>
          <w:sz w:val="24"/>
          <w:szCs w:val="24"/>
          <w:lang w:eastAsia="ru-RU"/>
        </w:rPr>
        <w:t>инициации</w:t>
      </w:r>
      <w:r w:rsidRPr="001F651B">
        <w:rPr>
          <w:rFonts w:ascii="Times New Roman" w:eastAsia="Times New Roman" w:hAnsi="Times New Roman" w:cs="Times New Roman"/>
          <w:sz w:val="24"/>
          <w:szCs w:val="24"/>
          <w:lang w:eastAsia="ru-RU"/>
        </w:rPr>
        <w:t xml:space="preserve"> проектной деятельности у младших подростков необходимы:</w:t>
      </w:r>
    </w:p>
    <w:p w:rsidR="001B0AFB" w:rsidRPr="001F651B" w:rsidRDefault="001B0AFB" w:rsidP="004A1C39">
      <w:pPr>
        <w:widowControl w:val="0"/>
        <w:numPr>
          <w:ilvl w:val="0"/>
          <w:numId w:val="38"/>
        </w:numPr>
        <w:tabs>
          <w:tab w:val="left" w:pos="578"/>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конкурсная поддержка подобных инициатив (например, конкурс моделей, конкурс классных рукописных книг и т.д.);</w:t>
      </w:r>
    </w:p>
    <w:p w:rsidR="001B0AFB" w:rsidRPr="001F651B" w:rsidRDefault="001B0AFB" w:rsidP="004A1C39">
      <w:pPr>
        <w:widowControl w:val="0"/>
        <w:numPr>
          <w:ilvl w:val="0"/>
          <w:numId w:val="38"/>
        </w:numPr>
        <w:tabs>
          <w:tab w:val="left" w:pos="578"/>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наличие в школе презентационных инфраструктур (например, постоянной выставки творческих работ), коллекционирующих продукты деятельности учащихся.</w:t>
      </w:r>
    </w:p>
    <w:p w:rsidR="001B0AFB" w:rsidRPr="001F651B" w:rsidRDefault="001B0AFB" w:rsidP="001B0AFB">
      <w:pPr>
        <w:widowControl w:val="0"/>
        <w:tabs>
          <w:tab w:val="left" w:pos="578"/>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Существенным условием появления у младших подростков проектных инициатив является стиль взаимодействия педагога с учащимися. Учебное сотрудничество, доброжелательный авторитет взрослого побуждает школьников продолжить начатую работу на уроках посредством реализации проектных замыслов.</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Подобная проектная деятельность, как пропедевтика сложных видов проектной деятельности</w:t>
      </w:r>
    </w:p>
    <w:p w:rsidR="001B0AFB" w:rsidRPr="001F651B" w:rsidRDefault="001B0AFB" w:rsidP="004A1C39">
      <w:pPr>
        <w:pStyle w:val="a4"/>
        <w:widowControl w:val="0"/>
        <w:numPr>
          <w:ilvl w:val="0"/>
          <w:numId w:val="40"/>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выстраивается на материале всех учебных дисциплин; </w:t>
      </w:r>
    </w:p>
    <w:p w:rsidR="001B0AFB" w:rsidRPr="001F651B" w:rsidRDefault="001B0AFB" w:rsidP="004A1C39">
      <w:pPr>
        <w:pStyle w:val="a4"/>
        <w:widowControl w:val="0"/>
        <w:numPr>
          <w:ilvl w:val="0"/>
          <w:numId w:val="40"/>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реализуется во время урочной и внеурочной деятельности, а так же в пространстве школьного дополнительного образования; </w:t>
      </w:r>
    </w:p>
    <w:p w:rsidR="001B0AFB" w:rsidRPr="001F651B" w:rsidRDefault="001B0AFB" w:rsidP="004A1C39">
      <w:pPr>
        <w:pStyle w:val="a4"/>
        <w:widowControl w:val="0"/>
        <w:numPr>
          <w:ilvl w:val="0"/>
          <w:numId w:val="40"/>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носит краткосрочный (длительность одного проекта - 1-1.5 месяца или 1-2 недели в формате «погружения») и разнообразный характер; </w:t>
      </w:r>
    </w:p>
    <w:p w:rsidR="001B0AFB" w:rsidRPr="001F651B" w:rsidRDefault="001B0AFB" w:rsidP="004A1C39">
      <w:pPr>
        <w:pStyle w:val="a4"/>
        <w:widowControl w:val="0"/>
        <w:numPr>
          <w:ilvl w:val="0"/>
          <w:numId w:val="40"/>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зафиксирована в рабочих программах.</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bookmarkStart w:id="10" w:name="bookmark13"/>
      <w:r w:rsidRPr="001F651B">
        <w:rPr>
          <w:rFonts w:ascii="Times New Roman" w:eastAsia="Times New Roman" w:hAnsi="Times New Roman" w:cs="Times New Roman"/>
          <w:b/>
          <w:sz w:val="24"/>
          <w:szCs w:val="24"/>
          <w:lang w:eastAsia="ru-RU"/>
        </w:rPr>
        <w:t>Дизайн-проект (7-8 класс)</w:t>
      </w:r>
      <w:bookmarkEnd w:id="10"/>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Особенности организации проектной деятельности в данном возрасте связаны с возрастающей личной критичностью подростков к окружающему миру, возникающим желанием подействовать не только самостоятельно и оригинально, но и авторски. Подросток создает, например, техническую модель, но такую, чтобы она отличалась по тому или иному показателю в лучшую сторону от существующего прототипа. Другой вариант преобразования - создание продуктов с опорой на исходный прототип, но преобразованных\адаптированных с учетом новых обстоятельств их применения\использования. Такая деятельность может быть названа «дизайн-проектом» и квалифицирована как авторское действие.</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 привязке к предметным дисциплинам (русскому языку, информатики, естествознанию и т.д.) такими </w:t>
      </w:r>
      <w:r w:rsidRPr="001F651B">
        <w:rPr>
          <w:rFonts w:ascii="Times New Roman" w:eastAsia="Times New Roman" w:hAnsi="Times New Roman" w:cs="Times New Roman"/>
          <w:b/>
          <w:i/>
          <w:sz w:val="24"/>
          <w:szCs w:val="24"/>
          <w:lang w:eastAsia="ru-RU"/>
        </w:rPr>
        <w:t>продуктами</w:t>
      </w:r>
      <w:r w:rsidRPr="001F651B">
        <w:rPr>
          <w:rFonts w:ascii="Times New Roman" w:eastAsia="Times New Roman" w:hAnsi="Times New Roman" w:cs="Times New Roman"/>
          <w:sz w:val="24"/>
          <w:szCs w:val="24"/>
          <w:lang w:eastAsia="ru-RU"/>
        </w:rPr>
        <w:t>, в частности, являются создание нового «типа» словаря как комбинации известных словарей; создание презентаций по предметным темам различных учебных дисциплин с использованием разнообразных средств ИКТ, обеспечивающих их выразительность и запоминаемость; изготовление конструкций с использованием знаний из области физики теоретического и прикладного характера; создание оригинальных музейных экспозиций.</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Проектная деятельность</w:t>
      </w:r>
      <w:r w:rsidR="002431AB">
        <w:rPr>
          <w:rFonts w:ascii="Times New Roman" w:eastAsia="Times New Roman" w:hAnsi="Times New Roman" w:cs="Times New Roman"/>
          <w:sz w:val="24"/>
          <w:szCs w:val="24"/>
          <w:lang w:eastAsia="ru-RU"/>
        </w:rPr>
        <w:t>:</w:t>
      </w:r>
    </w:p>
    <w:p w:rsidR="001B0AFB" w:rsidRPr="001F651B" w:rsidRDefault="001B0AFB" w:rsidP="004A1C39">
      <w:pPr>
        <w:pStyle w:val="a4"/>
        <w:widowControl w:val="0"/>
        <w:numPr>
          <w:ilvl w:val="0"/>
          <w:numId w:val="41"/>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выстраивается на материале учебных дисциплин, </w:t>
      </w:r>
    </w:p>
    <w:p w:rsidR="001B0AFB" w:rsidRPr="001F651B" w:rsidRDefault="001B0AFB" w:rsidP="004A1C39">
      <w:pPr>
        <w:pStyle w:val="a4"/>
        <w:widowControl w:val="0"/>
        <w:numPr>
          <w:ilvl w:val="0"/>
          <w:numId w:val="41"/>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реализуется через урочную, внеурочную деятельность и школьное дополнительное образование, </w:t>
      </w:r>
    </w:p>
    <w:p w:rsidR="001B0AFB" w:rsidRPr="001F651B" w:rsidRDefault="001B0AFB" w:rsidP="004A1C39">
      <w:pPr>
        <w:pStyle w:val="a4"/>
        <w:widowControl w:val="0"/>
        <w:numPr>
          <w:ilvl w:val="0"/>
          <w:numId w:val="41"/>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носит как краткосрочный, так и среднесрочный (длительность одного проекта 1- 3 месяца) и разнообразный характер; </w:t>
      </w:r>
    </w:p>
    <w:p w:rsidR="001B0AFB" w:rsidRPr="001F651B" w:rsidRDefault="001B0AFB" w:rsidP="004A1C39">
      <w:pPr>
        <w:pStyle w:val="a4"/>
        <w:widowControl w:val="0"/>
        <w:numPr>
          <w:ilvl w:val="0"/>
          <w:numId w:val="41"/>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зафиксирована в рабочих программах.</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bookmarkStart w:id="11" w:name="bookmark14"/>
      <w:r w:rsidRPr="001F651B">
        <w:rPr>
          <w:rFonts w:ascii="Times New Roman" w:eastAsia="Times New Roman" w:hAnsi="Times New Roman" w:cs="Times New Roman"/>
          <w:b/>
          <w:sz w:val="24"/>
          <w:szCs w:val="24"/>
          <w:lang w:eastAsia="ru-RU"/>
        </w:rPr>
        <w:t>Проект, меняющий жизнь (9 класс)</w:t>
      </w:r>
      <w:bookmarkEnd w:id="11"/>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В рамках этих проектов старшие подростки являются держателями проектного замысла, направленного на решение той или иной проблемы социо-культурного характера. На данном этапе существенны две характеристики проектной деятельности.</w:t>
      </w:r>
    </w:p>
    <w:p w:rsidR="001B0AFB" w:rsidRPr="001F651B" w:rsidRDefault="001B0AFB" w:rsidP="004A1C39">
      <w:pPr>
        <w:widowControl w:val="0"/>
        <w:numPr>
          <w:ilvl w:val="0"/>
          <w:numId w:val="39"/>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Необходимо различение того, что производится (делается), и того, что в результате происходит (получается, возникает). Производимый продукт не является самоцелью. Появляясь, этот продукт изменяет более широкий контекст, например, социальную ситуацию. Это означает, что старшие подростки, замысливая и реализуя свой проект действуют не по принципу «Хочу сделать вот это», а иначе - «Вижу проблему и хочу ее решить». Именно этот момент является принципиальным.</w:t>
      </w:r>
    </w:p>
    <w:p w:rsidR="001B0AFB" w:rsidRPr="001F651B" w:rsidRDefault="001B0AFB" w:rsidP="004A1C39">
      <w:pPr>
        <w:widowControl w:val="0"/>
        <w:numPr>
          <w:ilvl w:val="0"/>
          <w:numId w:val="39"/>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Обязательным является анализ конкретной ситуации, относительно которой проект замысливается и реализуется. Проект в своем родовом виде всегда предполагает получение такого результата, который влияет на ситуацию, относительно которой возник замысел.</w:t>
      </w:r>
    </w:p>
    <w:p w:rsidR="001B0AFB" w:rsidRPr="001F651B"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sz w:val="24"/>
          <w:szCs w:val="24"/>
          <w:lang w:eastAsia="ru-RU"/>
        </w:rPr>
        <w:t xml:space="preserve">Педагоги, работающие с подростковыми проектами на данном этапе, ориентируются на следующие </w:t>
      </w:r>
      <w:r w:rsidRPr="001F651B">
        <w:rPr>
          <w:rFonts w:ascii="Times New Roman" w:eastAsia="Times New Roman" w:hAnsi="Times New Roman" w:cs="Times New Roman"/>
          <w:b/>
          <w:sz w:val="24"/>
          <w:szCs w:val="24"/>
          <w:lang w:eastAsia="ru-RU"/>
        </w:rPr>
        <w:t>виды проектов:</w:t>
      </w:r>
    </w:p>
    <w:p w:rsidR="001B0AFB" w:rsidRPr="001F651B" w:rsidRDefault="001B0AFB" w:rsidP="004A1C39">
      <w:pPr>
        <w:widowControl w:val="0"/>
        <w:numPr>
          <w:ilvl w:val="0"/>
          <w:numId w:val="38"/>
        </w:numPr>
        <w:tabs>
          <w:tab w:val="left" w:pos="574"/>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социальные проекты, направленные на решение существующих социальных проблем различного масштаба (в том числе, оказание помощи нуждающимся) средствами социального воздействия (проекты «Разработка образовательной программы и обучение пожилых людей компьютерной грамотности», «Орган</w:t>
      </w:r>
      <w:r>
        <w:rPr>
          <w:rFonts w:ascii="Times New Roman" w:eastAsia="Times New Roman" w:hAnsi="Times New Roman" w:cs="Times New Roman"/>
          <w:sz w:val="24"/>
          <w:szCs w:val="24"/>
          <w:lang w:eastAsia="ru-RU"/>
        </w:rPr>
        <w:t>изация праздников в детском саду</w:t>
      </w:r>
      <w:r w:rsidRPr="001F651B">
        <w:rPr>
          <w:rFonts w:ascii="Times New Roman" w:eastAsia="Times New Roman" w:hAnsi="Times New Roman" w:cs="Times New Roman"/>
          <w:sz w:val="24"/>
          <w:szCs w:val="24"/>
          <w:lang w:eastAsia="ru-RU"/>
        </w:rPr>
        <w:t>» и др.);</w:t>
      </w:r>
    </w:p>
    <w:p w:rsidR="001B0AFB" w:rsidRPr="001F651B" w:rsidRDefault="001B0AFB" w:rsidP="004A1C39">
      <w:pPr>
        <w:widowControl w:val="0"/>
        <w:numPr>
          <w:ilvl w:val="0"/>
          <w:numId w:val="38"/>
        </w:numPr>
        <w:tabs>
          <w:tab w:val="left" w:pos="564"/>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творческие проекты, ориентированные на улучшение социальной ситуации средствами художественного воздействия (проекты «Социальная реклама», «Организация постоянных творческих выставок для изменения облика собственной школы» и др.);</w:t>
      </w:r>
    </w:p>
    <w:p w:rsidR="001B0AFB" w:rsidRPr="001F651B" w:rsidRDefault="001B0AFB" w:rsidP="004A1C39">
      <w:pPr>
        <w:widowControl w:val="0"/>
        <w:numPr>
          <w:ilvl w:val="0"/>
          <w:numId w:val="38"/>
        </w:numPr>
        <w:tabs>
          <w:tab w:val="left" w:pos="578"/>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проектные пробы (эскизы, макеты) социально-экономического характера, направленные на улучшение социальной ситуации с использованием предметных знаний и умений («Бизнес-проекты малых предприятий», «Проект техноэкополиса «БиоДеревня», проект технополиса «Разумный город» и др.);</w:t>
      </w:r>
    </w:p>
    <w:p w:rsidR="001B0AFB" w:rsidRPr="001F651B" w:rsidRDefault="001B0AFB" w:rsidP="004A1C39">
      <w:pPr>
        <w:widowControl w:val="0"/>
        <w:numPr>
          <w:ilvl w:val="0"/>
          <w:numId w:val="38"/>
        </w:numPr>
        <w:tabs>
          <w:tab w:val="left" w:pos="567"/>
        </w:tabs>
        <w:spacing w:after="0" w:line="240" w:lineRule="auto"/>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проектные пробы инженерного характера, направленные на улучшение социальной ситуации посредством разработки эскизов, макетов, прототипов инженерных конструкций, машин, позволяющих более эффективно решать значимые социальные задачи.</w:t>
      </w:r>
    </w:p>
    <w:p w:rsidR="001B0AFB" w:rsidRPr="001F651B" w:rsidRDefault="001B0AFB" w:rsidP="001B0AFB">
      <w:pPr>
        <w:widowControl w:val="0"/>
        <w:tabs>
          <w:tab w:val="left" w:pos="567"/>
        </w:tabs>
        <w:spacing w:after="0" w:line="240" w:lineRule="auto"/>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Возможные типы работ и формы их представления</w:t>
      </w:r>
    </w:p>
    <w:tbl>
      <w:tblPr>
        <w:tblStyle w:val="11"/>
        <w:tblW w:w="9889" w:type="dxa"/>
        <w:tblLayout w:type="fixed"/>
        <w:tblLook w:val="01E0"/>
      </w:tblPr>
      <w:tblGrid>
        <w:gridCol w:w="1809"/>
        <w:gridCol w:w="2127"/>
        <w:gridCol w:w="2693"/>
        <w:gridCol w:w="3260"/>
      </w:tblGrid>
      <w:tr w:rsidR="001B0AFB" w:rsidRPr="001F651B" w:rsidTr="006D04F6">
        <w:tc>
          <w:tcPr>
            <w:tcW w:w="1809" w:type="dxa"/>
          </w:tcPr>
          <w:p w:rsidR="001B0AFB" w:rsidRPr="001F651B" w:rsidRDefault="001B0AFB" w:rsidP="006D04F6">
            <w:pPr>
              <w:widowControl w:val="0"/>
              <w:tabs>
                <w:tab w:val="left" w:pos="567"/>
              </w:tabs>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Тип проекта</w:t>
            </w:r>
          </w:p>
        </w:tc>
        <w:tc>
          <w:tcPr>
            <w:tcW w:w="2127" w:type="dxa"/>
          </w:tcPr>
          <w:p w:rsidR="001B0AFB" w:rsidRPr="001F651B" w:rsidRDefault="001B0AFB" w:rsidP="006D04F6">
            <w:pPr>
              <w:widowControl w:val="0"/>
              <w:tabs>
                <w:tab w:val="left" w:pos="567"/>
              </w:tabs>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Цель проекта</w:t>
            </w:r>
          </w:p>
        </w:tc>
        <w:tc>
          <w:tcPr>
            <w:tcW w:w="5953" w:type="dxa"/>
            <w:gridSpan w:val="2"/>
          </w:tcPr>
          <w:p w:rsidR="001B0AFB" w:rsidRPr="001F651B" w:rsidRDefault="001B0AFB" w:rsidP="006D04F6">
            <w:pPr>
              <w:widowControl w:val="0"/>
              <w:tabs>
                <w:tab w:val="left" w:pos="567"/>
              </w:tabs>
              <w:jc w:val="center"/>
              <w:rPr>
                <w:rFonts w:ascii="Times New Roman" w:eastAsia="Times New Roman" w:hAnsi="Times New Roman" w:cs="Times New Roman"/>
                <w:b/>
                <w:sz w:val="24"/>
                <w:szCs w:val="24"/>
                <w:lang w:eastAsia="ru-RU"/>
              </w:rPr>
            </w:pPr>
            <w:r w:rsidRPr="001F651B">
              <w:rPr>
                <w:rFonts w:ascii="Times New Roman" w:eastAsia="Times New Roman" w:hAnsi="Times New Roman" w:cs="Times New Roman"/>
                <w:b/>
                <w:sz w:val="24"/>
                <w:szCs w:val="24"/>
                <w:lang w:eastAsia="ru-RU"/>
              </w:rPr>
              <w:t>Проектный продукт</w:t>
            </w:r>
          </w:p>
        </w:tc>
      </w:tr>
      <w:tr w:rsidR="001B0AFB" w:rsidRPr="001F651B" w:rsidTr="006D04F6">
        <w:tc>
          <w:tcPr>
            <w:tcW w:w="1809"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Практико-ориентированный,  социальный</w:t>
            </w:r>
          </w:p>
        </w:tc>
        <w:tc>
          <w:tcPr>
            <w:tcW w:w="2127"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Решение практических задач</w:t>
            </w:r>
          </w:p>
        </w:tc>
        <w:tc>
          <w:tcPr>
            <w:tcW w:w="2693"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анализ данных социологического опроса,</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мультимедийный продукт,</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отч</w:t>
            </w:r>
            <w:r>
              <w:rPr>
                <w:rFonts w:ascii="Times New Roman" w:eastAsia="Times New Roman" w:hAnsi="Times New Roman" w:cs="Times New Roman"/>
                <w:sz w:val="24"/>
                <w:szCs w:val="24"/>
                <w:lang w:eastAsia="ru-RU"/>
              </w:rPr>
              <w:t>ёты о проведённых исследованиях</w:t>
            </w:r>
          </w:p>
        </w:tc>
        <w:tc>
          <w:tcPr>
            <w:tcW w:w="3260"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атрибуты несуществующего государства,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музыкальное произведение,</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экскурсия,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пакет рекомендаций,</w:t>
            </w:r>
          </w:p>
        </w:tc>
      </w:tr>
      <w:tr w:rsidR="001B0AFB" w:rsidRPr="001F651B" w:rsidTr="006D04F6">
        <w:tc>
          <w:tcPr>
            <w:tcW w:w="1809"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Исследовательский</w:t>
            </w:r>
          </w:p>
        </w:tc>
        <w:tc>
          <w:tcPr>
            <w:tcW w:w="2127"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Доказательство или опровержение какой-либо гипотезы.</w:t>
            </w:r>
          </w:p>
        </w:tc>
        <w:tc>
          <w:tcPr>
            <w:tcW w:w="2693"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бизнес-план,</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веб-сайт,</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серия иллюстраций,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w:t>
            </w:r>
          </w:p>
        </w:tc>
        <w:tc>
          <w:tcPr>
            <w:tcW w:w="3260" w:type="dxa"/>
            <w:vMerge w:val="restart"/>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атлас,</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чертеж,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действующая фирма,</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журнал,</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карта,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статья,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сценарий,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справочник,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реферат,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путеводитель,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публикация,</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праздник,</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газета,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коллекция,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компьютерная анимация</w:t>
            </w:r>
          </w:p>
        </w:tc>
      </w:tr>
      <w:tr w:rsidR="001B0AFB" w:rsidRPr="001F651B" w:rsidTr="006D04F6">
        <w:tc>
          <w:tcPr>
            <w:tcW w:w="1809"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Информационный</w:t>
            </w:r>
          </w:p>
        </w:tc>
        <w:tc>
          <w:tcPr>
            <w:tcW w:w="2127"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Сбор информации о каком-либо объекте или явлении.</w:t>
            </w:r>
          </w:p>
        </w:tc>
        <w:tc>
          <w:tcPr>
            <w:tcW w:w="2693"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учебное пособие,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сказка,</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 игра,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стендовый </w:t>
            </w:r>
          </w:p>
          <w:p w:rsidR="001B0AFB" w:rsidRPr="001F651B" w:rsidRDefault="001B0AFB" w:rsidP="002431AB">
            <w:pPr>
              <w:widowControl w:val="0"/>
              <w:tabs>
                <w:tab w:val="left" w:pos="318"/>
              </w:tabs>
              <w:ind w:left="3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доклад</w:t>
            </w:r>
          </w:p>
        </w:tc>
        <w:tc>
          <w:tcPr>
            <w:tcW w:w="3260" w:type="dxa"/>
            <w:vMerge/>
          </w:tcPr>
          <w:p w:rsidR="001B0AFB" w:rsidRPr="001F651B" w:rsidRDefault="001B0AFB" w:rsidP="004A1C39">
            <w:pPr>
              <w:widowControl w:val="0"/>
              <w:numPr>
                <w:ilvl w:val="0"/>
                <w:numId w:val="42"/>
              </w:numPr>
              <w:tabs>
                <w:tab w:val="left" w:pos="567"/>
              </w:tabs>
              <w:jc w:val="both"/>
              <w:rPr>
                <w:rFonts w:ascii="Times New Roman" w:eastAsia="Times New Roman" w:hAnsi="Times New Roman" w:cs="Times New Roman"/>
                <w:sz w:val="24"/>
                <w:szCs w:val="24"/>
                <w:lang w:eastAsia="ru-RU"/>
              </w:rPr>
            </w:pPr>
          </w:p>
        </w:tc>
      </w:tr>
      <w:tr w:rsidR="001B0AFB" w:rsidRPr="001F651B" w:rsidTr="006D04F6">
        <w:tc>
          <w:tcPr>
            <w:tcW w:w="1809"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Творческий</w:t>
            </w:r>
          </w:p>
        </w:tc>
        <w:tc>
          <w:tcPr>
            <w:tcW w:w="2127"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Привлечение интереса публики к проблеме проекта.</w:t>
            </w:r>
          </w:p>
        </w:tc>
        <w:tc>
          <w:tcPr>
            <w:tcW w:w="2693"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система школьного </w:t>
            </w:r>
          </w:p>
          <w:p w:rsidR="001B0AFB" w:rsidRPr="001F651B" w:rsidRDefault="001B0AFB" w:rsidP="006D04F6">
            <w:pPr>
              <w:widowControl w:val="0"/>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самоуправления,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кабинета</w:t>
            </w:r>
          </w:p>
        </w:tc>
        <w:tc>
          <w:tcPr>
            <w:tcW w:w="3260" w:type="dxa"/>
            <w:vMerge/>
          </w:tcPr>
          <w:p w:rsidR="001B0AFB" w:rsidRPr="001F651B" w:rsidRDefault="001B0AFB" w:rsidP="004A1C39">
            <w:pPr>
              <w:widowControl w:val="0"/>
              <w:numPr>
                <w:ilvl w:val="0"/>
                <w:numId w:val="42"/>
              </w:numPr>
              <w:tabs>
                <w:tab w:val="left" w:pos="567"/>
              </w:tabs>
              <w:jc w:val="both"/>
              <w:rPr>
                <w:rFonts w:ascii="Times New Roman" w:eastAsia="Times New Roman" w:hAnsi="Times New Roman" w:cs="Times New Roman"/>
                <w:sz w:val="24"/>
                <w:szCs w:val="24"/>
                <w:lang w:eastAsia="ru-RU"/>
              </w:rPr>
            </w:pPr>
          </w:p>
        </w:tc>
      </w:tr>
      <w:tr w:rsidR="001B0AFB" w:rsidRPr="001F651B" w:rsidTr="006D04F6">
        <w:trPr>
          <w:trHeight w:val="1259"/>
        </w:trPr>
        <w:tc>
          <w:tcPr>
            <w:tcW w:w="1809"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Игровой или ролевой</w:t>
            </w:r>
          </w:p>
        </w:tc>
        <w:tc>
          <w:tcPr>
            <w:tcW w:w="2127" w:type="dxa"/>
          </w:tcPr>
          <w:p w:rsidR="001B0AFB" w:rsidRPr="001F651B" w:rsidRDefault="001B0AFB" w:rsidP="006D04F6">
            <w:pPr>
              <w:widowControl w:val="0"/>
              <w:tabs>
                <w:tab w:val="left" w:pos="567"/>
              </w:tabs>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Представление опыта участия в решении проблемы проекта</w:t>
            </w:r>
          </w:p>
        </w:tc>
        <w:tc>
          <w:tcPr>
            <w:tcW w:w="2693" w:type="dxa"/>
          </w:tcPr>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видеофильм,</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костюм,</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sidRPr="001F651B">
              <w:rPr>
                <w:rFonts w:ascii="Times New Roman" w:eastAsia="Times New Roman" w:hAnsi="Times New Roman" w:cs="Times New Roman"/>
                <w:sz w:val="24"/>
                <w:szCs w:val="24"/>
                <w:lang w:eastAsia="ru-RU"/>
              </w:rPr>
              <w:t xml:space="preserve">макет, </w:t>
            </w:r>
          </w:p>
          <w:p w:rsidR="001B0AFB" w:rsidRPr="001F651B" w:rsidRDefault="001B0AFB" w:rsidP="004A1C39">
            <w:pPr>
              <w:widowControl w:val="0"/>
              <w:numPr>
                <w:ilvl w:val="0"/>
                <w:numId w:val="42"/>
              </w:numPr>
              <w:tabs>
                <w:tab w:val="left" w:pos="318"/>
              </w:tabs>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модель</w:t>
            </w:r>
          </w:p>
        </w:tc>
        <w:tc>
          <w:tcPr>
            <w:tcW w:w="3260" w:type="dxa"/>
            <w:vMerge/>
          </w:tcPr>
          <w:p w:rsidR="001B0AFB" w:rsidRPr="001F651B" w:rsidRDefault="001B0AFB" w:rsidP="004A1C39">
            <w:pPr>
              <w:widowControl w:val="0"/>
              <w:numPr>
                <w:ilvl w:val="0"/>
                <w:numId w:val="42"/>
              </w:numPr>
              <w:tabs>
                <w:tab w:val="left" w:pos="567"/>
              </w:tabs>
              <w:jc w:val="both"/>
              <w:rPr>
                <w:rFonts w:ascii="Times New Roman" w:eastAsia="Times New Roman" w:hAnsi="Times New Roman" w:cs="Times New Roman"/>
                <w:sz w:val="24"/>
                <w:szCs w:val="24"/>
                <w:lang w:eastAsia="ru-RU"/>
              </w:rPr>
            </w:pPr>
          </w:p>
        </w:tc>
      </w:tr>
    </w:tbl>
    <w:p w:rsidR="001B0AFB" w:rsidRPr="001F651B"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Результаты учебно-исследовательской и проектной деятельности могут быть представлены в ходе проведения семинаров, круглых столов и Школьной научно-практической конференции</w:t>
      </w:r>
      <w:r>
        <w:rPr>
          <w:rFonts w:ascii="Times New Roman" w:eastAsia="Times New Roman" w:hAnsi="Times New Roman" w:cs="Times New Roman"/>
          <w:sz w:val="24"/>
          <w:szCs w:val="24"/>
          <w:lang w:eastAsia="ru-RU"/>
        </w:rPr>
        <w:t xml:space="preserve"> (</w:t>
      </w:r>
      <w:r w:rsidRPr="003A2D00">
        <w:rPr>
          <w:rFonts w:ascii="Times New Roman" w:eastAsia="Times New Roman" w:hAnsi="Times New Roman" w:cs="Times New Roman"/>
          <w:sz w:val="24"/>
          <w:szCs w:val="24"/>
          <w:lang w:eastAsia="ru-RU"/>
        </w:rPr>
        <w:t>ШНПК</w:t>
      </w:r>
      <w:r>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 xml:space="preserve">. </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Цель ШНПК - создание условий для формирования универсальных учебных действий обучающихся.</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ШНПК: п</w:t>
      </w:r>
      <w:r w:rsidRPr="003A2D00">
        <w:rPr>
          <w:rFonts w:ascii="Times New Roman" w:eastAsia="Times New Roman" w:hAnsi="Times New Roman" w:cs="Times New Roman"/>
          <w:sz w:val="24"/>
          <w:szCs w:val="24"/>
          <w:lang w:eastAsia="ru-RU"/>
        </w:rPr>
        <w:t>риобщение обучающихся к проектной деятельности в разных областях знаний; выявление лучших проектных работ, поддержка одарённых и талантливых обучающихся школы, проявляющих интерес к научно- исследовательской деятельности, оказание им поддержки; формирование навыков проектной и исследовательской деятельности; вовлечение обучающихся в поисково-исследовательскую деятельность, приобщение к решению задач, имеющих практическое значение для развития науки, культуры; - демонстрация и пропаганда лучших достижений обучающихся, опыта работы учебных заведений по организации учебной научно-исследовательской деятельности; развитие у обучающихся навыков пользования информационно-коммуникативными технологиями.</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Организация и порядок проведения ШНПК</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1.</w:t>
      </w:r>
      <w:r w:rsidRPr="003A2D00">
        <w:rPr>
          <w:rFonts w:ascii="Times New Roman" w:eastAsia="Times New Roman" w:hAnsi="Times New Roman" w:cs="Times New Roman"/>
          <w:sz w:val="24"/>
          <w:szCs w:val="24"/>
          <w:lang w:eastAsia="ru-RU"/>
        </w:rPr>
        <w:tab/>
        <w:t xml:space="preserve">Ответственным за организацию и проведение конкурса проектов в МОУ </w:t>
      </w:r>
      <w:r>
        <w:rPr>
          <w:rFonts w:ascii="Times New Roman" w:eastAsia="Times New Roman" w:hAnsi="Times New Roman" w:cs="Times New Roman"/>
          <w:sz w:val="24"/>
          <w:szCs w:val="24"/>
          <w:lang w:eastAsia="ru-RU"/>
        </w:rPr>
        <w:t>Ананьинской ОШ ЯМР</w:t>
      </w:r>
      <w:r w:rsidRPr="003A2D00">
        <w:rPr>
          <w:rFonts w:ascii="Times New Roman" w:eastAsia="Times New Roman" w:hAnsi="Times New Roman" w:cs="Times New Roman"/>
          <w:sz w:val="24"/>
          <w:szCs w:val="24"/>
          <w:lang w:eastAsia="ru-RU"/>
        </w:rPr>
        <w:t xml:space="preserve"> является заместитель директора, который определяет состав экспертного совета.</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2.</w:t>
      </w:r>
      <w:r w:rsidRPr="003A2D00">
        <w:rPr>
          <w:rFonts w:ascii="Times New Roman" w:eastAsia="Times New Roman" w:hAnsi="Times New Roman" w:cs="Times New Roman"/>
          <w:sz w:val="24"/>
          <w:szCs w:val="24"/>
          <w:lang w:eastAsia="ru-RU"/>
        </w:rPr>
        <w:tab/>
        <w:t>Руководителем и консультантом проекта является учитель, координирующий работу конкретного проекта. В роли консультанта проекта может выступать специалист другого учреждения, компетентный в области проблемы проекта.</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3.</w:t>
      </w:r>
      <w:r w:rsidRPr="003A2D00">
        <w:rPr>
          <w:rFonts w:ascii="Times New Roman" w:eastAsia="Times New Roman" w:hAnsi="Times New Roman" w:cs="Times New Roman"/>
          <w:sz w:val="24"/>
          <w:szCs w:val="24"/>
          <w:lang w:eastAsia="ru-RU"/>
        </w:rPr>
        <w:tab/>
        <w:t>К защите на ШНПК допускаются проекты по всем предметам школьной программы, а также практико-ориентированные и творческие проекты обучающихся, оформленные при помощи офисных компьютерных технологий.  Представленная работа может быть оформлена с помощью любой компьютерной  программы.</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4.</w:t>
      </w:r>
      <w:r w:rsidRPr="003A2D00">
        <w:rPr>
          <w:rFonts w:ascii="Times New Roman" w:eastAsia="Times New Roman" w:hAnsi="Times New Roman" w:cs="Times New Roman"/>
          <w:sz w:val="24"/>
          <w:szCs w:val="24"/>
          <w:lang w:eastAsia="ru-RU"/>
        </w:rPr>
        <w:tab/>
        <w:t>Проект может быть коллективным, гру</w:t>
      </w:r>
      <w:r>
        <w:rPr>
          <w:rFonts w:ascii="Times New Roman" w:eastAsia="Times New Roman" w:hAnsi="Times New Roman" w:cs="Times New Roman"/>
          <w:sz w:val="24"/>
          <w:szCs w:val="24"/>
          <w:lang w:eastAsia="ru-RU"/>
        </w:rPr>
        <w:t>пповым</w:t>
      </w:r>
      <w:r w:rsidRPr="003A2D00">
        <w:rPr>
          <w:rFonts w:ascii="Times New Roman" w:eastAsia="Times New Roman" w:hAnsi="Times New Roman" w:cs="Times New Roman"/>
          <w:sz w:val="24"/>
          <w:szCs w:val="24"/>
          <w:lang w:eastAsia="ru-RU"/>
        </w:rPr>
        <w:t xml:space="preserve"> или индивидуальным. К защите допускается проект, отвечающий критериям. К работе может быть приложен отзыв руководителя о работе конкурсанта в процессе исследовательской деятельности: заинтересованность, самостоятельность в поисках и изучении литературы, овладение новыми методами исследования, долю личного участия в работе. </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5.</w:t>
      </w:r>
      <w:r w:rsidRPr="003A2D00">
        <w:rPr>
          <w:rFonts w:ascii="Times New Roman" w:eastAsia="Times New Roman" w:hAnsi="Times New Roman" w:cs="Times New Roman"/>
          <w:sz w:val="24"/>
          <w:szCs w:val="24"/>
          <w:lang w:eastAsia="ru-RU"/>
        </w:rPr>
        <w:tab/>
        <w:t>ШНПК проводится в два тура:</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1 тур – заочный (предоставление проектной папки в экспертный совет для знакомства с проектной работой);</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2 тур – очный (выступление с презентацией проектной работы на школьной научно-практической конференции (50% работ от общего количества, отобранных по общему рейтингу после 1 тура, итоговые индивидуальные проекты выпускников 9 классов выносятся на очную защиту в объеме 100%).</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Проекты подразделяются по определяющему виду деятельности:</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исследовательские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инженерные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прикладные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информационные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социальные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игровые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w:t>
      </w:r>
      <w:r w:rsidRPr="003A2D00">
        <w:rPr>
          <w:rFonts w:ascii="Times New Roman" w:eastAsia="Times New Roman" w:hAnsi="Times New Roman" w:cs="Times New Roman"/>
          <w:sz w:val="24"/>
          <w:szCs w:val="24"/>
          <w:lang w:eastAsia="ru-RU"/>
        </w:rPr>
        <w:tab/>
        <w:t>творческие</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6.</w:t>
      </w:r>
      <w:r w:rsidRPr="003A2D00">
        <w:rPr>
          <w:rFonts w:ascii="Times New Roman" w:eastAsia="Times New Roman" w:hAnsi="Times New Roman" w:cs="Times New Roman"/>
          <w:sz w:val="24"/>
          <w:szCs w:val="24"/>
          <w:lang w:eastAsia="ru-RU"/>
        </w:rPr>
        <w:tab/>
        <w:t xml:space="preserve">  Процедура публичной защиты может занимать не более </w:t>
      </w:r>
      <w:r>
        <w:rPr>
          <w:rFonts w:ascii="Times New Roman" w:eastAsia="Times New Roman" w:hAnsi="Times New Roman" w:cs="Times New Roman"/>
          <w:sz w:val="24"/>
          <w:szCs w:val="24"/>
          <w:lang w:eastAsia="ru-RU"/>
        </w:rPr>
        <w:t>10</w:t>
      </w:r>
      <w:r w:rsidRPr="003A2D00">
        <w:rPr>
          <w:rFonts w:ascii="Times New Roman" w:eastAsia="Times New Roman" w:hAnsi="Times New Roman" w:cs="Times New Roman"/>
          <w:sz w:val="24"/>
          <w:szCs w:val="24"/>
          <w:lang w:eastAsia="ru-RU"/>
        </w:rPr>
        <w:t xml:space="preserve"> минут.</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7.</w:t>
      </w:r>
      <w:r w:rsidRPr="003A2D00">
        <w:rPr>
          <w:rFonts w:ascii="Times New Roman" w:eastAsia="Times New Roman" w:hAnsi="Times New Roman" w:cs="Times New Roman"/>
          <w:sz w:val="24"/>
          <w:szCs w:val="24"/>
          <w:lang w:eastAsia="ru-RU"/>
        </w:rPr>
        <w:tab/>
        <w:t>Оценивает проектную работу экспертный совет.</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8.</w:t>
      </w:r>
      <w:r w:rsidRPr="003A2D00">
        <w:rPr>
          <w:rFonts w:ascii="Times New Roman" w:eastAsia="Times New Roman" w:hAnsi="Times New Roman" w:cs="Times New Roman"/>
          <w:sz w:val="24"/>
          <w:szCs w:val="24"/>
          <w:lang w:eastAsia="ru-RU"/>
        </w:rPr>
        <w:tab/>
        <w:t>Критерии оценки проектной  деятельности</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1)</w:t>
      </w:r>
      <w:r w:rsidRPr="003A2D00">
        <w:rPr>
          <w:rFonts w:ascii="Times New Roman" w:eastAsia="Times New Roman" w:hAnsi="Times New Roman" w:cs="Times New Roman"/>
          <w:sz w:val="24"/>
          <w:szCs w:val="24"/>
          <w:lang w:eastAsia="ru-RU"/>
        </w:rPr>
        <w:tab/>
        <w:t>Способность к самостоятельному приобретению знаний и решению проблем.</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2)</w:t>
      </w:r>
      <w:r w:rsidRPr="003A2D00">
        <w:rPr>
          <w:rFonts w:ascii="Times New Roman" w:eastAsia="Times New Roman" w:hAnsi="Times New Roman" w:cs="Times New Roman"/>
          <w:sz w:val="24"/>
          <w:szCs w:val="24"/>
          <w:lang w:eastAsia="ru-RU"/>
        </w:rPr>
        <w:tab/>
        <w:t xml:space="preserve">Сформированность предметных знаний и способов действий </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3)</w:t>
      </w:r>
      <w:r w:rsidRPr="003A2D00">
        <w:rPr>
          <w:rFonts w:ascii="Times New Roman" w:eastAsia="Times New Roman" w:hAnsi="Times New Roman" w:cs="Times New Roman"/>
          <w:sz w:val="24"/>
          <w:szCs w:val="24"/>
          <w:lang w:eastAsia="ru-RU"/>
        </w:rPr>
        <w:tab/>
        <w:t>Сформированность регулятивных действий</w:t>
      </w: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lang w:eastAsia="ru-RU"/>
        </w:rPr>
        <w:t>4)</w:t>
      </w:r>
      <w:r w:rsidRPr="003A2D00">
        <w:rPr>
          <w:rFonts w:ascii="Times New Roman" w:eastAsia="Times New Roman" w:hAnsi="Times New Roman" w:cs="Times New Roman"/>
          <w:sz w:val="24"/>
          <w:szCs w:val="24"/>
          <w:lang w:eastAsia="ru-RU"/>
        </w:rPr>
        <w:tab/>
        <w:t>Сформированность коммуникативных действий.</w:t>
      </w:r>
    </w:p>
    <w:p w:rsidR="001B0AFB" w:rsidRPr="003A2D00" w:rsidRDefault="001B0AFB" w:rsidP="001B0AFB">
      <w:pPr>
        <w:widowControl w:val="0"/>
        <w:overflowPunct w:val="0"/>
        <w:autoSpaceDE w:val="0"/>
        <w:autoSpaceDN w:val="0"/>
        <w:adjustRightInd w:val="0"/>
        <w:spacing w:after="0" w:line="240" w:lineRule="auto"/>
        <w:ind w:right="20"/>
        <w:jc w:val="center"/>
        <w:rPr>
          <w:rFonts w:ascii="Times New Roman" w:eastAsia="Times New Roman" w:hAnsi="Times New Roman" w:cs="Times New Roman"/>
          <w:sz w:val="24"/>
          <w:szCs w:val="24"/>
        </w:rPr>
      </w:pPr>
      <w:r w:rsidRPr="003A2D00">
        <w:rPr>
          <w:rFonts w:ascii="Times New Roman" w:eastAsia="Times New Roman" w:hAnsi="Times New Roman" w:cs="Times New Roman"/>
          <w:b/>
          <w:bCs/>
          <w:sz w:val="24"/>
          <w:szCs w:val="24"/>
        </w:rPr>
        <w:t>Содержательное описание каждого критерия</w:t>
      </w:r>
      <w:r w:rsidR="003D2FD1" w:rsidRPr="003D2FD1">
        <w:rPr>
          <w:noProof/>
          <w:lang w:eastAsia="ru-RU"/>
        </w:rPr>
        <w:pict>
          <v:rect id="Прямоугольник 5" o:spid="_x0000_s1066" style="position:absolute;left:0;text-align:left;margin-left:516.75pt;margin-top:-236.95pt;width:1pt;height:1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JhlgIAAAk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" o:allowincell="f" fillcolor="black" stroked="f"/>
        </w:pict>
      </w:r>
      <w:r w:rsidR="003D2FD1" w:rsidRPr="003D2FD1">
        <w:rPr>
          <w:noProof/>
          <w:lang w:eastAsia="ru-RU"/>
        </w:rPr>
        <w:pict>
          <v:rect id="Прямоугольник 4" o:spid="_x0000_s1065" style="position:absolute;left:0;text-align:left;margin-left:516.75pt;margin-top:-97.95pt;width:1pt;height:1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Nn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4TjCSpgaLu8+b95lP3o7vdfOi+dLfd983H7mf3tfuGE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" o:allowincell="f" fillcolor="black" stroked="f"/>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3219"/>
        <w:gridCol w:w="4358"/>
      </w:tblGrid>
      <w:tr w:rsidR="001B0AFB" w:rsidRPr="003A2D00" w:rsidTr="006D04F6">
        <w:tc>
          <w:tcPr>
            <w:tcW w:w="1992" w:type="dxa"/>
            <w:vMerge w:val="restart"/>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3A2D00">
              <w:rPr>
                <w:rFonts w:ascii="Times New Roman" w:eastAsia="Times New Roman" w:hAnsi="Times New Roman" w:cs="Times New Roman"/>
                <w:b/>
                <w:sz w:val="24"/>
                <w:szCs w:val="24"/>
              </w:rPr>
              <w:t>Критерий</w:t>
            </w:r>
          </w:p>
        </w:tc>
        <w:tc>
          <w:tcPr>
            <w:tcW w:w="7577" w:type="dxa"/>
            <w:gridSpan w:val="2"/>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3A2D00">
              <w:rPr>
                <w:rFonts w:ascii="Times New Roman" w:eastAsia="Times New Roman" w:hAnsi="Times New Roman" w:cs="Times New Roman"/>
                <w:b/>
                <w:sz w:val="24"/>
                <w:szCs w:val="24"/>
              </w:rPr>
              <w:t>Уровни сформированности навыков проектной деятельности</w:t>
            </w:r>
          </w:p>
        </w:tc>
      </w:tr>
      <w:tr w:rsidR="001B0AFB" w:rsidRPr="003A2D00" w:rsidTr="006D04F6">
        <w:tc>
          <w:tcPr>
            <w:tcW w:w="1992" w:type="dxa"/>
            <w:vMerge/>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3219"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3A2D00">
              <w:rPr>
                <w:rFonts w:ascii="Times New Roman" w:eastAsia="Times New Roman" w:hAnsi="Times New Roman" w:cs="Times New Roman"/>
                <w:b/>
                <w:sz w:val="24"/>
                <w:szCs w:val="24"/>
              </w:rPr>
              <w:t>Базовый</w:t>
            </w:r>
          </w:p>
        </w:tc>
        <w:tc>
          <w:tcPr>
            <w:tcW w:w="4358"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b/>
                <w:sz w:val="24"/>
                <w:szCs w:val="24"/>
              </w:rPr>
            </w:pPr>
            <w:r w:rsidRPr="003A2D00">
              <w:rPr>
                <w:rFonts w:ascii="Times New Roman" w:eastAsia="Times New Roman" w:hAnsi="Times New Roman" w:cs="Times New Roman"/>
                <w:b/>
                <w:sz w:val="24"/>
                <w:szCs w:val="24"/>
              </w:rPr>
              <w:t>Повышенный</w:t>
            </w:r>
          </w:p>
        </w:tc>
      </w:tr>
      <w:tr w:rsidR="001B0AFB" w:rsidRPr="003A2D00" w:rsidTr="006D04F6">
        <w:tc>
          <w:tcPr>
            <w:tcW w:w="1992"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Самостоятельное приобретение знаний и решение проблем</w:t>
            </w:r>
          </w:p>
        </w:tc>
        <w:tc>
          <w:tcPr>
            <w:tcW w:w="3219"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58"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B0AFB" w:rsidRPr="003A2D00" w:rsidTr="006D04F6">
        <w:tc>
          <w:tcPr>
            <w:tcW w:w="1992"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Знание предмета</w:t>
            </w:r>
          </w:p>
        </w:tc>
        <w:tc>
          <w:tcPr>
            <w:tcW w:w="3219"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58"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1B0AFB" w:rsidRPr="003A2D00" w:rsidTr="006D04F6">
        <w:tc>
          <w:tcPr>
            <w:tcW w:w="1992"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Регулятивные действия</w:t>
            </w:r>
          </w:p>
        </w:tc>
        <w:tc>
          <w:tcPr>
            <w:tcW w:w="3219"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58"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1B0AFB" w:rsidRPr="003A2D00" w:rsidTr="006D04F6">
        <w:tc>
          <w:tcPr>
            <w:tcW w:w="1992"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Коммуникация</w:t>
            </w:r>
          </w:p>
        </w:tc>
        <w:tc>
          <w:tcPr>
            <w:tcW w:w="3219"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58" w:type="dxa"/>
          </w:tcPr>
          <w:p w:rsidR="001B0AFB" w:rsidRPr="003A2D00" w:rsidRDefault="001B0AFB" w:rsidP="006D04F6">
            <w:pPr>
              <w:widowControl w:val="0"/>
              <w:autoSpaceDE w:val="0"/>
              <w:autoSpaceDN w:val="0"/>
              <w:adjustRightInd w:val="0"/>
              <w:spacing w:after="0" w:line="240" w:lineRule="auto"/>
              <w:rPr>
                <w:rFonts w:ascii="Times New Roman" w:eastAsia="Times New Roman" w:hAnsi="Times New Roman" w:cs="Times New Roman"/>
                <w:sz w:val="24"/>
                <w:szCs w:val="24"/>
              </w:rPr>
            </w:pPr>
            <w:r w:rsidRPr="003A2D00">
              <w:rPr>
                <w:rFonts w:ascii="Times New Roman" w:eastAsia="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B0AFB" w:rsidRPr="003A2D00" w:rsidRDefault="001B0AFB" w:rsidP="001B0AFB">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B0AFB" w:rsidRPr="003A2D00" w:rsidRDefault="001B0AFB" w:rsidP="001B0AF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2D00">
        <w:rPr>
          <w:rFonts w:ascii="Times New Roman" w:eastAsia="Times New Roman" w:hAnsi="Times New Roman" w:cs="Times New Roman"/>
          <w:sz w:val="24"/>
          <w:szCs w:val="24"/>
        </w:rPr>
        <w:t xml:space="preserve">1. </w:t>
      </w:r>
      <w:r w:rsidRPr="003A2D00">
        <w:rPr>
          <w:rFonts w:ascii="Times New Roman" w:eastAsia="Times New Roman" w:hAnsi="Times New Roman" w:cs="Times New Roman"/>
          <w:sz w:val="24"/>
          <w:szCs w:val="24"/>
          <w:lang w:eastAsia="ru-RU"/>
        </w:rPr>
        <w:t>Итоговая оценка проектной работы является суммой баллов, которые набрала работа по итогам 2 тура.</w:t>
      </w:r>
    </w:p>
    <w:p w:rsidR="001B0AFB" w:rsidRPr="003A2D00"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p>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F05B67"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r w:rsidRPr="00F05B67">
        <w:rPr>
          <w:rFonts w:ascii="Times New Roman" w:eastAsia="Times New Roman" w:hAnsi="Times New Roman" w:cs="Times New Roman"/>
          <w:b/>
          <w:sz w:val="24"/>
          <w:szCs w:val="24"/>
          <w:lang w:eastAsia="ru-RU"/>
        </w:rPr>
        <w:t>Специфические черты (различия) проектной и учебно-исследовательской деятельности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961"/>
      </w:tblGrid>
      <w:tr w:rsidR="001B0AFB" w:rsidRPr="00F05B67" w:rsidTr="006D04F6">
        <w:tc>
          <w:tcPr>
            <w:tcW w:w="4820"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F05B67">
              <w:rPr>
                <w:rFonts w:ascii="Times New Roman" w:eastAsia="Times New Roman" w:hAnsi="Times New Roman" w:cs="Times New Roman"/>
                <w:b/>
                <w:sz w:val="24"/>
                <w:szCs w:val="24"/>
                <w:lang w:eastAsia="ru-RU"/>
              </w:rPr>
              <w:t>Проектная деятельность</w:t>
            </w:r>
          </w:p>
        </w:tc>
        <w:tc>
          <w:tcPr>
            <w:tcW w:w="4961"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F05B67">
              <w:rPr>
                <w:rFonts w:ascii="Times New Roman" w:eastAsia="Times New Roman" w:hAnsi="Times New Roman" w:cs="Times New Roman"/>
                <w:b/>
                <w:sz w:val="24"/>
                <w:szCs w:val="24"/>
                <w:lang w:eastAsia="ru-RU"/>
              </w:rPr>
              <w:t>Учебно-исследовательская деятельность</w:t>
            </w:r>
          </w:p>
        </w:tc>
      </w:tr>
      <w:tr w:rsidR="001B0AFB" w:rsidRPr="00F05B67" w:rsidTr="006D04F6">
        <w:tc>
          <w:tcPr>
            <w:tcW w:w="4820"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B0AFB" w:rsidRPr="00F05B67" w:rsidTr="006D04F6">
        <w:tc>
          <w:tcPr>
            <w:tcW w:w="4820"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auto"/>
              <w:left w:val="single" w:sz="4" w:space="0" w:color="auto"/>
              <w:bottom w:val="single" w:sz="4" w:space="0" w:color="auto"/>
              <w:right w:val="single" w:sz="4" w:space="0" w:color="auto"/>
            </w:tcBorders>
            <w:hideMark/>
          </w:tcPr>
          <w:p w:rsidR="001B0AFB" w:rsidRPr="00F05B67" w:rsidRDefault="001B0AFB" w:rsidP="006D04F6">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B0AFB" w:rsidRPr="003A2D00"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F05B67"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r w:rsidRPr="00F05B67">
        <w:rPr>
          <w:rFonts w:ascii="Times New Roman" w:eastAsia="Times New Roman" w:hAnsi="Times New Roman" w:cs="Times New Roman"/>
          <w:b/>
          <w:sz w:val="24"/>
          <w:szCs w:val="24"/>
          <w:lang w:eastAsia="ru-RU"/>
        </w:rPr>
        <w:t>Индивидуальный итоговый проект</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Особое значение для развития УУД в основной школе имеет </w:t>
      </w:r>
      <w:r w:rsidRPr="00F05B67">
        <w:rPr>
          <w:rFonts w:ascii="Times New Roman" w:eastAsia="Times New Roman" w:hAnsi="Times New Roman" w:cs="Times New Roman"/>
          <w:b/>
          <w:sz w:val="24"/>
          <w:szCs w:val="24"/>
          <w:lang w:eastAsia="ru-RU"/>
        </w:rPr>
        <w:t>индивидуальный проект,</w:t>
      </w:r>
      <w:r w:rsidRPr="00F05B67">
        <w:rPr>
          <w:rFonts w:ascii="Times New Roman" w:eastAsia="Times New Roman" w:hAnsi="Times New Roman" w:cs="Times New Roman"/>
          <w:sz w:val="24"/>
          <w:szCs w:val="24"/>
          <w:lang w:eastAsia="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Индивидуальный итоговый проект (далее по тексту - ИИП) является основным объектом оценки метапредметных результатов. Обучающиеся МОУ </w:t>
      </w:r>
      <w:r>
        <w:rPr>
          <w:rFonts w:ascii="Times New Roman" w:eastAsia="Times New Roman" w:hAnsi="Times New Roman" w:cs="Times New Roman"/>
          <w:sz w:val="24"/>
          <w:szCs w:val="24"/>
          <w:lang w:eastAsia="ru-RU"/>
        </w:rPr>
        <w:t>Ананьинской ОШ ЯМР</w:t>
      </w:r>
      <w:r w:rsidRPr="00F05B67">
        <w:rPr>
          <w:rFonts w:ascii="Times New Roman" w:eastAsia="Times New Roman" w:hAnsi="Times New Roman" w:cs="Times New Roman"/>
          <w:sz w:val="24"/>
          <w:szCs w:val="24"/>
          <w:lang w:eastAsia="ru-RU"/>
        </w:rPr>
        <w:t xml:space="preserve"> вправе самостоятельно выбрать тему    и  руководителя  ИИП.  </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Руководителем проекта </w:t>
      </w:r>
      <w:r>
        <w:rPr>
          <w:rFonts w:ascii="Times New Roman" w:eastAsia="Times New Roman" w:hAnsi="Times New Roman" w:cs="Times New Roman"/>
          <w:sz w:val="24"/>
          <w:szCs w:val="24"/>
          <w:lang w:eastAsia="ru-RU"/>
        </w:rPr>
        <w:t xml:space="preserve">может </w:t>
      </w:r>
      <w:r w:rsidRPr="00F05B67">
        <w:rPr>
          <w:rFonts w:ascii="Times New Roman" w:eastAsia="Times New Roman" w:hAnsi="Times New Roman" w:cs="Times New Roman"/>
          <w:sz w:val="24"/>
          <w:szCs w:val="24"/>
          <w:lang w:eastAsia="ru-RU"/>
        </w:rPr>
        <w:t>явля</w:t>
      </w:r>
      <w:r>
        <w:rPr>
          <w:rFonts w:ascii="Times New Roman" w:eastAsia="Times New Roman" w:hAnsi="Times New Roman" w:cs="Times New Roman"/>
          <w:sz w:val="24"/>
          <w:szCs w:val="24"/>
          <w:lang w:eastAsia="ru-RU"/>
        </w:rPr>
        <w:t>ть</w:t>
      </w:r>
      <w:r w:rsidRPr="00F05B67">
        <w:rPr>
          <w:rFonts w:ascii="Times New Roman" w:eastAsia="Times New Roman" w:hAnsi="Times New Roman" w:cs="Times New Roman"/>
          <w:sz w:val="24"/>
          <w:szCs w:val="24"/>
          <w:lang w:eastAsia="ru-RU"/>
        </w:rPr>
        <w:t>ся учитель-предметник, классный ру</w:t>
      </w:r>
      <w:r>
        <w:rPr>
          <w:rFonts w:ascii="Times New Roman" w:eastAsia="Times New Roman" w:hAnsi="Times New Roman" w:cs="Times New Roman"/>
          <w:sz w:val="24"/>
          <w:szCs w:val="24"/>
          <w:lang w:eastAsia="ru-RU"/>
        </w:rPr>
        <w:t>ководитель, педагог-организатор</w:t>
      </w:r>
      <w:r w:rsidRPr="00F05B67">
        <w:rPr>
          <w:rFonts w:ascii="Times New Roman" w:eastAsia="Times New Roman" w:hAnsi="Times New Roman" w:cs="Times New Roman"/>
          <w:sz w:val="24"/>
          <w:szCs w:val="24"/>
          <w:lang w:eastAsia="ru-RU"/>
        </w:rPr>
        <w:t>. Классный руководитель контролирует занятость обучающихся в проектной деятельности, информирует родителей о выборе темы проекта обучающимся</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r w:rsidRPr="00F05B67">
        <w:rPr>
          <w:rFonts w:ascii="Times New Roman" w:eastAsia="Times New Roman" w:hAnsi="Times New Roman" w:cs="Times New Roman"/>
          <w:b/>
          <w:i/>
          <w:sz w:val="24"/>
          <w:szCs w:val="24"/>
          <w:lang w:eastAsia="ru-RU"/>
        </w:rPr>
        <w:t>Целями выполнения ИИП являются:</w:t>
      </w:r>
    </w:p>
    <w:p w:rsidR="001B0AFB" w:rsidRPr="00F05B67" w:rsidRDefault="001B0AFB" w:rsidP="004A1C39">
      <w:pPr>
        <w:widowControl w:val="0"/>
        <w:numPr>
          <w:ilvl w:val="0"/>
          <w:numId w:val="46"/>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Продемонстрировать выпускникам способность и готовность к освоению систематических знаний, их самостоятельному пополнению, переносу и интеграции.</w:t>
      </w:r>
    </w:p>
    <w:p w:rsidR="001B0AFB" w:rsidRPr="00F05B67" w:rsidRDefault="001B0AFB" w:rsidP="004A1C39">
      <w:pPr>
        <w:widowControl w:val="0"/>
        <w:numPr>
          <w:ilvl w:val="0"/>
          <w:numId w:val="46"/>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iCs/>
          <w:sz w:val="24"/>
          <w:szCs w:val="24"/>
          <w:lang w:eastAsia="ru-RU"/>
        </w:rPr>
        <w:t xml:space="preserve">Выявить у школьника </w:t>
      </w:r>
      <w:r w:rsidRPr="00F05B67">
        <w:rPr>
          <w:rFonts w:ascii="Times New Roman" w:eastAsia="Times New Roman" w:hAnsi="Times New Roman" w:cs="Times New Roman"/>
          <w:sz w:val="24"/>
          <w:szCs w:val="24"/>
          <w:lang w:eastAsia="ru-RU"/>
        </w:rPr>
        <w:t>способность к сотрудничеству и коммуникации.</w:t>
      </w:r>
    </w:p>
    <w:p w:rsidR="001B0AFB" w:rsidRPr="00F05B67" w:rsidRDefault="001B0AFB" w:rsidP="004A1C39">
      <w:pPr>
        <w:widowControl w:val="0"/>
        <w:numPr>
          <w:ilvl w:val="0"/>
          <w:numId w:val="46"/>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iCs/>
          <w:sz w:val="24"/>
          <w:szCs w:val="24"/>
          <w:lang w:eastAsia="ru-RU"/>
        </w:rPr>
        <w:t xml:space="preserve">Сформировать у обучающегося </w:t>
      </w:r>
      <w:r w:rsidRPr="00F05B67">
        <w:rPr>
          <w:rFonts w:ascii="Times New Roman" w:eastAsia="Times New Roman" w:hAnsi="Times New Roman" w:cs="Times New Roman"/>
          <w:sz w:val="24"/>
          <w:szCs w:val="24"/>
          <w:lang w:eastAsia="ru-RU"/>
        </w:rPr>
        <w:t>способность к решению личностно и социально значимых проблем и воплощению найденных решений в практику.</w:t>
      </w:r>
    </w:p>
    <w:p w:rsidR="001B0AFB" w:rsidRPr="00F05B67" w:rsidRDefault="001B0AFB" w:rsidP="004A1C39">
      <w:pPr>
        <w:widowControl w:val="0"/>
        <w:numPr>
          <w:ilvl w:val="0"/>
          <w:numId w:val="46"/>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iCs/>
          <w:sz w:val="24"/>
          <w:szCs w:val="24"/>
          <w:lang w:eastAsia="ru-RU"/>
        </w:rPr>
        <w:t xml:space="preserve">Оценить у обучающегося </w:t>
      </w:r>
      <w:r w:rsidRPr="00F05B67">
        <w:rPr>
          <w:rFonts w:ascii="Times New Roman" w:eastAsia="Times New Roman" w:hAnsi="Times New Roman" w:cs="Times New Roman"/>
          <w:sz w:val="24"/>
          <w:szCs w:val="24"/>
          <w:lang w:eastAsia="ru-RU"/>
        </w:rPr>
        <w:t>способность и готовность к использованию ИКТ в целях обучения и развития.</w:t>
      </w:r>
    </w:p>
    <w:p w:rsidR="001B0AFB" w:rsidRPr="00F05B67" w:rsidRDefault="001B0AFB" w:rsidP="004A1C39">
      <w:pPr>
        <w:widowControl w:val="0"/>
        <w:numPr>
          <w:ilvl w:val="0"/>
          <w:numId w:val="46"/>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iCs/>
          <w:sz w:val="24"/>
          <w:szCs w:val="24"/>
          <w:lang w:eastAsia="ru-RU"/>
        </w:rPr>
        <w:t xml:space="preserve">Определить уровень сформированности у обучающегося </w:t>
      </w:r>
      <w:r w:rsidRPr="00F05B67">
        <w:rPr>
          <w:rFonts w:ascii="Times New Roman" w:eastAsia="Times New Roman" w:hAnsi="Times New Roman" w:cs="Times New Roman"/>
          <w:sz w:val="24"/>
          <w:szCs w:val="24"/>
          <w:lang w:eastAsia="ru-RU"/>
        </w:rPr>
        <w:t>способности к самоорганизации, саморегуляции и рефлексии.</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r w:rsidRPr="00F05B67">
        <w:rPr>
          <w:rFonts w:ascii="Times New Roman" w:eastAsia="Times New Roman" w:hAnsi="Times New Roman" w:cs="Times New Roman"/>
          <w:b/>
          <w:i/>
          <w:sz w:val="24"/>
          <w:szCs w:val="24"/>
          <w:lang w:eastAsia="ru-RU"/>
        </w:rPr>
        <w:t>Задачами выполнения ИИП являются:</w:t>
      </w:r>
    </w:p>
    <w:p w:rsidR="001B0AFB" w:rsidRPr="00F05B67" w:rsidRDefault="001B0AFB" w:rsidP="004A1C39">
      <w:pPr>
        <w:widowControl w:val="0"/>
        <w:numPr>
          <w:ilvl w:val="0"/>
          <w:numId w:val="47"/>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Обучение планированию (обучающийся должен уметь чётко определить цель, описать шаги по её достижению, концентрироваться на достижении цели на протяжении всей работы).</w:t>
      </w:r>
    </w:p>
    <w:p w:rsidR="001B0AFB" w:rsidRPr="00F05B67" w:rsidRDefault="001B0AFB" w:rsidP="004A1C39">
      <w:pPr>
        <w:widowControl w:val="0"/>
        <w:numPr>
          <w:ilvl w:val="0"/>
          <w:numId w:val="47"/>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Формирование навыков сбора и обработки информации, материалов (уметь выбрать подходящую информацию, правильно её использовать).</w:t>
      </w:r>
    </w:p>
    <w:p w:rsidR="001B0AFB" w:rsidRPr="00F05B67" w:rsidRDefault="001B0AFB" w:rsidP="004A1C39">
      <w:pPr>
        <w:widowControl w:val="0"/>
        <w:numPr>
          <w:ilvl w:val="0"/>
          <w:numId w:val="47"/>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Развитие умения анализировать, развивать креативность и критическое мышление.</w:t>
      </w:r>
    </w:p>
    <w:p w:rsidR="001B0AFB" w:rsidRPr="00F05B67" w:rsidRDefault="001B0AFB" w:rsidP="004A1C39">
      <w:pPr>
        <w:widowControl w:val="0"/>
        <w:numPr>
          <w:ilvl w:val="0"/>
          <w:numId w:val="47"/>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Формирование и развитие навыков публичного выступления.</w:t>
      </w:r>
    </w:p>
    <w:p w:rsidR="001B0AFB" w:rsidRPr="00F05B67" w:rsidRDefault="001B0AFB" w:rsidP="004A1C39">
      <w:pPr>
        <w:widowControl w:val="0"/>
        <w:numPr>
          <w:ilvl w:val="0"/>
          <w:numId w:val="47"/>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Формирование позитивного отношения к деятельности (проявлять инициативу, выполнять работу в срок в соответствии с установленным планом).</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Выбор проекта обучающимся осуществляется в октябре текущего учебного года. Для формирования поля проектной деятельности и её организации каждый учитель-предметник определяет тематику проектов по своему предмету (от 5 до 10 тем), помимо этого классные руководители и педагоги  определяют тематику социальных проектов. </w:t>
      </w:r>
    </w:p>
    <w:p w:rsidR="001B0AFB" w:rsidRPr="00F05B67" w:rsidRDefault="001B0AFB" w:rsidP="001B0AFB">
      <w:pPr>
        <w:widowControl w:val="0"/>
        <w:tabs>
          <w:tab w:val="left" w:pos="567"/>
        </w:tabs>
        <w:spacing w:after="0" w:line="240" w:lineRule="auto"/>
        <w:jc w:val="center"/>
        <w:rPr>
          <w:rFonts w:ascii="Times New Roman" w:eastAsia="Times New Roman" w:hAnsi="Times New Roman" w:cs="Times New Roman"/>
          <w:b/>
          <w:sz w:val="24"/>
          <w:szCs w:val="24"/>
          <w:lang w:eastAsia="ru-RU"/>
        </w:rPr>
      </w:pPr>
      <w:r w:rsidRPr="00F05B67">
        <w:rPr>
          <w:rFonts w:ascii="Times New Roman" w:eastAsia="Times New Roman" w:hAnsi="Times New Roman" w:cs="Times New Roman"/>
          <w:b/>
          <w:sz w:val="24"/>
          <w:szCs w:val="24"/>
          <w:lang w:eastAsia="ru-RU"/>
        </w:rPr>
        <w:t>План реализации итогового индивидуального проекта</w:t>
      </w:r>
    </w:p>
    <w:tbl>
      <w:tblPr>
        <w:tblStyle w:val="21"/>
        <w:tblW w:w="0" w:type="auto"/>
        <w:tblLook w:val="04A0"/>
      </w:tblPr>
      <w:tblGrid>
        <w:gridCol w:w="3085"/>
        <w:gridCol w:w="6379"/>
      </w:tblGrid>
      <w:tr w:rsidR="001B0AFB" w:rsidRPr="00F05B67" w:rsidTr="006D04F6">
        <w:tc>
          <w:tcPr>
            <w:tcW w:w="3085"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Этап реализации ИИП (теоретический)</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Этап реализации ИИП (форма реализации)</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Информирование обучающихся 9 классов и их законных представителей о защите итогового индивидуального проекта.</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 начале учебного года в </w:t>
            </w:r>
            <w:r>
              <w:rPr>
                <w:rFonts w:ascii="Times New Roman" w:eastAsia="Times New Roman" w:hAnsi="Times New Roman" w:cs="Times New Roman"/>
                <w:sz w:val="24"/>
                <w:szCs w:val="24"/>
                <w:lang w:eastAsia="ru-RU"/>
              </w:rPr>
              <w:t>девятом классе организуе</w:t>
            </w:r>
            <w:r w:rsidRPr="00F05B67">
              <w:rPr>
                <w:rFonts w:ascii="Times New Roman" w:eastAsia="Times New Roman" w:hAnsi="Times New Roman" w:cs="Times New Roman"/>
                <w:sz w:val="24"/>
                <w:szCs w:val="24"/>
                <w:lang w:eastAsia="ru-RU"/>
              </w:rPr>
              <w:t>тся установочный семинар и выступление администрации школы для обучающихся и их</w:t>
            </w:r>
            <w:r>
              <w:rPr>
                <w:rFonts w:ascii="Times New Roman" w:eastAsia="Times New Roman" w:hAnsi="Times New Roman" w:cs="Times New Roman"/>
                <w:sz w:val="24"/>
                <w:szCs w:val="24"/>
                <w:lang w:eastAsia="ru-RU"/>
              </w:rPr>
              <w:t xml:space="preserve"> родителей (</w:t>
            </w:r>
            <w:r w:rsidRPr="00F05B67">
              <w:rPr>
                <w:rFonts w:ascii="Times New Roman" w:eastAsia="Times New Roman" w:hAnsi="Times New Roman" w:cs="Times New Roman"/>
                <w:sz w:val="24"/>
                <w:szCs w:val="24"/>
                <w:lang w:eastAsia="ru-RU"/>
              </w:rPr>
              <w:t>законных представителей</w:t>
            </w:r>
            <w:r>
              <w:rPr>
                <w:rFonts w:ascii="Times New Roman" w:eastAsia="Times New Roman" w:hAnsi="Times New Roman" w:cs="Times New Roman"/>
                <w:sz w:val="24"/>
                <w:szCs w:val="24"/>
                <w:lang w:eastAsia="ru-RU"/>
              </w:rPr>
              <w:t>)</w:t>
            </w:r>
            <w:r w:rsidRPr="00F05B67">
              <w:rPr>
                <w:rFonts w:ascii="Times New Roman" w:eastAsia="Times New Roman" w:hAnsi="Times New Roman" w:cs="Times New Roman"/>
                <w:sz w:val="24"/>
                <w:szCs w:val="24"/>
                <w:lang w:eastAsia="ru-RU"/>
              </w:rPr>
              <w:t xml:space="preserve"> с целью рассказать о защите итогового индивидуального проекта и ориентировать обучающихся на выбор интересной для них темы.</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Определение объектной области, объекта и предмета исследования.</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F05B67">
              <w:rPr>
                <w:rFonts w:ascii="Times New Roman" w:eastAsia="Times New Roman" w:hAnsi="Times New Roman" w:cs="Times New Roman"/>
                <w:sz w:val="24"/>
                <w:szCs w:val="24"/>
                <w:lang w:eastAsia="ru-RU"/>
              </w:rPr>
              <w:t xml:space="preserve"> октябре проходит презентация поля проектной деятельности на учебный год (информация представляется на сайте школы</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Выбор и формирование темы, проблемы и обоснование их актуальности.</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05B67">
              <w:rPr>
                <w:rFonts w:ascii="Times New Roman" w:eastAsia="Times New Roman" w:hAnsi="Times New Roman" w:cs="Times New Roman"/>
                <w:sz w:val="24"/>
                <w:szCs w:val="24"/>
                <w:lang w:eastAsia="ru-RU"/>
              </w:rPr>
              <w:t xml:space="preserve"> концу октября происходит выбор тем для проектирования и утверждение тем и научных руководителей, которое утверждается приказом директора не позднее 30 октября и публикуется на сайте школы. Изменение темы проекта обучающимся допускается по согласованию с заместителем директора, ку</w:t>
            </w:r>
            <w:r>
              <w:rPr>
                <w:rFonts w:ascii="Times New Roman" w:eastAsia="Times New Roman" w:hAnsi="Times New Roman" w:cs="Times New Roman"/>
                <w:sz w:val="24"/>
                <w:szCs w:val="24"/>
                <w:lang w:eastAsia="ru-RU"/>
              </w:rPr>
              <w:t>рирующим проектную деятельность</w:t>
            </w:r>
            <w:r w:rsidRPr="00F05B67">
              <w:rPr>
                <w:rFonts w:ascii="Times New Roman" w:eastAsia="Times New Roman" w:hAnsi="Times New Roman" w:cs="Times New Roman"/>
                <w:sz w:val="24"/>
                <w:szCs w:val="24"/>
                <w:lang w:eastAsia="ru-RU"/>
              </w:rPr>
              <w:t xml:space="preserve"> в течение месяца.</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Изучение научной литературы и уточнение темы.</w:t>
            </w:r>
          </w:p>
        </w:tc>
        <w:tc>
          <w:tcPr>
            <w:tcW w:w="6379" w:type="dxa"/>
            <w:vMerge w:val="restart"/>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 декабре-феврале в школе проходит работа над проектами. В это время происходят групповые и индивидуальные консультации с руководителями проектов, сбор информации по проекту, наблюдения, эксперимент и др.  </w:t>
            </w:r>
          </w:p>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Работа над проектом может быть начата и раньше, если сфера интересов обучающегося устойчива, налажен диалог с преподавателем. </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Формулирование гипотезы.</w:t>
            </w:r>
          </w:p>
        </w:tc>
        <w:tc>
          <w:tcPr>
            <w:tcW w:w="6379" w:type="dxa"/>
            <w:vMerge/>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Формулирование цели и задач ИИП.</w:t>
            </w:r>
          </w:p>
        </w:tc>
        <w:tc>
          <w:tcPr>
            <w:tcW w:w="6379" w:type="dxa"/>
            <w:vMerge/>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p>
        </w:tc>
      </w:tr>
      <w:tr w:rsidR="001B0AFB" w:rsidRPr="00F05B67" w:rsidTr="006D04F6">
        <w:trPr>
          <w:trHeight w:val="603"/>
        </w:trPr>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Определение методов исследования.</w:t>
            </w:r>
          </w:p>
        </w:tc>
        <w:tc>
          <w:tcPr>
            <w:tcW w:w="6379" w:type="dxa"/>
            <w:vMerge/>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Подведение промежуточных результатов работы над ИИП</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К  30 декабря руководители проектов отчитываются перед заместителем директора о ходе проектной деятельности, целях и задачах курируемых проектов, планах их реализации, возникших проблемах и путях их решения. Перед отчетом заместителю директора руководитель проекта заслушивает аналогичный отчет обучающегося.</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Оформление ИИП</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 конце февраля обучающиеся сдают письменный отчет по проекту в объеме не более 10 листов на предварительную экспертизу, по результатам которой проект возвращается на доработку или допускается к защите на школьной научно-практической конференции в марте. </w:t>
            </w:r>
          </w:p>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Предварительная экспертиза осуществляется экспертным советом научно-практической конференции, который формируется каждый учебный год из представ</w:t>
            </w:r>
            <w:r>
              <w:rPr>
                <w:rFonts w:ascii="Times New Roman" w:eastAsia="Times New Roman" w:hAnsi="Times New Roman" w:cs="Times New Roman"/>
                <w:sz w:val="24"/>
                <w:szCs w:val="24"/>
                <w:lang w:eastAsia="ru-RU"/>
              </w:rPr>
              <w:t>ителей администрации, педагогов</w:t>
            </w:r>
            <w:r w:rsidRPr="00F05B67">
              <w:rPr>
                <w:rFonts w:ascii="Times New Roman" w:eastAsia="Times New Roman" w:hAnsi="Times New Roman" w:cs="Times New Roman"/>
                <w:sz w:val="24"/>
                <w:szCs w:val="24"/>
                <w:lang w:eastAsia="ru-RU"/>
              </w:rPr>
              <w:t xml:space="preserve">. </w:t>
            </w:r>
          </w:p>
        </w:tc>
      </w:tr>
      <w:tr w:rsidR="001B0AFB" w:rsidRPr="00F05B67" w:rsidTr="006D04F6">
        <w:tc>
          <w:tcPr>
            <w:tcW w:w="3085" w:type="dxa"/>
          </w:tcPr>
          <w:p w:rsidR="001B0AFB" w:rsidRPr="00F05B67" w:rsidRDefault="001B0AFB" w:rsidP="006D04F6">
            <w:pPr>
              <w:widowControl w:val="0"/>
              <w:tabs>
                <w:tab w:val="left" w:pos="567"/>
              </w:tabs>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Защита ИИП</w:t>
            </w:r>
          </w:p>
        </w:tc>
        <w:tc>
          <w:tcPr>
            <w:tcW w:w="6379" w:type="dxa"/>
          </w:tcPr>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Во вторую-третью </w:t>
            </w:r>
            <w:r>
              <w:rPr>
                <w:rFonts w:ascii="Times New Roman" w:eastAsia="Times New Roman" w:hAnsi="Times New Roman" w:cs="Times New Roman"/>
                <w:sz w:val="24"/>
                <w:szCs w:val="24"/>
                <w:lang w:eastAsia="ru-RU"/>
              </w:rPr>
              <w:t xml:space="preserve">неделю марта в школе </w:t>
            </w:r>
            <w:r w:rsidRPr="00F05B67">
              <w:rPr>
                <w:rFonts w:ascii="Times New Roman" w:eastAsia="Times New Roman" w:hAnsi="Times New Roman" w:cs="Times New Roman"/>
                <w:sz w:val="24"/>
                <w:szCs w:val="24"/>
                <w:lang w:eastAsia="ru-RU"/>
              </w:rPr>
              <w:t xml:space="preserve"> проходит школьная научно-практическая конференция. На конференции могут быть представлены текущие проекты (5 - 8 кл) и итоговые индивидуальные проекты (9 кл), объединение разновозрастных участников конференции позволяет повысить познавательный интерес обучающихся, сформировать коммуникативные умения.</w:t>
            </w:r>
          </w:p>
          <w:p w:rsidR="001B0AFB" w:rsidRPr="00F05B67" w:rsidRDefault="001B0AFB" w:rsidP="006D04F6">
            <w:pPr>
              <w:widowControl w:val="0"/>
              <w:tabs>
                <w:tab w:val="left" w:pos="567"/>
              </w:tabs>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рамках конференции</w:t>
            </w:r>
            <w:r w:rsidRPr="00F05B67">
              <w:rPr>
                <w:rFonts w:ascii="Times New Roman" w:eastAsia="Times New Roman" w:hAnsi="Times New Roman" w:cs="Times New Roman"/>
                <w:sz w:val="24"/>
                <w:szCs w:val="24"/>
                <w:lang w:eastAsia="ru-RU"/>
              </w:rPr>
              <w:t xml:space="preserve"> обучающиеся знакомят слушателей с проектным продуктом, выступление и результаты работы обучающегося оцениваются компетентным жюри согласно предложенным критериям </w:t>
            </w:r>
          </w:p>
        </w:tc>
      </w:tr>
    </w:tbl>
    <w:p w:rsidR="001B0AFB" w:rsidRPr="00F05B67" w:rsidRDefault="001B0AFB" w:rsidP="001B0AFB">
      <w:pPr>
        <w:widowControl w:val="0"/>
        <w:tabs>
          <w:tab w:val="left" w:pos="567"/>
        </w:tabs>
        <w:spacing w:after="0" w:line="240" w:lineRule="auto"/>
        <w:jc w:val="center"/>
        <w:rPr>
          <w:rFonts w:ascii="Times New Roman" w:eastAsia="Times New Roman" w:hAnsi="Times New Roman" w:cs="Times New Roman"/>
          <w:b/>
          <w:bCs/>
          <w:sz w:val="24"/>
          <w:szCs w:val="24"/>
          <w:lang w:eastAsia="ru-RU"/>
        </w:rPr>
      </w:pPr>
      <w:bookmarkStart w:id="12" w:name="_Toc395716647"/>
    </w:p>
    <w:bookmarkEnd w:id="12"/>
    <w:p w:rsidR="001B0AFB" w:rsidRPr="00F05B67"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r w:rsidRPr="00F05B67">
        <w:rPr>
          <w:rFonts w:ascii="Times New Roman" w:eastAsia="Times New Roman" w:hAnsi="Times New Roman" w:cs="Times New Roman"/>
          <w:b/>
          <w:bCs/>
          <w:sz w:val="24"/>
          <w:szCs w:val="24"/>
          <w:lang w:eastAsia="ru-RU"/>
        </w:rPr>
        <w:t>Требования к содержанию и направленности проекта</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При выборе темы ИИП необходимо учитывать следующее:</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Педагоги  обязаны  уважительно относиться  к  личностному  выбору  обучающегося, не отговаривать его от выбора темы по своему предмету, не  навязывать скучную для обучающегося тему. Выбор темы должен быть обоюдно мотивирован интересом к ней и ученика, и педагога.</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Тема не только должна определять интерес автора к той или иной проблеме на данный, текущий момент, но и вписываться в общую перспективу профессионального развития ученика; т.е. иметь непосредственное отношение к предварительно выбранной или будущей специальности.</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Выбранная тема должна учитывать реальный уровень подготовленности обучающегося к выполнению самостоятельного задания.</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Тема также должна быть реализуема в имеющихся условиях. Это значит, что по выбранной теме, должны быть доступны оборудование и литература.</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Важна значимость, актуальность проблемы (соответствие запросами времени, возможность применения изучаемых идей и положений к окружающей действительности).</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Формулировка темы должна ориентировать обучающегося на самостоятельное исследование по достаточно узкому вопросу.</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Из заголовка должно быть ясно, что является конкретным объектом, предметом исследования, хронологические рамки изучаемого периода, круг рассматриваемых проблем.</w:t>
      </w:r>
    </w:p>
    <w:p w:rsidR="001B0AFB" w:rsidRPr="00F05B67" w:rsidRDefault="001B0AFB" w:rsidP="004A1C39">
      <w:pPr>
        <w:widowControl w:val="0"/>
        <w:numPr>
          <w:ilvl w:val="0"/>
          <w:numId w:val="48"/>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Формулируя тему, следует придерживаться правила: чем она уже, тем больше слов содержится в формулировке темы. Малое количество слов свидетельствует о ее расплывчатости, отсутствии конкретности в содержании работы.</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Приветствуются метапредментные и межпредметные проекты, руководителями которых могут быть несколько педагогов. </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F05B67">
        <w:rPr>
          <w:rFonts w:ascii="Times New Roman" w:eastAsia="Times New Roman" w:hAnsi="Times New Roman" w:cs="Times New Roman"/>
          <w:iCs/>
          <w:sz w:val="24"/>
          <w:szCs w:val="24"/>
          <w:lang w:eastAsia="ru-RU"/>
        </w:rPr>
        <w:t>Проектная работа включает не только сбор,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F05B67">
        <w:rPr>
          <w:rFonts w:ascii="Times New Roman" w:eastAsia="Times New Roman" w:hAnsi="Times New Roman" w:cs="Times New Roman"/>
          <w:iCs/>
          <w:sz w:val="24"/>
          <w:szCs w:val="24"/>
          <w:lang w:eastAsia="ru-RU"/>
        </w:rPr>
        <w:t>Проект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Проектная работа, выполненная в школе и представляемая на школьную научно-практическую конференцию, должна быть представлена в печатном и электронном виде (презентация, сайт, цифровой фильм и т.д.)</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Содержание проектной работы:</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Pr="00F05B67">
        <w:rPr>
          <w:rFonts w:ascii="Times New Roman" w:eastAsia="Times New Roman" w:hAnsi="Times New Roman" w:cs="Times New Roman"/>
          <w:sz w:val="24"/>
          <w:szCs w:val="24"/>
          <w:lang w:eastAsia="ru-RU"/>
        </w:rPr>
        <w:t>главление (содержание): перечисление разделов и глав исследования</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Pr="00F05B67">
        <w:rPr>
          <w:rFonts w:ascii="Times New Roman" w:eastAsia="Times New Roman" w:hAnsi="Times New Roman" w:cs="Times New Roman"/>
          <w:sz w:val="24"/>
          <w:szCs w:val="24"/>
          <w:lang w:eastAsia="ru-RU"/>
        </w:rPr>
        <w:t>пределение цели и задач исследования</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F05B67">
        <w:rPr>
          <w:rFonts w:ascii="Times New Roman" w:eastAsia="Times New Roman" w:hAnsi="Times New Roman" w:cs="Times New Roman"/>
          <w:sz w:val="24"/>
          <w:szCs w:val="24"/>
          <w:lang w:eastAsia="ru-RU"/>
        </w:rPr>
        <w:t>азличного вида справочный аппарат</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w:t>
      </w:r>
      <w:r w:rsidRPr="00F05B67">
        <w:rPr>
          <w:rFonts w:ascii="Times New Roman" w:eastAsia="Times New Roman" w:hAnsi="Times New Roman" w:cs="Times New Roman"/>
          <w:sz w:val="24"/>
          <w:szCs w:val="24"/>
          <w:lang w:eastAsia="ru-RU"/>
        </w:rPr>
        <w:t>сылки на использованные, а также рекомендуемые источники информации (Обучающиеся обязаны соблюдать нормы и правила цитирования)</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w:t>
      </w:r>
      <w:r w:rsidRPr="00F05B67">
        <w:rPr>
          <w:rFonts w:ascii="Times New Roman" w:eastAsia="Times New Roman" w:hAnsi="Times New Roman" w:cs="Times New Roman"/>
          <w:sz w:val="24"/>
          <w:szCs w:val="24"/>
          <w:lang w:eastAsia="ru-RU"/>
        </w:rPr>
        <w:t>казание всех представленных в проекте печатных, рисованных, графических, фото-, видео-, музыкальных и электронных материалов</w:t>
      </w:r>
    </w:p>
    <w:p w:rsidR="001B0AFB" w:rsidRPr="00F05B67" w:rsidRDefault="001B0AFB" w:rsidP="004A1C39">
      <w:pPr>
        <w:widowControl w:val="0"/>
        <w:numPr>
          <w:ilvl w:val="0"/>
          <w:numId w:val="43"/>
        </w:num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w:t>
      </w:r>
      <w:r w:rsidRPr="00F05B67">
        <w:rPr>
          <w:rFonts w:ascii="Times New Roman" w:eastAsia="Times New Roman" w:hAnsi="Times New Roman" w:cs="Times New Roman"/>
          <w:sz w:val="24"/>
          <w:szCs w:val="24"/>
          <w:lang w:eastAsia="ru-RU"/>
        </w:rPr>
        <w:t>еление на разделы или главы, представленные в логической последовательности для более четкой передачи собранной информации</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В </w:t>
      </w:r>
      <w:r w:rsidRPr="00F05B67">
        <w:rPr>
          <w:rFonts w:ascii="Times New Roman" w:eastAsia="Times New Roman" w:hAnsi="Times New Roman" w:cs="Times New Roman"/>
          <w:b/>
          <w:i/>
          <w:sz w:val="24"/>
          <w:szCs w:val="24"/>
          <w:lang w:eastAsia="ru-RU"/>
        </w:rPr>
        <w:t>состав материалов</w:t>
      </w:r>
      <w:r w:rsidRPr="00F05B67">
        <w:rPr>
          <w:rFonts w:ascii="Times New Roman" w:eastAsia="Times New Roman" w:hAnsi="Times New Roman" w:cs="Times New Roman"/>
          <w:sz w:val="24"/>
          <w:szCs w:val="24"/>
          <w:lang w:eastAsia="ru-RU"/>
        </w:rPr>
        <w:t>, которые должны быть подготовлены по завершению проекта для его защиты, в обязательном порядке включаются:</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1) выносимый на защиту продукт проектной деятельности, представленный в одной из описанных выше форм; </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2) подготовленная обучающимся краткая пояснительная записка к проекту (объемом не более 10 листов) с указанием для всех проектов:</w:t>
      </w:r>
    </w:p>
    <w:p w:rsidR="001B0AFB" w:rsidRPr="00F05B67" w:rsidRDefault="001B0AFB" w:rsidP="004A1C39">
      <w:pPr>
        <w:widowControl w:val="0"/>
        <w:numPr>
          <w:ilvl w:val="0"/>
          <w:numId w:val="44"/>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исходного замысла, цели и назначения проекта, </w:t>
      </w:r>
    </w:p>
    <w:p w:rsidR="001B0AFB" w:rsidRPr="00F05B67" w:rsidRDefault="001B0AFB" w:rsidP="004A1C39">
      <w:pPr>
        <w:widowControl w:val="0"/>
        <w:numPr>
          <w:ilvl w:val="0"/>
          <w:numId w:val="44"/>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краткого описания хода выполнения проекта и полученных результатов;</w:t>
      </w:r>
    </w:p>
    <w:p w:rsidR="001B0AFB" w:rsidRPr="00F05B67" w:rsidRDefault="001B0AFB" w:rsidP="004A1C39">
      <w:pPr>
        <w:widowControl w:val="0"/>
        <w:numPr>
          <w:ilvl w:val="0"/>
          <w:numId w:val="44"/>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списка использованных источников. </w:t>
      </w:r>
    </w:p>
    <w:p w:rsidR="001B0AFB" w:rsidRPr="00F05B67"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3) краткий отзыв руководителя, содержащий краткую характеристику работы обучающегося в ходе выполнения проекта, в том числе: </w:t>
      </w:r>
    </w:p>
    <w:p w:rsidR="001B0AFB" w:rsidRPr="00F05B67" w:rsidRDefault="001B0AFB" w:rsidP="004A1C39">
      <w:pPr>
        <w:widowControl w:val="0"/>
        <w:numPr>
          <w:ilvl w:val="0"/>
          <w:numId w:val="45"/>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инициативности и самостоятельности, </w:t>
      </w:r>
    </w:p>
    <w:p w:rsidR="001B0AFB" w:rsidRPr="00F05B67" w:rsidRDefault="001B0AFB" w:rsidP="004A1C39">
      <w:pPr>
        <w:widowControl w:val="0"/>
        <w:numPr>
          <w:ilvl w:val="0"/>
          <w:numId w:val="45"/>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ответственности (включая динамику отношения к выполняемой работе), </w:t>
      </w:r>
    </w:p>
    <w:p w:rsidR="001B0AFB" w:rsidRPr="00F05B67" w:rsidRDefault="001B0AFB" w:rsidP="004A1C39">
      <w:pPr>
        <w:widowControl w:val="0"/>
        <w:numPr>
          <w:ilvl w:val="0"/>
          <w:numId w:val="45"/>
        </w:numPr>
        <w:tabs>
          <w:tab w:val="left" w:pos="567"/>
        </w:tabs>
        <w:spacing w:after="0" w:line="240" w:lineRule="auto"/>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исполнительской дисциплины.</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Для исследовательских проектов обязательно наличие письменного отчета о проведении исследования (не более 10 листов) и приложения, включающего таблицы, фотографии, рисунки, диаграммы, анкеты и проч. Обязательные структурные части письменного отчета - введение и заключение. Во введении обосновывается актуальность темы исследования, определяются цель и задачи, адекватные предмету изучения методы исследования. В заключении подводятся итоги исследовательской работы, делаются выводы о точности рабочей гипотезы.</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Письменный отчет для творческих проектов имеет свою специфику, в его структуре обязательно описывается авторский замысел, этапы создания продукта, используемые технологии и материалы. Продукт творческой деятельности (изделие, буклет, видеоролик, стенгазета и проч.) должен быть представлен на защите.</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Отчет по реализации социального проекта должен содержать следующие структурные компоненты: описание проблемы, целей и задач проекта, альтернативных способов решения, рисков реализации проекта; аналитическое описание имеющихся и недостающих ресурсов для выполнения проекта, смета; функции участников проекта указываются в календарном плане, где обозначены зоны личного участия и зоны ответственности членов команды, точки промежуточного мониторинга. Планируемый проектный продукт по окончании проекта сравнивается с полученным результатом.</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F05B67">
        <w:rPr>
          <w:rFonts w:ascii="Times New Roman" w:eastAsia="Times New Roman" w:hAnsi="Times New Roman" w:cs="Times New Roman"/>
          <w:iCs/>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B0AFB" w:rsidRPr="00F05B67" w:rsidRDefault="001B0AFB" w:rsidP="001B0AFB">
      <w:pPr>
        <w:widowControl w:val="0"/>
        <w:tabs>
          <w:tab w:val="left" w:pos="567"/>
        </w:tabs>
        <w:spacing w:after="0" w:line="240" w:lineRule="auto"/>
        <w:ind w:firstLine="709"/>
        <w:jc w:val="center"/>
        <w:rPr>
          <w:rFonts w:ascii="Times New Roman" w:eastAsia="Times New Roman" w:hAnsi="Times New Roman" w:cs="Times New Roman"/>
          <w:b/>
          <w:bCs/>
          <w:sz w:val="24"/>
          <w:szCs w:val="24"/>
          <w:lang w:eastAsia="ru-RU"/>
        </w:rPr>
      </w:pPr>
      <w:bookmarkStart w:id="13" w:name="_Toc395716648"/>
      <w:r w:rsidRPr="00F05B67">
        <w:rPr>
          <w:rFonts w:ascii="Times New Roman" w:eastAsia="Times New Roman" w:hAnsi="Times New Roman" w:cs="Times New Roman"/>
          <w:b/>
          <w:bCs/>
          <w:sz w:val="24"/>
          <w:szCs w:val="24"/>
          <w:lang w:eastAsia="ru-RU"/>
        </w:rPr>
        <w:t>Требования к защите индивидуального итогового проекта</w:t>
      </w:r>
      <w:bookmarkEnd w:id="13"/>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Защита осуществляется на школьной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В докладе отражаются цель и задачи проекта, основные этапы проектной деятельности, полученные результаты. Презентация как представление/предъявление результатов проектной работы требует от обучающихся коммуникативных навыков, задача, которую предстоит решить каждому - максимально выгодно и обоснованно преподнести все преимущества проекта, учитывая особенности коммуникативного пространства и аудитории.</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Независимо от типа проекта его защита происходит публично: после заслушивания доклада (</w:t>
      </w:r>
      <w:r>
        <w:rPr>
          <w:rFonts w:ascii="Times New Roman" w:eastAsia="Times New Roman" w:hAnsi="Times New Roman" w:cs="Times New Roman"/>
          <w:sz w:val="24"/>
          <w:szCs w:val="24"/>
          <w:lang w:eastAsia="ru-RU"/>
        </w:rPr>
        <w:t>7</w:t>
      </w:r>
      <w:r w:rsidRPr="00F05B6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Pr="00F05B67">
        <w:rPr>
          <w:rFonts w:ascii="Times New Roman" w:eastAsia="Times New Roman" w:hAnsi="Times New Roman" w:cs="Times New Roman"/>
          <w:sz w:val="24"/>
          <w:szCs w:val="24"/>
          <w:lang w:eastAsia="ru-RU"/>
        </w:rPr>
        <w:t xml:space="preserve"> минут) слушатели и жюри (экспертный совет) задают вопросы по теме проекта. Соблюдение регламента свидетельствует о сформированности регулятивных навыков обучающегося. Защита по времени должна быть спланирована таким образом, чтобы обучающийся мог продемонстрировать готовый проектный продукт или представить материалы, подтверждающие его реализацию. </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 xml:space="preserve">Компьютерная презентация является частью  оценивания проекта как один из вариантов наглядности защиты, однако ее создание и использование должно быть продиктовано требованиями целесообразности и эффективности. </w:t>
      </w:r>
    </w:p>
    <w:p w:rsidR="001B0AFB" w:rsidRPr="00F05B67" w:rsidRDefault="001B0AFB" w:rsidP="001B0AFB">
      <w:pPr>
        <w:widowControl w:val="0"/>
        <w:tabs>
          <w:tab w:val="left" w:pos="567"/>
        </w:tabs>
        <w:spacing w:after="0" w:line="240" w:lineRule="auto"/>
        <w:jc w:val="center"/>
        <w:rPr>
          <w:rFonts w:ascii="Times New Roman" w:eastAsia="Times New Roman" w:hAnsi="Times New Roman" w:cs="Times New Roman"/>
          <w:b/>
          <w:bCs/>
          <w:sz w:val="24"/>
          <w:szCs w:val="24"/>
          <w:lang w:eastAsia="ru-RU"/>
        </w:rPr>
      </w:pPr>
      <w:bookmarkStart w:id="14" w:name="_Toc395716649"/>
      <w:r w:rsidRPr="00F05B67">
        <w:rPr>
          <w:rFonts w:ascii="Times New Roman" w:eastAsia="Times New Roman" w:hAnsi="Times New Roman" w:cs="Times New Roman"/>
          <w:b/>
          <w:bCs/>
          <w:sz w:val="24"/>
          <w:szCs w:val="24"/>
          <w:lang w:eastAsia="ru-RU"/>
        </w:rPr>
        <w:t>Особенности оценки индивидуальной проектной работы</w:t>
      </w:r>
      <w:bookmarkEnd w:id="14"/>
    </w:p>
    <w:p w:rsidR="001B0AFB" w:rsidRPr="00F05B67" w:rsidRDefault="001B0AFB" w:rsidP="001B0AFB">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Индивидуальный проект оценивается  по следующим критериям: </w:t>
      </w:r>
    </w:p>
    <w:p w:rsidR="001B0AFB" w:rsidRPr="00F05B67" w:rsidRDefault="001B0AFB" w:rsidP="001B0AF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B0AFB" w:rsidRPr="00F05B67" w:rsidRDefault="001B0AFB" w:rsidP="001B0AF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B0AFB" w:rsidRPr="00F05B67" w:rsidRDefault="001B0AFB" w:rsidP="001B0AFB">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r w:rsidR="003D2FD1" w:rsidRPr="003D2FD1">
        <w:rPr>
          <w:noProof/>
          <w:lang w:eastAsia="ru-RU"/>
        </w:rPr>
        <w:pict>
          <v:line id="Прямая соединительная линия 3" o:spid="_x0000_s1064" style="position:absolute;left:0;text-align:left;z-index:-251650048;visibility:visible;mso-wrap-distance-top:-3e-5mm;mso-wrap-distance-bottom:-3e-5mm;mso-position-horizontal-relative:text;mso-position-vertical-relative:text" from="272.8pt,-525.3pt" to="366.9pt,-5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L/TgIAAFg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" o:allowincell="f" strokeweight=".21164mm"/>
        </w:pict>
      </w:r>
      <w:r w:rsidR="003D2FD1" w:rsidRPr="003D2FD1">
        <w:rPr>
          <w:noProof/>
          <w:lang w:eastAsia="ru-RU"/>
        </w:rPr>
        <w:pict>
          <v:line id="Прямая соединительная линия 11" o:spid="_x0000_s1063" style="position:absolute;left:0;text-align:left;z-index:-251649024;visibility:visible;mso-wrap-distance-top:-3e-5mm;mso-wrap-distance-bottom:-3e-5mm;mso-position-horizontal-relative:text;mso-position-vertical-relative:text" from=".25pt,-483.9pt" to="143.2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" o:allowincell="f" strokeweight=".21164mm"/>
        </w:pict>
      </w:r>
      <w:r w:rsidR="003D2FD1" w:rsidRPr="003D2FD1">
        <w:rPr>
          <w:noProof/>
          <w:lang w:eastAsia="ru-RU"/>
        </w:rPr>
        <w:pict>
          <v:line id="Прямая соединительная линия 2" o:spid="_x0000_s1062" style="position:absolute;left:0;text-align:left;z-index:-251648000;visibility:visible;mso-wrap-distance-top:-3e-5mm;mso-wrap-distance-bottom:-3e-5mm;mso-position-horizontal-relative:text;mso-position-vertical-relative:text" from="305.95pt,-470.1pt" to="420.8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" o:allowincell="f" strokeweight=".6pt"/>
        </w:pict>
      </w:r>
      <w:r w:rsidRPr="00F05B67">
        <w:rPr>
          <w:rFonts w:ascii="Times New Roman" w:eastAsia="Times New Roman" w:hAnsi="Times New Roman" w:cs="Times New Roman"/>
          <w:sz w:val="24"/>
          <w:szCs w:val="24"/>
        </w:rPr>
        <w:t>выбор конструктивных стратегий в трудных ситуациях.</w:t>
      </w:r>
    </w:p>
    <w:p w:rsidR="001B0AFB" w:rsidRPr="00F05B67" w:rsidRDefault="001B0AFB" w:rsidP="001B0AFB">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B0AFB" w:rsidRPr="00F05B67" w:rsidRDefault="001B0AFB" w:rsidP="001B0AFB">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Результаты выполненного проекта описываются на основе интегрального (уровневого)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B0AFB" w:rsidRPr="00F05B67" w:rsidRDefault="001B0AFB" w:rsidP="001B0AFB">
      <w:pPr>
        <w:widowControl w:val="0"/>
        <w:overflowPunct w:val="0"/>
        <w:autoSpaceDE w:val="0"/>
        <w:autoSpaceDN w:val="0"/>
        <w:adjustRightInd w:val="0"/>
        <w:spacing w:after="0" w:line="240" w:lineRule="auto"/>
        <w:ind w:right="20" w:firstLine="708"/>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При этом выделяются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B0AFB" w:rsidRPr="00F05B67" w:rsidRDefault="001B0AFB" w:rsidP="001B0AF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Решение о том, что </w:t>
      </w:r>
      <w:r w:rsidRPr="00F05B67">
        <w:rPr>
          <w:rFonts w:ascii="Times New Roman" w:eastAsia="Times New Roman" w:hAnsi="Times New Roman" w:cs="Times New Roman"/>
          <w:b/>
          <w:sz w:val="24"/>
          <w:szCs w:val="24"/>
        </w:rPr>
        <w:t>проект выполнен на повышенном уровне</w:t>
      </w:r>
      <w:r w:rsidRPr="00F05B67">
        <w:rPr>
          <w:rFonts w:ascii="Times New Roman" w:eastAsia="Times New Roman" w:hAnsi="Times New Roman" w:cs="Times New Roman"/>
          <w:sz w:val="24"/>
          <w:szCs w:val="24"/>
        </w:rPr>
        <w:t xml:space="preserve">, принимается при условии, что: </w:t>
      </w:r>
    </w:p>
    <w:p w:rsidR="001B0AFB" w:rsidRPr="00F05B67" w:rsidRDefault="001B0AFB" w:rsidP="001B0AF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B0AFB" w:rsidRPr="00F05B67" w:rsidRDefault="001B0AFB" w:rsidP="001B0AF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B0AFB" w:rsidRPr="00F05B67" w:rsidRDefault="001B0AFB" w:rsidP="001B0AFB">
      <w:pPr>
        <w:widowControl w:val="0"/>
        <w:overflowPunct w:val="0"/>
        <w:autoSpaceDE w:val="0"/>
        <w:autoSpaceDN w:val="0"/>
        <w:adjustRightInd w:val="0"/>
        <w:spacing w:after="0" w:line="240" w:lineRule="auto"/>
        <w:ind w:right="860" w:firstLine="708"/>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Решение о том, что </w:t>
      </w:r>
      <w:r w:rsidRPr="00F05B67">
        <w:rPr>
          <w:rFonts w:ascii="Times New Roman" w:eastAsia="Times New Roman" w:hAnsi="Times New Roman" w:cs="Times New Roman"/>
          <w:b/>
          <w:sz w:val="24"/>
          <w:szCs w:val="24"/>
        </w:rPr>
        <w:t>проект выполнен на базовом уровне</w:t>
      </w:r>
      <w:r w:rsidRPr="00F05B67">
        <w:rPr>
          <w:rFonts w:ascii="Times New Roman" w:eastAsia="Times New Roman" w:hAnsi="Times New Roman" w:cs="Times New Roman"/>
          <w:sz w:val="24"/>
          <w:szCs w:val="24"/>
        </w:rPr>
        <w:t xml:space="preserve">, принимается при условии, что: </w:t>
      </w:r>
    </w:p>
    <w:p w:rsidR="001B0AFB" w:rsidRDefault="001B0AFB" w:rsidP="001B0AFB">
      <w:pPr>
        <w:widowControl w:val="0"/>
        <w:overflowPunct w:val="0"/>
        <w:autoSpaceDE w:val="0"/>
        <w:autoSpaceDN w:val="0"/>
        <w:adjustRightInd w:val="0"/>
        <w:spacing w:after="0" w:line="240" w:lineRule="auto"/>
        <w:ind w:right="-2"/>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 xml:space="preserve">1) такая оценка выставлена комиссией по каждому из предъявляемых критериев; </w:t>
      </w:r>
    </w:p>
    <w:p w:rsidR="001B0AFB" w:rsidRDefault="001B0AFB" w:rsidP="001B0AFB">
      <w:pPr>
        <w:widowControl w:val="0"/>
        <w:overflowPunct w:val="0"/>
        <w:autoSpaceDE w:val="0"/>
        <w:autoSpaceDN w:val="0"/>
        <w:adjustRightInd w:val="0"/>
        <w:spacing w:after="0" w:line="240" w:lineRule="auto"/>
        <w:ind w:right="-2"/>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1B0AFB" w:rsidRPr="00F05B67" w:rsidRDefault="001B0AFB" w:rsidP="001B0AFB">
      <w:pPr>
        <w:widowControl w:val="0"/>
        <w:overflowPunct w:val="0"/>
        <w:autoSpaceDE w:val="0"/>
        <w:autoSpaceDN w:val="0"/>
        <w:adjustRightInd w:val="0"/>
        <w:spacing w:after="0" w:line="240" w:lineRule="auto"/>
        <w:ind w:right="-2"/>
        <w:jc w:val="both"/>
        <w:rPr>
          <w:rFonts w:ascii="Times New Roman" w:eastAsia="Times New Roman" w:hAnsi="Times New Roman" w:cs="Times New Roman"/>
          <w:sz w:val="24"/>
          <w:szCs w:val="24"/>
        </w:rPr>
      </w:pPr>
      <w:r w:rsidRPr="00F05B67">
        <w:rPr>
          <w:rFonts w:ascii="Times New Roman" w:eastAsia="Times New Roman" w:hAnsi="Times New Roman" w:cs="Times New Roman"/>
          <w:sz w:val="24"/>
          <w:szCs w:val="24"/>
        </w:rPr>
        <w:t>3) даны ответы на вопросы.</w:t>
      </w:r>
    </w:p>
    <w:p w:rsidR="001B0AFB" w:rsidRPr="00F05B67"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F05B67">
        <w:rPr>
          <w:rFonts w:ascii="Times New Roman" w:eastAsia="Times New Roman" w:hAnsi="Times New Roman" w:cs="Times New Roman"/>
          <w:sz w:val="24"/>
          <w:szCs w:val="24"/>
          <w:lang w:eastAsia="ru-RU"/>
        </w:rPr>
        <w:t>В случае, когда результаты оценивания представляются спорными, противоречивыми, решение принимается коллегиально с участием классного руководителя</w:t>
      </w:r>
      <w:r>
        <w:rPr>
          <w:rFonts w:ascii="Times New Roman" w:eastAsia="Times New Roman" w:hAnsi="Times New Roman" w:cs="Times New Roman"/>
          <w:sz w:val="24"/>
          <w:szCs w:val="24"/>
          <w:lang w:eastAsia="ru-RU"/>
        </w:rPr>
        <w:t>, обучающегося, его родителей, администрации</w:t>
      </w:r>
      <w:r w:rsidRPr="00F05B67">
        <w:rPr>
          <w:rFonts w:ascii="Times New Roman" w:eastAsia="Times New Roman" w:hAnsi="Times New Roman" w:cs="Times New Roman"/>
          <w:sz w:val="24"/>
          <w:szCs w:val="24"/>
          <w:lang w:eastAsia="ru-RU"/>
        </w:rPr>
        <w:t xml:space="preserve"> школы.</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6259D2"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Планируемые результаты учебно-исследовательской и проектной деятельности обучающихся</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Учебно-исследовательская и проектная деятельности обеспечивают как вклад в развитие универсальных учебных действий, так и в развитие специфических компетентностей</w:t>
      </w:r>
      <w:r w:rsidRPr="006259D2">
        <w:rPr>
          <w:rFonts w:ascii="Times New Roman" w:eastAsia="Times New Roman" w:hAnsi="Times New Roman" w:cs="Times New Roman"/>
          <w:sz w:val="24"/>
          <w:szCs w:val="24"/>
          <w:vertAlign w:val="superscript"/>
          <w:lang w:eastAsia="ru-RU"/>
        </w:rPr>
        <w:t>.</w:t>
      </w:r>
    </w:p>
    <w:p w:rsidR="001B0AFB" w:rsidRPr="006259D2" w:rsidRDefault="001B0AFB" w:rsidP="001B0AFB">
      <w:pPr>
        <w:widowControl w:val="0"/>
        <w:tabs>
          <w:tab w:val="left" w:pos="567"/>
        </w:tabs>
        <w:spacing w:after="0" w:line="240" w:lineRule="auto"/>
        <w:ind w:firstLine="709"/>
        <w:jc w:val="center"/>
        <w:rPr>
          <w:rFonts w:ascii="Times New Roman" w:eastAsia="Times New Roman" w:hAnsi="Times New Roman" w:cs="Times New Roman"/>
          <w:b/>
          <w:i/>
          <w:sz w:val="24"/>
          <w:szCs w:val="24"/>
          <w:lang w:eastAsia="ru-RU"/>
        </w:rPr>
      </w:pPr>
      <w:r w:rsidRPr="006259D2">
        <w:rPr>
          <w:rFonts w:ascii="Times New Roman" w:eastAsia="Times New Roman" w:hAnsi="Times New Roman" w:cs="Times New Roman"/>
          <w:b/>
          <w:i/>
          <w:sz w:val="24"/>
          <w:szCs w:val="24"/>
          <w:lang w:eastAsia="ru-RU"/>
        </w:rPr>
        <w:t>Учебно-иследовательская деятельность.</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Выпускник научится:</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проанализировать научное исследование по представленному описанию - указать проблему, указать используемые способы и средства проведения исследования, указать перечень полученных научных результатов;</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по представленному описанию несложного эксперимента выделить наблюдаемый эффект, предложить объяснение наблюдаемого явления (свойства), перечислить бытовые ситуации, где наблюдается подобное явление, указать ситуации, где данная закономерность (или закон) используется для решения тех или иных человеческих нужд, назвать технические изобретения, которые были сделаны с использованием закона, проиллюстрированного в опыте;</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формулировать вопросы познавательного характера по поводу объекта (явления, события), относящегося к той или иной области научного знания;</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понимать смысл предлагаемых к обсуждению проблемных ситуаций, самостоятельно формулировать проблемный вопрос по предложенной проблемной ситуации;</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отличать факты от суждений, мнений и оценок;</w:t>
      </w:r>
    </w:p>
    <w:p w:rsidR="001B0AFB" w:rsidRPr="006259D2" w:rsidRDefault="001B0AFB" w:rsidP="004A1C39">
      <w:pPr>
        <w:widowControl w:val="0"/>
        <w:numPr>
          <w:ilvl w:val="0"/>
          <w:numId w:val="49"/>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иметь опыт использования исследовательских методов - наблюдения, опытов, экспериментов (естественнонаучные методы); опросов, сравнительных описаний, интерпретации фактов (методы социальных и исторических наук); методов исследования математических объектов (методы точных наук); формулировать перечень исследовательских процедур по схеме «Как бы я изучал данный объект (явление, событие).</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r w:rsidRPr="006259D2">
        <w:rPr>
          <w:rFonts w:ascii="Times New Roman" w:eastAsia="Times New Roman" w:hAnsi="Times New Roman" w:cs="Times New Roman"/>
          <w:b/>
          <w:i/>
          <w:sz w:val="24"/>
          <w:szCs w:val="24"/>
          <w:lang w:eastAsia="ru-RU"/>
        </w:rPr>
        <w:t>Выпускник получит возможность научиться:</w:t>
      </w:r>
    </w:p>
    <w:p w:rsidR="001B0AFB" w:rsidRPr="006259D2" w:rsidRDefault="001B0AFB" w:rsidP="004A1C39">
      <w:pPr>
        <w:widowControl w:val="0"/>
        <w:numPr>
          <w:ilvl w:val="0"/>
          <w:numId w:val="50"/>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реконструировать текст параграфа учебника как результата ранее проведенного научного исследования - выделить познавательный (исследовательский) вопрос, на который отвечает параграф учебника, перечислить исследовательские процедуры, при помощи которых были получены знания, представленные в параграфе, самостоятельно провести демонстрационные эксперименты (в случае естественнонаучного исследования), подтверждающие справедливость представленных выводов;</w:t>
      </w:r>
    </w:p>
    <w:p w:rsidR="001B0AFB" w:rsidRPr="006259D2" w:rsidRDefault="001B0AFB" w:rsidP="004A1C39">
      <w:pPr>
        <w:widowControl w:val="0"/>
        <w:numPr>
          <w:ilvl w:val="0"/>
          <w:numId w:val="50"/>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проводить собственное исследование, а именно - самостоятельно определить цель исследования; при исследовании, опирающемся на теоретические положения - сформулировать гипотезу исследования; спланировать этапы исследовательской работы и выбрать необходимый инструментарий; оформить результаты; представить результаты исследования в обобщенном и структурированном виде широкому кругу заинтересованных лиц для обсуждения и возможного дальнейшего практического использования;</w:t>
      </w:r>
    </w:p>
    <w:p w:rsidR="001B0AFB" w:rsidRPr="006259D2" w:rsidRDefault="001B0AFB" w:rsidP="004A1C39">
      <w:pPr>
        <w:widowControl w:val="0"/>
        <w:numPr>
          <w:ilvl w:val="0"/>
          <w:numId w:val="50"/>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использовать методы математического моделирования при исследовании жизненных явлений.</w:t>
      </w:r>
    </w:p>
    <w:p w:rsidR="001B0AFB" w:rsidRPr="006259D2" w:rsidRDefault="001B0AFB" w:rsidP="001B0AFB">
      <w:pPr>
        <w:widowControl w:val="0"/>
        <w:tabs>
          <w:tab w:val="left" w:pos="567"/>
        </w:tabs>
        <w:spacing w:after="0" w:line="240" w:lineRule="auto"/>
        <w:ind w:firstLine="709"/>
        <w:jc w:val="center"/>
        <w:rPr>
          <w:rFonts w:ascii="Times New Roman" w:eastAsia="Times New Roman" w:hAnsi="Times New Roman" w:cs="Times New Roman"/>
          <w:b/>
          <w:i/>
          <w:sz w:val="24"/>
          <w:szCs w:val="24"/>
          <w:lang w:eastAsia="ru-RU"/>
        </w:rPr>
      </w:pPr>
      <w:r w:rsidRPr="006259D2">
        <w:rPr>
          <w:rFonts w:ascii="Times New Roman" w:eastAsia="Times New Roman" w:hAnsi="Times New Roman" w:cs="Times New Roman"/>
          <w:b/>
          <w:i/>
          <w:sz w:val="24"/>
          <w:szCs w:val="24"/>
          <w:lang w:eastAsia="ru-RU"/>
        </w:rPr>
        <w:t>Проектная деятельность</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Выпускник научится:</w:t>
      </w:r>
    </w:p>
    <w:p w:rsidR="001B0AFB" w:rsidRPr="006259D2" w:rsidRDefault="001B0AFB" w:rsidP="004A1C39">
      <w:pPr>
        <w:widowControl w:val="0"/>
        <w:numPr>
          <w:ilvl w:val="0"/>
          <w:numId w:val="51"/>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планировать собственные действия по достижению конкретного результата в текущей деятельности,</w:t>
      </w:r>
    </w:p>
    <w:p w:rsidR="001B0AFB" w:rsidRPr="006259D2" w:rsidRDefault="001B0AFB" w:rsidP="004A1C39">
      <w:pPr>
        <w:widowControl w:val="0"/>
        <w:numPr>
          <w:ilvl w:val="0"/>
          <w:numId w:val="51"/>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по представленному описанию реального проекта восстанавливать логику и последовательность реализации социального (инженерного, творческого, инновационного) проекта, а именно - реконструировать образ ситуации, которую меняли\преобразовывали разработчики\реализаторы проекта, выделить перечень решаемых задач, обозначить полученные продукты и описать возникшие социо</w:t>
      </w:r>
      <w:r w:rsidRPr="006259D2">
        <w:rPr>
          <w:rFonts w:ascii="Times New Roman" w:eastAsia="Times New Roman" w:hAnsi="Times New Roman" w:cs="Times New Roman"/>
          <w:sz w:val="24"/>
          <w:szCs w:val="24"/>
          <w:lang w:eastAsia="ru-RU"/>
        </w:rPr>
        <w:softHyphen/>
        <w:t>культурные эффекты.</w:t>
      </w:r>
    </w:p>
    <w:p w:rsidR="001B0AFB" w:rsidRPr="006259D2" w:rsidRDefault="001B0AFB" w:rsidP="004A1C39">
      <w:pPr>
        <w:widowControl w:val="0"/>
        <w:numPr>
          <w:ilvl w:val="0"/>
          <w:numId w:val="51"/>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оценивать ситуацию в классе, в школе, др. социальной группе, с точки зрения ее сильных и слабых сторон; формулировать взвешенные предложения по локальному улучшению ситуации;</w:t>
      </w:r>
    </w:p>
    <w:p w:rsidR="001B0AFB" w:rsidRPr="006259D2" w:rsidRDefault="001B0AFB" w:rsidP="004A1C39">
      <w:pPr>
        <w:widowControl w:val="0"/>
        <w:numPr>
          <w:ilvl w:val="0"/>
          <w:numId w:val="51"/>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осознанно выбрать тип профильного обучения в старшей школе.</w:t>
      </w:r>
    </w:p>
    <w:p w:rsidR="001B0AFB" w:rsidRPr="006259D2" w:rsidRDefault="001B0AFB" w:rsidP="004A1C39">
      <w:pPr>
        <w:widowControl w:val="0"/>
        <w:numPr>
          <w:ilvl w:val="0"/>
          <w:numId w:val="51"/>
        </w:numPr>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задумывать, планировать и реализовывать проект социальной и иной направленности с оценкой необходимых ресурсов для его реализации и возможных рисков;</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Выпускник получит возможность научиться:</w:t>
      </w:r>
    </w:p>
    <w:p w:rsidR="001B0AFB" w:rsidRPr="006259D2" w:rsidRDefault="001B0AFB" w:rsidP="004A1C39">
      <w:pPr>
        <w:widowControl w:val="0"/>
        <w:numPr>
          <w:ilvl w:val="0"/>
          <w:numId w:val="52"/>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осмысленно читать публицистические и иные тексты, касающиеся проблем социально</w:t>
      </w:r>
      <w:r w:rsidRPr="006259D2">
        <w:rPr>
          <w:rFonts w:ascii="Times New Roman" w:eastAsia="Times New Roman" w:hAnsi="Times New Roman" w:cs="Times New Roman"/>
          <w:i/>
          <w:sz w:val="24"/>
          <w:szCs w:val="24"/>
          <w:lang w:eastAsia="ru-RU"/>
        </w:rPr>
        <w:softHyphen/>
      </w:r>
      <w:r>
        <w:rPr>
          <w:rFonts w:ascii="Times New Roman" w:eastAsia="Times New Roman" w:hAnsi="Times New Roman" w:cs="Times New Roman"/>
          <w:i/>
          <w:sz w:val="24"/>
          <w:szCs w:val="24"/>
          <w:lang w:eastAsia="ru-RU"/>
        </w:rPr>
        <w:t>-</w:t>
      </w:r>
      <w:r w:rsidRPr="006259D2">
        <w:rPr>
          <w:rFonts w:ascii="Times New Roman" w:eastAsia="Times New Roman" w:hAnsi="Times New Roman" w:cs="Times New Roman"/>
          <w:i/>
          <w:sz w:val="24"/>
          <w:szCs w:val="24"/>
          <w:lang w:eastAsia="ru-RU"/>
        </w:rPr>
        <w:t>экономического развития территории (например, той, где живет учащийся), выделять проблемы, формулировать идеи и предложения по их решению, с оценкой их возможных последствий;</w:t>
      </w:r>
    </w:p>
    <w:p w:rsidR="001B0AFB" w:rsidRPr="006259D2" w:rsidRDefault="001B0AFB" w:rsidP="004A1C39">
      <w:pPr>
        <w:widowControl w:val="0"/>
        <w:numPr>
          <w:ilvl w:val="0"/>
          <w:numId w:val="52"/>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оценивать ситуацию собственной жизни в контексте социо-культурных обстоятельств, предлагать варианты по улучшению ситуации;</w:t>
      </w:r>
    </w:p>
    <w:p w:rsidR="001B0AFB" w:rsidRPr="006259D2" w:rsidRDefault="001B0AFB" w:rsidP="004A1C39">
      <w:pPr>
        <w:widowControl w:val="0"/>
        <w:numPr>
          <w:ilvl w:val="0"/>
          <w:numId w:val="52"/>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ставить задачи по собственному саморазвитию и самосовершенствованию, сформировать план развития того или иного собственного качества;</w:t>
      </w:r>
    </w:p>
    <w:p w:rsidR="001B0AFB" w:rsidRPr="006259D2" w:rsidRDefault="001B0AFB" w:rsidP="004A1C39">
      <w:pPr>
        <w:widowControl w:val="0"/>
        <w:numPr>
          <w:ilvl w:val="0"/>
          <w:numId w:val="52"/>
        </w:numPr>
        <w:tabs>
          <w:tab w:val="left" w:pos="567"/>
        </w:tabs>
        <w:spacing w:after="0" w:line="240" w:lineRule="auto"/>
        <w:jc w:val="both"/>
        <w:rPr>
          <w:rFonts w:ascii="Times New Roman" w:eastAsia="Times New Roman" w:hAnsi="Times New Roman" w:cs="Times New Roman"/>
          <w:i/>
          <w:sz w:val="24"/>
          <w:szCs w:val="24"/>
          <w:lang w:eastAsia="ru-RU"/>
        </w:rPr>
      </w:pPr>
      <w:r w:rsidRPr="006259D2">
        <w:rPr>
          <w:rFonts w:ascii="Times New Roman" w:eastAsia="Times New Roman" w:hAnsi="Times New Roman" w:cs="Times New Roman"/>
          <w:i/>
          <w:sz w:val="24"/>
          <w:szCs w:val="24"/>
          <w:lang w:eastAsia="ru-RU"/>
        </w:rPr>
        <w:t>сформировать собственную образовательную программу дополнительного образования в течение следующих двух лет в соответствии с выбранным профилем обучения и будущим профессиональным обучением.</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BF4A33" w:rsidRDefault="00BF4A33"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BF4A33" w:rsidRPr="006259D2" w:rsidRDefault="00BF4A33"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6259D2" w:rsidRDefault="001B0AFB" w:rsidP="001B0AFB">
      <w:pPr>
        <w:widowControl w:val="0"/>
        <w:tabs>
          <w:tab w:val="left" w:pos="567"/>
        </w:tabs>
        <w:spacing w:after="0" w:line="240" w:lineRule="auto"/>
        <w:jc w:val="center"/>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Особенности формирования ИКТ-компетентности обучающихся</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b/>
          <w:bCs/>
          <w:kern w:val="1"/>
          <w:sz w:val="24"/>
          <w:szCs w:val="24"/>
        </w:rPr>
      </w:pPr>
      <w:r w:rsidRPr="006259D2">
        <w:rPr>
          <w:rFonts w:ascii="Times New Roman" w:eastAsia="Andale Sans UI" w:hAnsi="Times New Roman" w:cs="Times New Roman"/>
          <w:bCs/>
          <w:kern w:val="1"/>
          <w:sz w:val="24"/>
          <w:szCs w:val="24"/>
        </w:rPr>
        <w:t>Под</w:t>
      </w:r>
      <w:r w:rsidRPr="006259D2">
        <w:rPr>
          <w:rFonts w:ascii="Times New Roman" w:eastAsia="Andale Sans UI" w:hAnsi="Times New Roman" w:cs="Times New Roman"/>
          <w:b/>
          <w:bCs/>
          <w:kern w:val="1"/>
          <w:sz w:val="24"/>
          <w:szCs w:val="24"/>
        </w:rPr>
        <w:t xml:space="preserve"> </w:t>
      </w:r>
      <w:r w:rsidRPr="006259D2">
        <w:rPr>
          <w:rFonts w:ascii="Times New Roman" w:eastAsia="Andale Sans UI" w:hAnsi="Times New Roman" w:cs="Times New Roman"/>
          <w:b/>
          <w:bCs/>
          <w:i/>
          <w:kern w:val="1"/>
          <w:sz w:val="24"/>
          <w:szCs w:val="24"/>
        </w:rPr>
        <w:t>ИКТ- компетентностью</w:t>
      </w:r>
      <w:r w:rsidRPr="006259D2">
        <w:rPr>
          <w:rFonts w:ascii="Times New Roman" w:eastAsia="Andale Sans UI" w:hAnsi="Times New Roman" w:cs="Times New Roman"/>
          <w:b/>
          <w:bCs/>
          <w:kern w:val="1"/>
          <w:sz w:val="24"/>
          <w:szCs w:val="24"/>
        </w:rPr>
        <w:t xml:space="preserve"> </w:t>
      </w:r>
      <w:r w:rsidRPr="006259D2">
        <w:rPr>
          <w:rFonts w:ascii="Times New Roman" w:eastAsia="Andale Sans UI" w:hAnsi="Times New Roman" w:cs="Times New Roman"/>
          <w:bCs/>
          <w:kern w:val="1"/>
          <w:sz w:val="24"/>
          <w:szCs w:val="24"/>
        </w:rPr>
        <w:t>понимается:</w:t>
      </w:r>
    </w:p>
    <w:p w:rsidR="001B0AFB" w:rsidRPr="006259D2" w:rsidRDefault="001B0AFB" w:rsidP="004A1C39">
      <w:pPr>
        <w:widowControl w:val="0"/>
        <w:numPr>
          <w:ilvl w:val="0"/>
          <w:numId w:val="53"/>
        </w:numPr>
        <w:suppressAutoHyphens/>
        <w:spacing w:after="0" w:line="240" w:lineRule="auto"/>
        <w:contextualSpacing/>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Использование цифровых  технологий в обучении</w:t>
      </w:r>
    </w:p>
    <w:p w:rsidR="001B0AFB" w:rsidRPr="006259D2" w:rsidRDefault="001B0AFB" w:rsidP="004A1C39">
      <w:pPr>
        <w:widowControl w:val="0"/>
        <w:numPr>
          <w:ilvl w:val="0"/>
          <w:numId w:val="53"/>
        </w:numPr>
        <w:suppressAutoHyphens/>
        <w:spacing w:after="0" w:line="240" w:lineRule="auto"/>
        <w:contextualSpacing/>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Использование инструментов коммуникаций и сетей для доступа к информации</w:t>
      </w:r>
    </w:p>
    <w:p w:rsidR="001B0AFB" w:rsidRPr="006259D2" w:rsidRDefault="001B0AFB" w:rsidP="004A1C39">
      <w:pPr>
        <w:widowControl w:val="0"/>
        <w:numPr>
          <w:ilvl w:val="0"/>
          <w:numId w:val="53"/>
        </w:numPr>
        <w:suppressAutoHyphens/>
        <w:spacing w:after="0" w:line="240" w:lineRule="auto"/>
        <w:contextualSpacing/>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Умения работы с информацией: обработка информации, получение и поиск информации, оценка информации, а также ее интерпретация</w:t>
      </w:r>
    </w:p>
    <w:p w:rsidR="001B0AFB" w:rsidRPr="006259D2" w:rsidRDefault="001B0AFB" w:rsidP="004A1C39">
      <w:pPr>
        <w:widowControl w:val="0"/>
        <w:numPr>
          <w:ilvl w:val="0"/>
          <w:numId w:val="53"/>
        </w:numPr>
        <w:suppressAutoHyphens/>
        <w:spacing w:after="0" w:line="240" w:lineRule="auto"/>
        <w:contextualSpacing/>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Умение строить исследовательскую и проектную деятельность с помощью ИКТ</w:t>
      </w:r>
    </w:p>
    <w:p w:rsidR="001B0AFB" w:rsidRPr="006259D2" w:rsidRDefault="001B0AFB" w:rsidP="004A1C39">
      <w:pPr>
        <w:widowControl w:val="0"/>
        <w:numPr>
          <w:ilvl w:val="0"/>
          <w:numId w:val="53"/>
        </w:numPr>
        <w:suppressAutoHyphens/>
        <w:spacing w:after="0" w:line="240" w:lineRule="auto"/>
        <w:contextualSpacing/>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Этика работы в информационно-коммуникативном пространстве </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В результате изучения </w:t>
      </w:r>
      <w:r w:rsidRPr="00E929F7">
        <w:rPr>
          <w:rFonts w:ascii="Times New Roman" w:eastAsia="Andale Sans UI" w:hAnsi="Times New Roman" w:cs="Times New Roman"/>
          <w:kern w:val="1"/>
          <w:sz w:val="24"/>
          <w:szCs w:val="24"/>
        </w:rPr>
        <w:t>всех без исключения предметов</w:t>
      </w:r>
      <w:r w:rsidRPr="006259D2">
        <w:rPr>
          <w:rFonts w:ascii="Times New Roman" w:eastAsia="Andale Sans UI" w:hAnsi="Times New Roman" w:cs="Times New Roman"/>
          <w:kern w:val="1"/>
          <w:sz w:val="24"/>
          <w:szCs w:val="24"/>
        </w:rPr>
        <w:t xml:space="preserve"> на уровне основного общего образования должны формироваться  навыки, необходимые для жизни и работы в современном высокотехнологичном обществе. </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Формирование ИКТ-компетентности обучающихся опирается на принцип преемственности: учитывается связь с планируемыми результатами, установленными при освоении обучающимися начальной школы с разделом «Формирование ИКТ-компетентности обучающихся»</w:t>
      </w:r>
    </w:p>
    <w:tbl>
      <w:tblPr>
        <w:tblStyle w:val="110"/>
        <w:tblW w:w="0" w:type="auto"/>
        <w:tblLook w:val="04A0"/>
      </w:tblPr>
      <w:tblGrid>
        <w:gridCol w:w="4784"/>
        <w:gridCol w:w="4786"/>
      </w:tblGrid>
      <w:tr w:rsidR="001B0AFB" w:rsidRPr="006259D2" w:rsidTr="006D04F6">
        <w:tc>
          <w:tcPr>
            <w:tcW w:w="4785" w:type="dxa"/>
          </w:tcPr>
          <w:p w:rsidR="001B0AFB" w:rsidRPr="006259D2" w:rsidRDefault="001B0AFB" w:rsidP="006D04F6">
            <w:pPr>
              <w:widowControl w:val="0"/>
              <w:suppressAutoHyphens/>
              <w:jc w:val="center"/>
              <w:rPr>
                <w:rFonts w:ascii="Times New Roman" w:eastAsia="Andale Sans UI" w:hAnsi="Times New Roman" w:cs="Times New Roman"/>
                <w:b/>
                <w:bCs/>
                <w:color w:val="F0F2EE"/>
                <w:kern w:val="1"/>
                <w:sz w:val="24"/>
                <w:szCs w:val="24"/>
              </w:rPr>
            </w:pPr>
            <w:r w:rsidRPr="006259D2">
              <w:rPr>
                <w:rFonts w:ascii="Times New Roman" w:eastAsia="Andale Sans UI" w:hAnsi="Times New Roman" w:cs="Times New Roman"/>
                <w:b/>
                <w:bCs/>
                <w:kern w:val="1"/>
                <w:sz w:val="24"/>
                <w:szCs w:val="24"/>
              </w:rPr>
              <w:t>НОО ООО</w:t>
            </w:r>
          </w:p>
        </w:tc>
        <w:tc>
          <w:tcPr>
            <w:tcW w:w="4786" w:type="dxa"/>
          </w:tcPr>
          <w:p w:rsidR="001B0AFB" w:rsidRPr="006259D2" w:rsidRDefault="001B0AFB" w:rsidP="006D04F6">
            <w:pPr>
              <w:widowControl w:val="0"/>
              <w:suppressAutoHyphens/>
              <w:jc w:val="center"/>
              <w:rPr>
                <w:rFonts w:ascii="Times New Roman" w:eastAsia="Andale Sans UI" w:hAnsi="Times New Roman" w:cs="Times New Roman"/>
                <w:b/>
                <w:bCs/>
                <w:color w:val="F0F2EE"/>
                <w:kern w:val="1"/>
                <w:sz w:val="24"/>
                <w:szCs w:val="24"/>
              </w:rPr>
            </w:pPr>
            <w:r w:rsidRPr="006259D2">
              <w:rPr>
                <w:rFonts w:ascii="Times New Roman" w:eastAsia="Andale Sans UI" w:hAnsi="Times New Roman" w:cs="Times New Roman"/>
                <w:b/>
                <w:bCs/>
                <w:kern w:val="1"/>
                <w:sz w:val="24"/>
                <w:szCs w:val="24"/>
              </w:rPr>
              <w:t>ООП ООО</w:t>
            </w: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bookmarkStart w:id="15" w:name="bookmark18"/>
            <w:r w:rsidRPr="006259D2">
              <w:rPr>
                <w:rFonts w:ascii="Times New Roman" w:eastAsia="Times New Roman" w:hAnsi="Times New Roman" w:cs="Times New Roman"/>
                <w:bCs/>
                <w:color w:val="000000"/>
                <w:sz w:val="24"/>
                <w:szCs w:val="24"/>
                <w:lang w:eastAsia="ru-RU"/>
              </w:rPr>
              <w:t xml:space="preserve">Знакомство со средствами ИКТ, </w:t>
            </w:r>
          </w:p>
          <w:p w:rsidR="001B0AFB" w:rsidRPr="006259D2" w:rsidRDefault="001B0AFB" w:rsidP="006D04F6">
            <w:pPr>
              <w:widowControl w:val="0"/>
              <w:suppressAutoHyphens/>
              <w:jc w:val="center"/>
              <w:rPr>
                <w:rFonts w:ascii="Times New Roman" w:eastAsia="Andale Sans UI" w:hAnsi="Times New Roman" w:cs="Times New Roman"/>
                <w:bCs/>
                <w:color w:val="000000"/>
                <w:kern w:val="1"/>
                <w:sz w:val="24"/>
                <w:szCs w:val="24"/>
              </w:rPr>
            </w:pPr>
            <w:r w:rsidRPr="006259D2">
              <w:rPr>
                <w:rFonts w:ascii="Times New Roman" w:eastAsia="Andale Sans UI" w:hAnsi="Times New Roman" w:cs="Times New Roman"/>
                <w:bCs/>
                <w:color w:val="000000"/>
                <w:kern w:val="1"/>
                <w:sz w:val="24"/>
                <w:szCs w:val="24"/>
              </w:rPr>
              <w:t>гигиена работы с компьютером</w:t>
            </w:r>
            <w:bookmarkEnd w:id="15"/>
          </w:p>
          <w:p w:rsidR="001B0AFB" w:rsidRPr="006259D2" w:rsidRDefault="001B0AFB" w:rsidP="006D04F6">
            <w:pPr>
              <w:widowControl w:val="0"/>
              <w:suppressAutoHyphens/>
              <w:jc w:val="center"/>
              <w:rPr>
                <w:rFonts w:ascii="Times New Roman" w:eastAsia="Andale Sans UI" w:hAnsi="Times New Roman" w:cs="Times New Roman"/>
                <w:bCs/>
                <w:color w:val="000000"/>
                <w:kern w:val="1"/>
                <w:sz w:val="24"/>
                <w:szCs w:val="24"/>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Обращение с устройствами ИКТ</w:t>
            </w:r>
          </w:p>
          <w:p w:rsidR="001B0AFB" w:rsidRPr="006259D2" w:rsidRDefault="001B0AFB" w:rsidP="006D04F6">
            <w:pPr>
              <w:widowControl w:val="0"/>
              <w:suppressAutoHyphens/>
              <w:jc w:val="center"/>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bookmarkStart w:id="16" w:name="bookmark19"/>
            <w:r w:rsidRPr="006259D2">
              <w:rPr>
                <w:rFonts w:ascii="Times New Roman" w:eastAsia="Times New Roman" w:hAnsi="Times New Roman" w:cs="Times New Roman"/>
                <w:bCs/>
                <w:color w:val="000000"/>
                <w:sz w:val="24"/>
                <w:szCs w:val="24"/>
                <w:lang w:eastAsia="ru-RU"/>
              </w:rPr>
              <w:t>Технология ввода информации в компьютер: ввод текста, запись звука, изображения, цифровых данных</w:t>
            </w:r>
            <w:bookmarkEnd w:id="16"/>
          </w:p>
          <w:p w:rsidR="001B0AFB" w:rsidRPr="006259D2" w:rsidRDefault="001B0AFB" w:rsidP="006D04F6">
            <w:pPr>
              <w:widowControl w:val="0"/>
              <w:suppressAutoHyphens/>
              <w:jc w:val="center"/>
              <w:rPr>
                <w:rFonts w:ascii="Times New Roman" w:eastAsia="Andale Sans UI" w:hAnsi="Times New Roman" w:cs="Times New Roman"/>
                <w:bCs/>
                <w:color w:val="000000"/>
                <w:kern w:val="1"/>
                <w:sz w:val="24"/>
                <w:szCs w:val="24"/>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Фиксация изображений и звуков</w:t>
            </w:r>
          </w:p>
          <w:p w:rsidR="001B0AFB" w:rsidRPr="006259D2" w:rsidRDefault="001B0AFB" w:rsidP="006D04F6">
            <w:pPr>
              <w:widowControl w:val="0"/>
              <w:suppressAutoHyphens/>
              <w:jc w:val="center"/>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bookmarkStart w:id="17" w:name="bookmark20"/>
            <w:r w:rsidRPr="006259D2">
              <w:rPr>
                <w:rFonts w:ascii="Times New Roman" w:eastAsia="Times New Roman" w:hAnsi="Times New Roman" w:cs="Times New Roman"/>
                <w:bCs/>
                <w:color w:val="000000"/>
                <w:sz w:val="24"/>
                <w:szCs w:val="24"/>
                <w:lang w:eastAsia="ru-RU"/>
              </w:rPr>
              <w:t>Обработка и поиск информации</w:t>
            </w:r>
            <w:bookmarkEnd w:id="17"/>
          </w:p>
          <w:p w:rsidR="001B0AFB" w:rsidRPr="006259D2" w:rsidRDefault="001B0AFB" w:rsidP="006D04F6">
            <w:pPr>
              <w:widowControl w:val="0"/>
              <w:suppressAutoHyphens/>
              <w:jc w:val="center"/>
              <w:rPr>
                <w:rFonts w:ascii="Times New Roman" w:eastAsia="Andale Sans UI" w:hAnsi="Times New Roman" w:cs="Times New Roman"/>
                <w:bCs/>
                <w:color w:val="000000"/>
                <w:kern w:val="1"/>
                <w:sz w:val="24"/>
                <w:szCs w:val="24"/>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Создание графических объектов</w:t>
            </w:r>
          </w:p>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Создание музыкальных и звуковых сообщений</w:t>
            </w:r>
          </w:p>
          <w:p w:rsidR="001B0AFB" w:rsidRPr="006259D2" w:rsidRDefault="001B0AFB" w:rsidP="006D04F6">
            <w:pPr>
              <w:widowControl w:val="0"/>
              <w:suppressAutoHyphens/>
              <w:ind w:firstLine="454"/>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Анализ информации, математическая обработка данных в исследовании</w:t>
            </w:r>
          </w:p>
          <w:p w:rsidR="001B0AFB" w:rsidRPr="006259D2" w:rsidRDefault="001B0AFB" w:rsidP="006D04F6">
            <w:pPr>
              <w:widowControl w:val="0"/>
              <w:suppressAutoHyphens/>
              <w:jc w:val="center"/>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bookmarkStart w:id="18" w:name="bookmark21"/>
            <w:r w:rsidRPr="006259D2">
              <w:rPr>
                <w:rFonts w:ascii="Times New Roman" w:eastAsia="Times New Roman" w:hAnsi="Times New Roman" w:cs="Times New Roman"/>
                <w:bCs/>
                <w:color w:val="000000"/>
                <w:sz w:val="24"/>
                <w:szCs w:val="24"/>
                <w:lang w:eastAsia="ru-RU"/>
              </w:rPr>
              <w:t>Создание, представление и передача сообщений</w:t>
            </w:r>
            <w:bookmarkEnd w:id="18"/>
          </w:p>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Создание письменных сообщений</w:t>
            </w:r>
          </w:p>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Создание, восприятие и использование гипермедиасообщений</w:t>
            </w:r>
          </w:p>
          <w:p w:rsidR="001B0AFB" w:rsidRPr="006259D2" w:rsidRDefault="001B0AFB" w:rsidP="006D04F6">
            <w:pPr>
              <w:widowControl w:val="0"/>
              <w:suppressAutoHyphens/>
              <w:jc w:val="center"/>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bookmarkStart w:id="19" w:name="bookmark22"/>
            <w:r w:rsidRPr="006259D2">
              <w:rPr>
                <w:rFonts w:ascii="Times New Roman" w:eastAsia="Times New Roman" w:hAnsi="Times New Roman" w:cs="Times New Roman"/>
                <w:bCs/>
                <w:color w:val="000000"/>
                <w:sz w:val="24"/>
                <w:szCs w:val="24"/>
                <w:lang w:eastAsia="ru-RU"/>
              </w:rPr>
              <w:t>Планирование деятельности,</w:t>
            </w:r>
          </w:p>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r w:rsidRPr="006259D2">
              <w:rPr>
                <w:rFonts w:ascii="Times New Roman" w:eastAsia="Times New Roman" w:hAnsi="Times New Roman" w:cs="Times New Roman"/>
                <w:bCs/>
                <w:color w:val="000000"/>
                <w:sz w:val="24"/>
                <w:szCs w:val="24"/>
                <w:lang w:eastAsia="ru-RU"/>
              </w:rPr>
              <w:t>управление и организация</w:t>
            </w:r>
            <w:bookmarkEnd w:id="19"/>
          </w:p>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Cs/>
                <w:color w:val="000000"/>
                <w:sz w:val="24"/>
                <w:szCs w:val="24"/>
                <w:lang w:eastAsia="ru-RU"/>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Моделирование, проектирование и управление</w:t>
            </w:r>
          </w:p>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
                <w:bCs/>
                <w:color w:val="000000"/>
                <w:sz w:val="24"/>
                <w:szCs w:val="24"/>
                <w:lang w:eastAsia="ru-RU"/>
              </w:rPr>
            </w:pPr>
          </w:p>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
                <w:bCs/>
                <w:color w:val="000000"/>
                <w:sz w:val="24"/>
                <w:szCs w:val="24"/>
                <w:lang w:eastAsia="ru-RU"/>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Поиск и организация хранения информации </w:t>
            </w:r>
          </w:p>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p>
        </w:tc>
      </w:tr>
      <w:tr w:rsidR="001B0AFB" w:rsidRPr="006259D2" w:rsidTr="006D04F6">
        <w:tc>
          <w:tcPr>
            <w:tcW w:w="4785" w:type="dxa"/>
          </w:tcPr>
          <w:p w:rsidR="001B0AFB" w:rsidRPr="006259D2" w:rsidRDefault="001B0AFB" w:rsidP="006D04F6">
            <w:pPr>
              <w:widowControl w:val="0"/>
              <w:autoSpaceDE w:val="0"/>
              <w:autoSpaceDN w:val="0"/>
              <w:adjustRightInd w:val="0"/>
              <w:ind w:firstLine="454"/>
              <w:jc w:val="center"/>
              <w:rPr>
                <w:rFonts w:ascii="Times New Roman" w:eastAsia="Times New Roman" w:hAnsi="Times New Roman" w:cs="Times New Roman"/>
                <w:b/>
                <w:bCs/>
                <w:color w:val="000000"/>
                <w:sz w:val="24"/>
                <w:szCs w:val="24"/>
                <w:lang w:eastAsia="ru-RU"/>
              </w:rPr>
            </w:pPr>
          </w:p>
        </w:tc>
        <w:tc>
          <w:tcPr>
            <w:tcW w:w="4786" w:type="dxa"/>
          </w:tcPr>
          <w:p w:rsidR="001B0AFB" w:rsidRPr="006259D2" w:rsidRDefault="001B0AFB" w:rsidP="006D04F6">
            <w:pPr>
              <w:widowControl w:val="0"/>
              <w:suppressAutoHyphens/>
              <w:ind w:firstLine="454"/>
              <w:jc w:val="both"/>
              <w:outlineLvl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Коммуникация и социальное взаимодействие</w:t>
            </w:r>
          </w:p>
          <w:p w:rsidR="001B0AFB" w:rsidRPr="006259D2" w:rsidRDefault="001B0AFB" w:rsidP="006D04F6">
            <w:pPr>
              <w:widowControl w:val="0"/>
              <w:suppressAutoHyphens/>
              <w:jc w:val="center"/>
              <w:rPr>
                <w:rFonts w:ascii="Times New Roman" w:eastAsia="Andale Sans UI" w:hAnsi="Times New Roman" w:cs="Times New Roman"/>
                <w:color w:val="000000"/>
                <w:kern w:val="1"/>
                <w:sz w:val="24"/>
                <w:szCs w:val="24"/>
              </w:rPr>
            </w:pPr>
          </w:p>
        </w:tc>
      </w:tr>
    </w:tbl>
    <w:p w:rsidR="001B0AFB" w:rsidRPr="006259D2" w:rsidRDefault="001B0AFB" w:rsidP="001B0AFB">
      <w:pPr>
        <w:widowControl w:val="0"/>
        <w:suppressAutoHyphens/>
        <w:spacing w:after="0" w:line="240" w:lineRule="auto"/>
        <w:ind w:firstLine="360"/>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Таким образом, на протяжении начального и основного общего образования обучающиеся:</w:t>
      </w:r>
    </w:p>
    <w:p w:rsidR="001B0AFB" w:rsidRPr="006259D2" w:rsidRDefault="001B0AFB" w:rsidP="004A1C39">
      <w:pPr>
        <w:widowControl w:val="0"/>
        <w:numPr>
          <w:ilvl w:val="0"/>
          <w:numId w:val="54"/>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1B0AFB" w:rsidRPr="006259D2" w:rsidRDefault="001B0AFB" w:rsidP="004A1C39">
      <w:pPr>
        <w:widowControl w:val="0"/>
        <w:numPr>
          <w:ilvl w:val="0"/>
          <w:numId w:val="54"/>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приобретут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1B0AFB" w:rsidRPr="006259D2" w:rsidRDefault="001B0AFB" w:rsidP="004A1C39">
      <w:pPr>
        <w:widowControl w:val="0"/>
        <w:numPr>
          <w:ilvl w:val="0"/>
          <w:numId w:val="54"/>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1B0AFB" w:rsidRPr="006259D2" w:rsidRDefault="001B0AFB" w:rsidP="004A1C39">
      <w:pPr>
        <w:widowControl w:val="0"/>
        <w:numPr>
          <w:ilvl w:val="0"/>
          <w:numId w:val="54"/>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6259D2" w:rsidRDefault="001B0AFB" w:rsidP="001B0A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Достижение планируемы</w:t>
      </w:r>
      <w:r>
        <w:rPr>
          <w:rFonts w:ascii="Times New Roman" w:eastAsia="Andale Sans UI" w:hAnsi="Times New Roman" w:cs="Times New Roman"/>
          <w:color w:val="000000"/>
          <w:kern w:val="1"/>
          <w:sz w:val="24"/>
          <w:szCs w:val="24"/>
        </w:rPr>
        <w:t>х</w:t>
      </w:r>
      <w:r w:rsidRPr="006259D2">
        <w:rPr>
          <w:rFonts w:ascii="Times New Roman" w:eastAsia="Andale Sans UI" w:hAnsi="Times New Roman" w:cs="Times New Roman"/>
          <w:color w:val="000000"/>
          <w:kern w:val="1"/>
          <w:sz w:val="24"/>
          <w:szCs w:val="24"/>
        </w:rPr>
        <w:t xml:space="preserve"> результат</w:t>
      </w:r>
      <w:r>
        <w:rPr>
          <w:rFonts w:ascii="Times New Roman" w:eastAsia="Andale Sans UI" w:hAnsi="Times New Roman" w:cs="Times New Roman"/>
          <w:color w:val="000000"/>
          <w:kern w:val="1"/>
          <w:sz w:val="24"/>
          <w:szCs w:val="24"/>
        </w:rPr>
        <w:t>ов</w:t>
      </w:r>
      <w:r w:rsidRPr="006259D2">
        <w:rPr>
          <w:rFonts w:ascii="Times New Roman" w:eastAsia="Andale Sans UI" w:hAnsi="Times New Roman" w:cs="Times New Roman"/>
          <w:color w:val="000000"/>
          <w:kern w:val="1"/>
          <w:sz w:val="24"/>
          <w:szCs w:val="24"/>
        </w:rPr>
        <w:t xml:space="preserve"> формирования и развития компетентности обучающихся в области использования информационно-коммуникационных технологий</w:t>
      </w:r>
    </w:p>
    <w:p w:rsidR="001B0AFB" w:rsidRPr="006259D2" w:rsidRDefault="001B0AFB" w:rsidP="001B0AFB">
      <w:pPr>
        <w:widowControl w:val="0"/>
        <w:suppressAutoHyphens/>
        <w:spacing w:after="0" w:line="240" w:lineRule="auto"/>
        <w:jc w:val="both"/>
        <w:rPr>
          <w:rFonts w:ascii="Times New Roman" w:eastAsia="Andale Sans UI" w:hAnsi="Times New Roman" w:cs="Times New Roman"/>
          <w:b/>
          <w:i/>
          <w:color w:val="000000"/>
          <w:kern w:val="1"/>
          <w:sz w:val="24"/>
          <w:szCs w:val="24"/>
        </w:rPr>
      </w:pPr>
      <w:r w:rsidRPr="006259D2">
        <w:rPr>
          <w:rFonts w:ascii="Times New Roman" w:eastAsia="Andale Sans UI" w:hAnsi="Times New Roman" w:cs="Times New Roman"/>
          <w:color w:val="000000"/>
          <w:kern w:val="1"/>
          <w:sz w:val="24"/>
          <w:szCs w:val="24"/>
        </w:rPr>
        <w:t xml:space="preserve">в </w:t>
      </w:r>
      <w:r w:rsidRPr="006259D2">
        <w:rPr>
          <w:rFonts w:ascii="Times New Roman" w:eastAsia="Andale Sans UI" w:hAnsi="Times New Roman" w:cs="Times New Roman"/>
          <w:bCs/>
          <w:color w:val="000000"/>
          <w:kern w:val="1"/>
          <w:sz w:val="24"/>
          <w:szCs w:val="24"/>
        </w:rPr>
        <w:t xml:space="preserve">МОУ </w:t>
      </w:r>
      <w:r>
        <w:rPr>
          <w:rFonts w:ascii="Times New Roman" w:eastAsia="Andale Sans UI" w:hAnsi="Times New Roman" w:cs="Times New Roman"/>
          <w:bCs/>
          <w:color w:val="000000"/>
          <w:kern w:val="1"/>
          <w:sz w:val="24"/>
          <w:szCs w:val="24"/>
        </w:rPr>
        <w:t>Ананьинской ОШ ЯМР</w:t>
      </w:r>
      <w:r w:rsidRPr="006259D2">
        <w:rPr>
          <w:rFonts w:ascii="Times New Roman" w:eastAsia="Andale Sans UI" w:hAnsi="Times New Roman" w:cs="Times New Roman"/>
          <w:color w:val="000000"/>
          <w:kern w:val="1"/>
          <w:sz w:val="24"/>
          <w:szCs w:val="24"/>
        </w:rPr>
        <w:t xml:space="preserve"> реализуется через различные </w:t>
      </w:r>
      <w:r w:rsidRPr="006259D2">
        <w:rPr>
          <w:rFonts w:ascii="Times New Roman" w:eastAsia="Andale Sans UI" w:hAnsi="Times New Roman" w:cs="Times New Roman"/>
          <w:b/>
          <w:i/>
          <w:color w:val="000000"/>
          <w:kern w:val="1"/>
          <w:sz w:val="24"/>
          <w:szCs w:val="24"/>
        </w:rPr>
        <w:t xml:space="preserve">формы учебной и внеучебной деятельности: </w:t>
      </w:r>
    </w:p>
    <w:p w:rsidR="001B0AFB" w:rsidRPr="006259D2" w:rsidRDefault="001B0AFB" w:rsidP="004A1C39">
      <w:pPr>
        <w:widowControl w:val="0"/>
        <w:numPr>
          <w:ilvl w:val="0"/>
          <w:numId w:val="56"/>
        </w:numPr>
        <w:suppressLineNumbers/>
        <w:suppressAutoHyphens/>
        <w:snapToGrid w:val="0"/>
        <w:spacing w:after="0" w:line="240" w:lineRule="auto"/>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Мультимедийные уроки по всем предметам; </w:t>
      </w:r>
    </w:p>
    <w:p w:rsidR="001B0AFB" w:rsidRPr="006259D2" w:rsidRDefault="001B0AFB" w:rsidP="004A1C39">
      <w:pPr>
        <w:widowControl w:val="0"/>
        <w:numPr>
          <w:ilvl w:val="0"/>
          <w:numId w:val="56"/>
        </w:numPr>
        <w:suppressLineNumbers/>
        <w:suppressAutoHyphens/>
        <w:snapToGrid w:val="0"/>
        <w:spacing w:after="0" w:line="240" w:lineRule="auto"/>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Уроки с применением ЦОР;</w:t>
      </w:r>
    </w:p>
    <w:p w:rsidR="001B0AFB" w:rsidRPr="006259D2" w:rsidRDefault="001B0AFB" w:rsidP="004A1C39">
      <w:pPr>
        <w:widowControl w:val="0"/>
        <w:numPr>
          <w:ilvl w:val="0"/>
          <w:numId w:val="56"/>
        </w:numPr>
        <w:suppressLineNumbers/>
        <w:suppressAutoHyphens/>
        <w:snapToGrid w:val="0"/>
        <w:spacing w:after="0" w:line="240" w:lineRule="auto"/>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Индивидуальные консультации по предметам БУП в «Дневник.ру», посредством социальных сетей.</w:t>
      </w:r>
    </w:p>
    <w:p w:rsidR="001B0AFB" w:rsidRPr="006259D2" w:rsidRDefault="001B0AFB" w:rsidP="004A1C39">
      <w:pPr>
        <w:widowControl w:val="0"/>
        <w:numPr>
          <w:ilvl w:val="0"/>
          <w:numId w:val="56"/>
        </w:numPr>
        <w:suppressLineNumbers/>
        <w:suppressAutoHyphens/>
        <w:snapToGrid w:val="0"/>
        <w:spacing w:after="0" w:line="240" w:lineRule="auto"/>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Школьная научно-практическая конференция</w:t>
      </w:r>
    </w:p>
    <w:p w:rsidR="001B0AFB" w:rsidRPr="006259D2" w:rsidRDefault="001B0AFB" w:rsidP="004A1C39">
      <w:pPr>
        <w:widowControl w:val="0"/>
        <w:numPr>
          <w:ilvl w:val="0"/>
          <w:numId w:val="56"/>
        </w:numPr>
        <w:suppressLineNumbers/>
        <w:suppressAutoHyphens/>
        <w:snapToGrid w:val="0"/>
        <w:spacing w:after="0" w:line="240" w:lineRule="auto"/>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Предметные недели</w:t>
      </w:r>
    </w:p>
    <w:p w:rsidR="001B0AFB" w:rsidRPr="006259D2" w:rsidRDefault="001B0AFB" w:rsidP="004A1C39">
      <w:pPr>
        <w:widowControl w:val="0"/>
        <w:numPr>
          <w:ilvl w:val="0"/>
          <w:numId w:val="56"/>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Интегративные межпредметные проекты</w:t>
      </w:r>
    </w:p>
    <w:p w:rsidR="001B0AFB" w:rsidRPr="006259D2" w:rsidRDefault="001B0AFB" w:rsidP="004A1C39">
      <w:pPr>
        <w:widowControl w:val="0"/>
        <w:numPr>
          <w:ilvl w:val="0"/>
          <w:numId w:val="56"/>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Внеурочные и внешкольные активности. </w:t>
      </w:r>
    </w:p>
    <w:p w:rsidR="001B0AFB" w:rsidRPr="006259D2" w:rsidRDefault="001B0AFB" w:rsidP="001B0AFB">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ab/>
        <w:t xml:space="preserve">Среди </w:t>
      </w:r>
      <w:r w:rsidRPr="006259D2">
        <w:rPr>
          <w:rFonts w:ascii="Times New Roman" w:eastAsia="Times New Roman" w:hAnsi="Times New Roman" w:cs="Times New Roman"/>
          <w:b/>
          <w:i/>
          <w:sz w:val="24"/>
          <w:szCs w:val="24"/>
          <w:lang w:eastAsia="ru-RU"/>
        </w:rPr>
        <w:t>видов учебной деятельности</w:t>
      </w:r>
      <w:r w:rsidRPr="006259D2">
        <w:rPr>
          <w:rFonts w:ascii="Times New Roman" w:eastAsia="Times New Roman" w:hAnsi="Times New Roman" w:cs="Times New Roman"/>
          <w:sz w:val="24"/>
          <w:szCs w:val="24"/>
          <w:lang w:eastAsia="ru-RU"/>
        </w:rPr>
        <w:t xml:space="preserve">, обеспечивающих формирование ИКТ-компетенции обучающихся, можно выделить в том числе такие, как: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и редактирование текстов;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и редактирование электронных таблиц;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и редактирование презентаций;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и редактирование графики и фото;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и редактирование видео;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музыкальных и звуковых объектов;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поиск и анализ информации в Интернете;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моделирование, проектирование и управление;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математическая обработка и визуализация данных;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создание веб-страниц и сайтов; </w:t>
      </w:r>
    </w:p>
    <w:p w:rsidR="001B0AFB" w:rsidRPr="006259D2" w:rsidRDefault="001B0AFB" w:rsidP="004A1C39">
      <w:pPr>
        <w:widowControl w:val="0"/>
        <w:numPr>
          <w:ilvl w:val="0"/>
          <w:numId w:val="55"/>
        </w:numPr>
        <w:tabs>
          <w:tab w:val="left" w:pos="993"/>
        </w:tabs>
        <w:spacing w:after="0" w:line="240" w:lineRule="auto"/>
        <w:contextualSpacing/>
        <w:jc w:val="both"/>
        <w:textAlignment w:val="baseline"/>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сетевая коммуникация между учениками и (или) учителем.</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sz w:val="24"/>
          <w:szCs w:val="24"/>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F4A33" w:rsidRDefault="00BF4A33"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BF4A33" w:rsidRDefault="00BF4A33"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BF4A33" w:rsidRDefault="00BF4A33"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2.1.7. Перечень и описание основных элементов ИКТ-компетенции и инструментов их использования</w:t>
      </w:r>
    </w:p>
    <w:p w:rsidR="001B0AFB" w:rsidRPr="006259D2"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Обращение с устройствами ИКТ. </w:t>
      </w:r>
      <w:r w:rsidRPr="006259D2">
        <w:rPr>
          <w:rFonts w:ascii="Times New Roman" w:eastAsia="Times New Roman" w:hAnsi="Times New Roman" w:cs="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Фиксация и обработка изображений и звуков. </w:t>
      </w:r>
      <w:r w:rsidRPr="006259D2">
        <w:rPr>
          <w:rFonts w:ascii="Times New Roman" w:eastAsia="Times New Roman"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Поиск и организация хранения информации. </w:t>
      </w:r>
      <w:r w:rsidRPr="006259D2">
        <w:rPr>
          <w:rFonts w:ascii="Times New Roman" w:eastAsia="Times New Roman" w:hAnsi="Times New Roman" w:cs="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Создание письменных сообщений. </w:t>
      </w:r>
      <w:r w:rsidRPr="006259D2">
        <w:rPr>
          <w:rFonts w:ascii="Times New Roman" w:eastAsia="Times New Roman" w:hAnsi="Times New Roman" w:cs="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Создание графических объектов. </w:t>
      </w:r>
      <w:r w:rsidRPr="006259D2">
        <w:rPr>
          <w:rFonts w:ascii="Times New Roman" w:eastAsia="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Создание музыкальных и звуковых объектов. </w:t>
      </w:r>
      <w:r w:rsidRPr="006259D2">
        <w:rPr>
          <w:rFonts w:ascii="Times New Roman" w:eastAsia="Times New Roman"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Восприятие, использование и создание гипертекстовых и мультимедийных информационных объектов. </w:t>
      </w:r>
      <w:r w:rsidRPr="006259D2">
        <w:rPr>
          <w:rFonts w:ascii="Times New Roman" w:eastAsia="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Анализ информации, математическая обработка данных в исследовании. </w:t>
      </w:r>
      <w:r w:rsidRPr="006259D2">
        <w:rPr>
          <w:rFonts w:ascii="Times New Roman" w:eastAsia="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Моделирование, проектирование и управление. </w:t>
      </w:r>
      <w:r w:rsidRPr="006259D2">
        <w:rPr>
          <w:rFonts w:ascii="Times New Roman" w:eastAsia="Times New Roman"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Коммуникация и социальное взаимодействие. </w:t>
      </w:r>
      <w:r w:rsidRPr="006259D2">
        <w:rPr>
          <w:rFonts w:ascii="Times New Roman" w:eastAsia="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59D2">
        <w:rPr>
          <w:rFonts w:ascii="Times New Roman" w:eastAsia="Times New Roman" w:hAnsi="Times New Roman" w:cs="Times New Roman"/>
          <w:b/>
          <w:bCs/>
          <w:iCs/>
          <w:sz w:val="24"/>
          <w:szCs w:val="24"/>
          <w:lang w:eastAsia="ru-RU"/>
        </w:rPr>
        <w:t xml:space="preserve">Информационная безопасность. </w:t>
      </w:r>
      <w:r w:rsidRPr="006259D2">
        <w:rPr>
          <w:rFonts w:ascii="Times New Roman" w:eastAsia="Times New Roman"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6259D2"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259D2">
        <w:rPr>
          <w:rFonts w:ascii="Times New Roman" w:eastAsia="Times New Roman" w:hAnsi="Times New Roman" w:cs="Times New Roman"/>
          <w:b/>
          <w:sz w:val="24"/>
          <w:szCs w:val="24"/>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6259D2" w:rsidRDefault="001B0AFB" w:rsidP="001B0AFB">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w:t>
      </w:r>
      <w:r w:rsidR="002431AB">
        <w:rPr>
          <w:rFonts w:ascii="Times New Roman" w:eastAsia="Andale Sans UI" w:hAnsi="Times New Roman" w:cs="Times New Roman"/>
          <w:kern w:val="1"/>
          <w:sz w:val="24"/>
          <w:szCs w:val="24"/>
        </w:rPr>
        <w:t xml:space="preserve">ости в средней школе.  </w:t>
      </w:r>
      <w:r w:rsidRPr="006259D2">
        <w:rPr>
          <w:rFonts w:ascii="Times New Roman" w:eastAsia="Andale Sans UI" w:hAnsi="Times New Roman" w:cs="Times New Roman"/>
          <w:kern w:val="1"/>
          <w:sz w:val="24"/>
          <w:szCs w:val="24"/>
        </w:rPr>
        <w:t xml:space="preserve"> </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При освоении </w:t>
      </w:r>
      <w:r w:rsidRPr="006259D2">
        <w:rPr>
          <w:rFonts w:ascii="Times New Roman" w:eastAsia="Andale Sans UI" w:hAnsi="Times New Roman" w:cs="Times New Roman"/>
          <w:i/>
          <w:kern w:val="1"/>
          <w:sz w:val="24"/>
          <w:szCs w:val="24"/>
        </w:rPr>
        <w:t>личностных действий</w:t>
      </w:r>
      <w:r w:rsidRPr="006259D2">
        <w:rPr>
          <w:rFonts w:ascii="Times New Roman" w:eastAsia="Andale Sans UI" w:hAnsi="Times New Roman" w:cs="Times New Roman"/>
          <w:kern w:val="1"/>
          <w:sz w:val="24"/>
          <w:szCs w:val="24"/>
        </w:rPr>
        <w:t xml:space="preserve"> формируется:</w:t>
      </w:r>
    </w:p>
    <w:p w:rsidR="001B0AFB" w:rsidRPr="006259D2" w:rsidRDefault="001B0AFB" w:rsidP="004A1C39">
      <w:pPr>
        <w:widowControl w:val="0"/>
        <w:numPr>
          <w:ilvl w:val="0"/>
          <w:numId w:val="58"/>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критическое отношение к информации и избирательности её восприятия;</w:t>
      </w:r>
    </w:p>
    <w:p w:rsidR="001B0AFB" w:rsidRPr="006259D2" w:rsidRDefault="001B0AFB" w:rsidP="004A1C39">
      <w:pPr>
        <w:widowControl w:val="0"/>
        <w:numPr>
          <w:ilvl w:val="0"/>
          <w:numId w:val="58"/>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уважение к информации о частной жизни и информационным результатам деятельности других людей;</w:t>
      </w:r>
    </w:p>
    <w:p w:rsidR="001B0AFB" w:rsidRPr="006259D2" w:rsidRDefault="001B0AFB" w:rsidP="004A1C39">
      <w:pPr>
        <w:widowControl w:val="0"/>
        <w:numPr>
          <w:ilvl w:val="0"/>
          <w:numId w:val="58"/>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основы правовой культуры в области использования информации.</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При освоении </w:t>
      </w:r>
      <w:r w:rsidRPr="006259D2">
        <w:rPr>
          <w:rFonts w:ascii="Times New Roman" w:eastAsia="Andale Sans UI" w:hAnsi="Times New Roman" w:cs="Times New Roman"/>
          <w:i/>
          <w:kern w:val="1"/>
          <w:sz w:val="24"/>
          <w:szCs w:val="24"/>
        </w:rPr>
        <w:t>регулятивных универсальных учебных</w:t>
      </w:r>
      <w:r w:rsidRPr="006259D2">
        <w:rPr>
          <w:rFonts w:ascii="Times New Roman" w:eastAsia="Andale Sans UI" w:hAnsi="Times New Roman" w:cs="Times New Roman"/>
          <w:kern w:val="1"/>
          <w:sz w:val="24"/>
          <w:szCs w:val="24"/>
        </w:rPr>
        <w:t xml:space="preserve"> действий обеспечивается:</w:t>
      </w:r>
    </w:p>
    <w:p w:rsidR="001B0AFB" w:rsidRPr="006259D2" w:rsidRDefault="001B0AFB" w:rsidP="004A1C39">
      <w:pPr>
        <w:widowControl w:val="0"/>
        <w:numPr>
          <w:ilvl w:val="0"/>
          <w:numId w:val="59"/>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оценка условий, алгоритмов и результатов действий, выполняемых в информационной среде;</w:t>
      </w:r>
    </w:p>
    <w:p w:rsidR="001B0AFB" w:rsidRPr="006259D2" w:rsidRDefault="001B0AFB" w:rsidP="004A1C39">
      <w:pPr>
        <w:widowControl w:val="0"/>
        <w:numPr>
          <w:ilvl w:val="0"/>
          <w:numId w:val="59"/>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использование результатов действия, размещённых в информационной среде, для оценки и коррекции выполненного действия;</w:t>
      </w:r>
    </w:p>
    <w:p w:rsidR="001B0AFB" w:rsidRPr="006259D2" w:rsidRDefault="001B0AFB" w:rsidP="004A1C39">
      <w:pPr>
        <w:widowControl w:val="0"/>
        <w:numPr>
          <w:ilvl w:val="0"/>
          <w:numId w:val="59"/>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создание цифрового портфолио учебных достижений учащегося.</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При освоении </w:t>
      </w:r>
      <w:r w:rsidRPr="006259D2">
        <w:rPr>
          <w:rFonts w:ascii="Times New Roman" w:eastAsia="Andale Sans UI" w:hAnsi="Times New Roman" w:cs="Times New Roman"/>
          <w:i/>
          <w:kern w:val="1"/>
          <w:sz w:val="24"/>
          <w:szCs w:val="24"/>
        </w:rPr>
        <w:t>познавательных универсальных учебных действий</w:t>
      </w:r>
      <w:r w:rsidRPr="006259D2">
        <w:rPr>
          <w:rFonts w:ascii="Times New Roman" w:eastAsia="Andale Sans UI" w:hAnsi="Times New Roman" w:cs="Times New Roman"/>
          <w:kern w:val="1"/>
          <w:sz w:val="24"/>
          <w:szCs w:val="24"/>
        </w:rPr>
        <w:t xml:space="preserve"> ИКТ играют ключевую роль в таких общеучебных универсальных действиях, как:</w:t>
      </w:r>
    </w:p>
    <w:p w:rsidR="001B0AFB" w:rsidRPr="006259D2" w:rsidRDefault="001B0AFB" w:rsidP="004A1C39">
      <w:pPr>
        <w:widowControl w:val="0"/>
        <w:numPr>
          <w:ilvl w:val="0"/>
          <w:numId w:val="60"/>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поиск информации;</w:t>
      </w:r>
    </w:p>
    <w:p w:rsidR="001B0AFB" w:rsidRPr="006259D2" w:rsidRDefault="001B0AFB" w:rsidP="004A1C39">
      <w:pPr>
        <w:widowControl w:val="0"/>
        <w:numPr>
          <w:ilvl w:val="0"/>
          <w:numId w:val="60"/>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фиксация (запись) информации с помощью различных технических средств;</w:t>
      </w:r>
    </w:p>
    <w:p w:rsidR="001B0AFB" w:rsidRPr="006259D2" w:rsidRDefault="001B0AFB" w:rsidP="004A1C39">
      <w:pPr>
        <w:widowControl w:val="0"/>
        <w:numPr>
          <w:ilvl w:val="0"/>
          <w:numId w:val="60"/>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структурирование информации, её организация и представление в виде диаграмм, картосхем, линий времени и пр.;</w:t>
      </w:r>
    </w:p>
    <w:p w:rsidR="001B0AFB" w:rsidRPr="006259D2" w:rsidRDefault="001B0AFB" w:rsidP="004A1C39">
      <w:pPr>
        <w:widowControl w:val="0"/>
        <w:numPr>
          <w:ilvl w:val="0"/>
          <w:numId w:val="60"/>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создание простых медиасообщений;</w:t>
      </w:r>
    </w:p>
    <w:p w:rsidR="001B0AFB" w:rsidRPr="006259D2" w:rsidRDefault="001B0AFB" w:rsidP="004A1C39">
      <w:pPr>
        <w:widowControl w:val="0"/>
        <w:numPr>
          <w:ilvl w:val="0"/>
          <w:numId w:val="60"/>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построение простейших моделей объектов и процессов.</w:t>
      </w:r>
    </w:p>
    <w:p w:rsidR="001B0AFB" w:rsidRPr="006259D2" w:rsidRDefault="001B0AFB" w:rsidP="001B0AFB">
      <w:pPr>
        <w:widowControl w:val="0"/>
        <w:suppressAutoHyphens/>
        <w:spacing w:after="0" w:line="240" w:lineRule="auto"/>
        <w:ind w:firstLine="567"/>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 xml:space="preserve">ИКТ является важным инструментом для формирования </w:t>
      </w:r>
      <w:r w:rsidRPr="006259D2">
        <w:rPr>
          <w:rFonts w:ascii="Times New Roman" w:eastAsia="Andale Sans UI" w:hAnsi="Times New Roman" w:cs="Times New Roman"/>
          <w:i/>
          <w:kern w:val="1"/>
          <w:sz w:val="24"/>
          <w:szCs w:val="24"/>
        </w:rPr>
        <w:t>коммуникативных универсальных учебных действий</w:t>
      </w:r>
      <w:r w:rsidRPr="006259D2">
        <w:rPr>
          <w:rFonts w:ascii="Times New Roman" w:eastAsia="Andale Sans UI" w:hAnsi="Times New Roman" w:cs="Times New Roman"/>
          <w:kern w:val="1"/>
          <w:sz w:val="24"/>
          <w:szCs w:val="24"/>
        </w:rPr>
        <w:t>. Для этого используются:</w:t>
      </w:r>
    </w:p>
    <w:p w:rsidR="001B0AFB" w:rsidRPr="006259D2" w:rsidRDefault="001B0AFB" w:rsidP="004A1C39">
      <w:pPr>
        <w:widowControl w:val="0"/>
        <w:numPr>
          <w:ilvl w:val="0"/>
          <w:numId w:val="61"/>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обмен гипермедиасообщениями;</w:t>
      </w:r>
    </w:p>
    <w:p w:rsidR="001B0AFB" w:rsidRPr="006259D2" w:rsidRDefault="001B0AFB" w:rsidP="004A1C39">
      <w:pPr>
        <w:widowControl w:val="0"/>
        <w:numPr>
          <w:ilvl w:val="0"/>
          <w:numId w:val="61"/>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выступление с аудиовизуальной поддержкой;</w:t>
      </w:r>
    </w:p>
    <w:p w:rsidR="001B0AFB" w:rsidRPr="006259D2" w:rsidRDefault="001B0AFB" w:rsidP="004A1C39">
      <w:pPr>
        <w:widowControl w:val="0"/>
        <w:numPr>
          <w:ilvl w:val="0"/>
          <w:numId w:val="61"/>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фиксация хода коллективной/личной коммуникации;</w:t>
      </w:r>
    </w:p>
    <w:p w:rsidR="001B0AFB" w:rsidRPr="006259D2" w:rsidRDefault="001B0AFB" w:rsidP="004A1C39">
      <w:pPr>
        <w:widowControl w:val="0"/>
        <w:numPr>
          <w:ilvl w:val="0"/>
          <w:numId w:val="61"/>
        </w:numPr>
        <w:suppressAutoHyphens/>
        <w:spacing w:after="0" w:line="240" w:lineRule="auto"/>
        <w:jc w:val="both"/>
        <w:rPr>
          <w:rFonts w:ascii="Times New Roman" w:eastAsia="Andale Sans UI" w:hAnsi="Times New Roman" w:cs="Times New Roman"/>
          <w:kern w:val="1"/>
          <w:sz w:val="24"/>
          <w:szCs w:val="24"/>
        </w:rPr>
      </w:pPr>
      <w:r w:rsidRPr="006259D2">
        <w:rPr>
          <w:rFonts w:ascii="Times New Roman" w:eastAsia="Andale Sans UI" w:hAnsi="Times New Roman" w:cs="Times New Roman"/>
          <w:kern w:val="1"/>
          <w:sz w:val="24"/>
          <w:szCs w:val="24"/>
        </w:rPr>
        <w:t>общение в цифровой среде (электронная почта, чат, видеоконференция, форум, блог).</w:t>
      </w:r>
    </w:p>
    <w:p w:rsidR="001B0AFB" w:rsidRPr="00F46FC7" w:rsidRDefault="001B0AFB" w:rsidP="001B0AFB">
      <w:pPr>
        <w:pStyle w:val="2"/>
        <w:tabs>
          <w:tab w:val="left" w:pos="567"/>
        </w:tabs>
        <w:spacing w:line="240" w:lineRule="auto"/>
        <w:rPr>
          <w:sz w:val="24"/>
          <w:szCs w:val="24"/>
        </w:rPr>
      </w:pPr>
      <w:bookmarkStart w:id="20" w:name="_Toc405145662"/>
      <w:bookmarkStart w:id="21" w:name="_Toc406059005"/>
      <w:bookmarkStart w:id="22" w:name="_Toc409682184"/>
      <w:bookmarkStart w:id="23" w:name="_Toc409691658"/>
      <w:bookmarkStart w:id="24" w:name="_Toc410653982"/>
      <w:bookmarkStart w:id="25" w:name="_Toc410702986"/>
      <w:bookmarkStart w:id="26" w:name="_Toc284662742"/>
      <w:bookmarkStart w:id="27" w:name="_Toc284663368"/>
      <w:bookmarkStart w:id="28" w:name="_Toc414553168"/>
      <w:r w:rsidRPr="00F46FC7">
        <w:rPr>
          <w:b w:val="0"/>
          <w:sz w:val="24"/>
          <w:szCs w:val="24"/>
        </w:rPr>
        <w:t>В рамках направления «Обращение с устройствами ИКТ»</w:t>
      </w:r>
      <w:r>
        <w:rPr>
          <w:b w:val="0"/>
          <w:sz w:val="24"/>
          <w:szCs w:val="24"/>
        </w:rPr>
        <w:t xml:space="preserve"> </w:t>
      </w:r>
      <w:r w:rsidRPr="00F46FC7">
        <w:rPr>
          <w:b w:val="0"/>
          <w:sz w:val="24"/>
          <w:szCs w:val="24"/>
        </w:rPr>
        <w:t xml:space="preserve"> обучающийся сможет:</w:t>
      </w:r>
      <w:bookmarkEnd w:id="20"/>
      <w:bookmarkEnd w:id="21"/>
      <w:bookmarkEnd w:id="22"/>
      <w:bookmarkEnd w:id="23"/>
      <w:bookmarkEnd w:id="24"/>
      <w:bookmarkEnd w:id="25"/>
      <w:bookmarkEnd w:id="26"/>
      <w:bookmarkEnd w:id="27"/>
      <w:bookmarkEnd w:id="28"/>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информационное подключение к локальной сети и глобальной сети Интернет;</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получать информацию о характеристиках компьютера;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1B0AFB" w:rsidRPr="00F46FC7" w:rsidRDefault="001B0AFB" w:rsidP="001B0AFB">
      <w:pPr>
        <w:pStyle w:val="2"/>
        <w:tabs>
          <w:tab w:val="left" w:pos="567"/>
        </w:tabs>
        <w:spacing w:line="240" w:lineRule="auto"/>
        <w:ind w:firstLine="0"/>
        <w:rPr>
          <w:sz w:val="24"/>
          <w:szCs w:val="24"/>
        </w:rPr>
      </w:pPr>
      <w:bookmarkStart w:id="29" w:name="_Toc405145663"/>
      <w:bookmarkStart w:id="30" w:name="_Toc406059006"/>
      <w:bookmarkStart w:id="31" w:name="_Toc409682185"/>
      <w:bookmarkStart w:id="32" w:name="_Toc409691659"/>
      <w:bookmarkStart w:id="33" w:name="_Toc410653983"/>
      <w:bookmarkStart w:id="34" w:name="_Toc410702987"/>
      <w:r w:rsidRPr="00F46FC7">
        <w:rPr>
          <w:b w:val="0"/>
          <w:sz w:val="24"/>
          <w:szCs w:val="24"/>
        </w:rPr>
        <w:tab/>
      </w:r>
      <w:bookmarkStart w:id="35" w:name="_Toc284662743"/>
      <w:bookmarkStart w:id="36" w:name="_Toc284663369"/>
      <w:bookmarkStart w:id="37" w:name="_Toc414553169"/>
      <w:r w:rsidRPr="00F46FC7">
        <w:rPr>
          <w:b w:val="0"/>
          <w:sz w:val="24"/>
          <w:szCs w:val="24"/>
        </w:rPr>
        <w:t>В рамках направления «Фиксация и обработка изображений и звуков» обучающийся сможет:</w:t>
      </w:r>
      <w:bookmarkEnd w:id="29"/>
      <w:bookmarkEnd w:id="30"/>
      <w:bookmarkEnd w:id="31"/>
      <w:bookmarkEnd w:id="32"/>
      <w:bookmarkEnd w:id="33"/>
      <w:bookmarkEnd w:id="34"/>
      <w:bookmarkEnd w:id="35"/>
      <w:bookmarkEnd w:id="36"/>
      <w:bookmarkEnd w:id="37"/>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презентации на основе цифровых фотографий;</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1B0AFB" w:rsidRPr="00F46FC7" w:rsidRDefault="001B0AFB" w:rsidP="001B0AFB">
      <w:pPr>
        <w:pStyle w:val="2"/>
        <w:tabs>
          <w:tab w:val="left" w:pos="567"/>
        </w:tabs>
        <w:spacing w:line="240" w:lineRule="auto"/>
        <w:ind w:firstLine="0"/>
        <w:rPr>
          <w:sz w:val="24"/>
          <w:szCs w:val="24"/>
        </w:rPr>
      </w:pPr>
      <w:bookmarkStart w:id="38" w:name="_Toc405145664"/>
      <w:bookmarkStart w:id="39" w:name="_Toc406059007"/>
      <w:bookmarkStart w:id="40" w:name="_Toc409682186"/>
      <w:bookmarkStart w:id="41" w:name="_Toc409691660"/>
      <w:bookmarkStart w:id="42" w:name="_Toc410653984"/>
      <w:bookmarkStart w:id="43" w:name="_Toc410702988"/>
      <w:r w:rsidRPr="00F46FC7">
        <w:rPr>
          <w:b w:val="0"/>
          <w:sz w:val="24"/>
          <w:szCs w:val="24"/>
        </w:rPr>
        <w:tab/>
      </w:r>
      <w:bookmarkStart w:id="44" w:name="_Toc284662744"/>
      <w:bookmarkStart w:id="45" w:name="_Toc284663370"/>
      <w:bookmarkStart w:id="46" w:name="_Toc414553170"/>
      <w:r w:rsidRPr="00F46FC7">
        <w:rPr>
          <w:b w:val="0"/>
          <w:sz w:val="24"/>
          <w:szCs w:val="24"/>
        </w:rPr>
        <w:t>В рамках направления «Поиск и организация хранения информации» обучающийся сможет:</w:t>
      </w:r>
      <w:bookmarkEnd w:id="38"/>
      <w:bookmarkEnd w:id="39"/>
      <w:bookmarkEnd w:id="40"/>
      <w:bookmarkEnd w:id="41"/>
      <w:bookmarkEnd w:id="42"/>
      <w:bookmarkEnd w:id="43"/>
      <w:bookmarkEnd w:id="44"/>
      <w:bookmarkEnd w:id="45"/>
      <w:bookmarkEnd w:id="46"/>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различные библиотечные, в том числе электронные, каталоги для поиска необходимых книг;</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1B0AFB" w:rsidRPr="00F46FC7" w:rsidRDefault="001B0AFB" w:rsidP="001B0AFB">
      <w:pPr>
        <w:pStyle w:val="2"/>
        <w:tabs>
          <w:tab w:val="left" w:pos="567"/>
        </w:tabs>
        <w:spacing w:line="240" w:lineRule="auto"/>
        <w:ind w:firstLine="0"/>
        <w:rPr>
          <w:sz w:val="24"/>
          <w:szCs w:val="24"/>
        </w:rPr>
      </w:pPr>
      <w:bookmarkStart w:id="47" w:name="_Toc405145665"/>
      <w:bookmarkStart w:id="48" w:name="_Toc406059008"/>
      <w:bookmarkStart w:id="49" w:name="_Toc409682187"/>
      <w:bookmarkStart w:id="50" w:name="_Toc409691661"/>
      <w:bookmarkStart w:id="51" w:name="_Toc410653985"/>
      <w:bookmarkStart w:id="52" w:name="_Toc410702989"/>
      <w:r w:rsidRPr="00F46FC7">
        <w:rPr>
          <w:b w:val="0"/>
          <w:sz w:val="24"/>
          <w:szCs w:val="24"/>
        </w:rPr>
        <w:tab/>
      </w:r>
      <w:bookmarkStart w:id="53" w:name="_Toc284662745"/>
      <w:bookmarkStart w:id="54" w:name="_Toc284663371"/>
      <w:bookmarkStart w:id="55" w:name="_Toc414553171"/>
      <w:r w:rsidRPr="00F46FC7">
        <w:rPr>
          <w:b w:val="0"/>
          <w:sz w:val="24"/>
          <w:szCs w:val="24"/>
        </w:rPr>
        <w:t>В рамках направления «Создание письменных сообщений» обучающийся сможет:</w:t>
      </w:r>
      <w:bookmarkEnd w:id="47"/>
      <w:bookmarkEnd w:id="48"/>
      <w:bookmarkEnd w:id="49"/>
      <w:bookmarkEnd w:id="50"/>
      <w:bookmarkEnd w:id="51"/>
      <w:bookmarkEnd w:id="52"/>
      <w:bookmarkEnd w:id="53"/>
      <w:bookmarkEnd w:id="54"/>
      <w:bookmarkEnd w:id="55"/>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вставлять в документ формулы, таблицы, списки, изображения;</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участвовать в коллективном создании текстового документа;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гипертекстовые документы.</w:t>
      </w:r>
    </w:p>
    <w:p w:rsidR="001B0AFB" w:rsidRPr="00F46FC7" w:rsidRDefault="001B0AFB" w:rsidP="001B0AFB">
      <w:pPr>
        <w:pStyle w:val="2"/>
        <w:tabs>
          <w:tab w:val="left" w:pos="567"/>
        </w:tabs>
        <w:spacing w:line="240" w:lineRule="auto"/>
        <w:ind w:firstLine="0"/>
        <w:rPr>
          <w:sz w:val="24"/>
          <w:szCs w:val="24"/>
        </w:rPr>
      </w:pPr>
      <w:bookmarkStart w:id="56" w:name="_Toc405145666"/>
      <w:bookmarkStart w:id="57" w:name="_Toc406059009"/>
      <w:bookmarkStart w:id="58" w:name="_Toc409682188"/>
      <w:bookmarkStart w:id="59" w:name="_Toc409691662"/>
      <w:bookmarkStart w:id="60" w:name="_Toc410653986"/>
      <w:bookmarkStart w:id="61" w:name="_Toc410702990"/>
      <w:r w:rsidRPr="00F46FC7">
        <w:rPr>
          <w:b w:val="0"/>
          <w:sz w:val="24"/>
          <w:szCs w:val="24"/>
        </w:rPr>
        <w:tab/>
      </w:r>
      <w:bookmarkStart w:id="62" w:name="_Toc284662746"/>
      <w:bookmarkStart w:id="63" w:name="_Toc284663372"/>
      <w:bookmarkStart w:id="64" w:name="_Toc414553172"/>
      <w:r w:rsidRPr="00F46FC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56"/>
      <w:bookmarkEnd w:id="57"/>
      <w:bookmarkEnd w:id="58"/>
      <w:bookmarkEnd w:id="59"/>
      <w:bookmarkEnd w:id="60"/>
      <w:bookmarkEnd w:id="61"/>
      <w:bookmarkEnd w:id="62"/>
      <w:bookmarkEnd w:id="63"/>
      <w:bookmarkEnd w:id="64"/>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и редактировать изображения с помощью инструментов графического редактора;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B0AFB" w:rsidRPr="00F46FC7" w:rsidRDefault="001B0AFB" w:rsidP="001B0AFB">
      <w:pPr>
        <w:pStyle w:val="2"/>
        <w:tabs>
          <w:tab w:val="left" w:pos="567"/>
        </w:tabs>
        <w:spacing w:line="240" w:lineRule="auto"/>
        <w:ind w:firstLine="0"/>
        <w:rPr>
          <w:sz w:val="24"/>
          <w:szCs w:val="24"/>
        </w:rPr>
      </w:pPr>
      <w:bookmarkStart w:id="65" w:name="_Toc405145667"/>
      <w:bookmarkStart w:id="66" w:name="_Toc406059010"/>
      <w:bookmarkStart w:id="67" w:name="_Toc409682189"/>
      <w:bookmarkStart w:id="68" w:name="_Toc409691663"/>
      <w:bookmarkStart w:id="69" w:name="_Toc410653987"/>
      <w:bookmarkStart w:id="70" w:name="_Toc410702991"/>
      <w:r w:rsidRPr="00F46FC7">
        <w:rPr>
          <w:b w:val="0"/>
          <w:sz w:val="24"/>
          <w:szCs w:val="24"/>
        </w:rPr>
        <w:tab/>
      </w:r>
      <w:bookmarkStart w:id="71" w:name="_Toc284662747"/>
      <w:bookmarkStart w:id="72" w:name="_Toc284663373"/>
      <w:bookmarkStart w:id="73" w:name="_Toc414553173"/>
      <w:r w:rsidRPr="00F46FC7">
        <w:rPr>
          <w:b w:val="0"/>
          <w:sz w:val="24"/>
          <w:szCs w:val="24"/>
        </w:rPr>
        <w:t>В рамках направления «Создание музыкальных и звуковых объектов» обучающийся сможет:</w:t>
      </w:r>
      <w:bookmarkEnd w:id="65"/>
      <w:bookmarkEnd w:id="66"/>
      <w:bookmarkEnd w:id="67"/>
      <w:bookmarkEnd w:id="68"/>
      <w:bookmarkEnd w:id="69"/>
      <w:bookmarkEnd w:id="70"/>
      <w:bookmarkEnd w:id="71"/>
      <w:bookmarkEnd w:id="72"/>
      <w:bookmarkEnd w:id="73"/>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записывать звуковые файлы с различным качеством звучания (глубиной кодирования и частотой дискретизации);</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музыкальные редакторы, клавишные и кинетические синтезаторы для решения творческих задач.</w:t>
      </w:r>
    </w:p>
    <w:p w:rsidR="001B0AFB" w:rsidRPr="00F46FC7" w:rsidRDefault="001B0AFB" w:rsidP="001B0AFB">
      <w:pPr>
        <w:pStyle w:val="2"/>
        <w:tabs>
          <w:tab w:val="left" w:pos="567"/>
        </w:tabs>
        <w:spacing w:line="240" w:lineRule="auto"/>
        <w:ind w:firstLine="0"/>
        <w:rPr>
          <w:sz w:val="24"/>
          <w:szCs w:val="24"/>
        </w:rPr>
      </w:pPr>
      <w:bookmarkStart w:id="74" w:name="_Toc405145668"/>
      <w:bookmarkStart w:id="75" w:name="_Toc406059011"/>
      <w:bookmarkStart w:id="76" w:name="_Toc409682190"/>
      <w:bookmarkStart w:id="77" w:name="_Toc409691664"/>
      <w:bookmarkStart w:id="78" w:name="_Toc410653988"/>
      <w:bookmarkStart w:id="79" w:name="_Toc410702992"/>
      <w:r w:rsidRPr="00F46FC7">
        <w:rPr>
          <w:b w:val="0"/>
          <w:sz w:val="24"/>
          <w:szCs w:val="24"/>
        </w:rPr>
        <w:tab/>
      </w:r>
      <w:bookmarkStart w:id="80" w:name="_Toc284662748"/>
      <w:bookmarkStart w:id="81" w:name="_Toc284663374"/>
      <w:bookmarkStart w:id="82" w:name="_Toc414553174"/>
      <w:r w:rsidRPr="00F46FC7">
        <w:rPr>
          <w:b w:val="0"/>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74"/>
      <w:bookmarkEnd w:id="75"/>
      <w:bookmarkEnd w:id="76"/>
      <w:bookmarkEnd w:id="77"/>
      <w:bookmarkEnd w:id="78"/>
      <w:bookmarkEnd w:id="79"/>
      <w:bookmarkEnd w:id="80"/>
      <w:bookmarkEnd w:id="81"/>
      <w:bookmarkEnd w:id="82"/>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программы-архиваторы.</w:t>
      </w:r>
    </w:p>
    <w:p w:rsidR="001B0AFB" w:rsidRPr="00F46FC7" w:rsidRDefault="001B0AFB" w:rsidP="001B0AFB">
      <w:pPr>
        <w:pStyle w:val="2"/>
        <w:tabs>
          <w:tab w:val="left" w:pos="567"/>
        </w:tabs>
        <w:spacing w:line="240" w:lineRule="auto"/>
        <w:ind w:firstLine="0"/>
        <w:rPr>
          <w:sz w:val="24"/>
          <w:szCs w:val="24"/>
        </w:rPr>
      </w:pPr>
      <w:bookmarkStart w:id="83" w:name="_Toc405145669"/>
      <w:bookmarkStart w:id="84" w:name="_Toc406059012"/>
      <w:bookmarkStart w:id="85" w:name="_Toc409682191"/>
      <w:bookmarkStart w:id="86" w:name="_Toc409691665"/>
      <w:bookmarkStart w:id="87" w:name="_Toc410653989"/>
      <w:bookmarkStart w:id="88" w:name="_Toc410702993"/>
      <w:r w:rsidRPr="00F46FC7">
        <w:rPr>
          <w:b w:val="0"/>
          <w:sz w:val="24"/>
          <w:szCs w:val="24"/>
        </w:rPr>
        <w:tab/>
      </w:r>
      <w:bookmarkStart w:id="89" w:name="_Toc284662749"/>
      <w:bookmarkStart w:id="90" w:name="_Toc284663375"/>
      <w:bookmarkStart w:id="91" w:name="_Toc414553175"/>
      <w:r>
        <w:rPr>
          <w:b w:val="0"/>
          <w:sz w:val="24"/>
          <w:szCs w:val="24"/>
        </w:rPr>
        <w:t xml:space="preserve">В рамках направления </w:t>
      </w:r>
      <w:r w:rsidRPr="00F46FC7">
        <w:rPr>
          <w:b w:val="0"/>
          <w:sz w:val="24"/>
          <w:szCs w:val="24"/>
        </w:rPr>
        <w:t>обучающийся сможет:</w:t>
      </w:r>
      <w:bookmarkEnd w:id="83"/>
      <w:bookmarkEnd w:id="84"/>
      <w:bookmarkEnd w:id="85"/>
      <w:bookmarkEnd w:id="86"/>
      <w:bookmarkEnd w:id="87"/>
      <w:bookmarkEnd w:id="88"/>
      <w:bookmarkEnd w:id="89"/>
      <w:bookmarkEnd w:id="90"/>
      <w:bookmarkEnd w:id="91"/>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простые эксперименты и исследования в виртуальных лабораториях;</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1B0AFB" w:rsidRPr="00F46FC7" w:rsidRDefault="001B0AFB" w:rsidP="001B0AFB">
      <w:pPr>
        <w:pStyle w:val="2"/>
        <w:tabs>
          <w:tab w:val="left" w:pos="567"/>
        </w:tabs>
        <w:spacing w:line="240" w:lineRule="auto"/>
        <w:ind w:firstLine="0"/>
        <w:rPr>
          <w:sz w:val="24"/>
          <w:szCs w:val="24"/>
        </w:rPr>
      </w:pPr>
      <w:bookmarkStart w:id="92" w:name="_Toc405145670"/>
      <w:bookmarkStart w:id="93" w:name="_Toc406059013"/>
      <w:bookmarkStart w:id="94" w:name="_Toc409682192"/>
      <w:bookmarkStart w:id="95" w:name="_Toc409691666"/>
      <w:bookmarkStart w:id="96" w:name="_Toc410653990"/>
      <w:bookmarkStart w:id="97" w:name="_Toc410702994"/>
      <w:r w:rsidRPr="00F46FC7">
        <w:rPr>
          <w:b w:val="0"/>
          <w:sz w:val="24"/>
          <w:szCs w:val="24"/>
        </w:rPr>
        <w:tab/>
      </w:r>
      <w:bookmarkStart w:id="98" w:name="_Toc284662750"/>
      <w:bookmarkStart w:id="99" w:name="_Toc284663376"/>
      <w:bookmarkStart w:id="100" w:name="_Toc414553176"/>
      <w:r w:rsidRPr="00F46FC7">
        <w:rPr>
          <w:b w:val="0"/>
          <w:sz w:val="24"/>
          <w:szCs w:val="24"/>
        </w:rPr>
        <w:t>В рамках направления «Моделировани</w:t>
      </w:r>
      <w:r>
        <w:rPr>
          <w:b w:val="0"/>
          <w:sz w:val="24"/>
          <w:szCs w:val="24"/>
        </w:rPr>
        <w:t xml:space="preserve">е, проектирование и управление» </w:t>
      </w:r>
      <w:r w:rsidRPr="00F46FC7">
        <w:rPr>
          <w:b w:val="0"/>
          <w:sz w:val="24"/>
          <w:szCs w:val="24"/>
        </w:rPr>
        <w:t>обучающийся сможет:</w:t>
      </w:r>
      <w:bookmarkEnd w:id="92"/>
      <w:bookmarkEnd w:id="93"/>
      <w:bookmarkEnd w:id="94"/>
      <w:bookmarkEnd w:id="95"/>
      <w:bookmarkEnd w:id="96"/>
      <w:bookmarkEnd w:id="97"/>
      <w:bookmarkEnd w:id="98"/>
      <w:bookmarkEnd w:id="99"/>
      <w:bookmarkEnd w:id="100"/>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моделировать с использованием виртуальных конструкторов;</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моделировать с использованием средств программирования.</w:t>
      </w:r>
    </w:p>
    <w:p w:rsidR="001B0AFB" w:rsidRPr="00F46FC7" w:rsidRDefault="001B0AFB" w:rsidP="001B0AFB">
      <w:pPr>
        <w:pStyle w:val="2"/>
        <w:tabs>
          <w:tab w:val="left" w:pos="567"/>
        </w:tabs>
        <w:spacing w:line="240" w:lineRule="auto"/>
        <w:ind w:firstLine="0"/>
        <w:rPr>
          <w:sz w:val="24"/>
          <w:szCs w:val="24"/>
        </w:rPr>
      </w:pPr>
      <w:bookmarkStart w:id="101" w:name="_Toc405145671"/>
      <w:bookmarkStart w:id="102" w:name="_Toc406059014"/>
      <w:bookmarkStart w:id="103" w:name="_Toc409682193"/>
      <w:bookmarkStart w:id="104" w:name="_Toc409691667"/>
      <w:bookmarkStart w:id="105" w:name="_Toc410653991"/>
      <w:bookmarkStart w:id="106" w:name="_Toc410702995"/>
      <w:r w:rsidRPr="00F46FC7">
        <w:rPr>
          <w:b w:val="0"/>
          <w:sz w:val="24"/>
          <w:szCs w:val="24"/>
        </w:rPr>
        <w:tab/>
      </w:r>
      <w:bookmarkStart w:id="107" w:name="_Toc284662751"/>
      <w:bookmarkStart w:id="108" w:name="_Toc284663377"/>
      <w:bookmarkStart w:id="109" w:name="_Toc414553177"/>
      <w:r w:rsidRPr="00F46FC7">
        <w:rPr>
          <w:b w:val="0"/>
          <w:sz w:val="24"/>
          <w:szCs w:val="24"/>
        </w:rPr>
        <w:t>В рамках направления «Коммуникация и социальное взаимодействие» обучающийся сможет:</w:t>
      </w:r>
      <w:bookmarkEnd w:id="101"/>
      <w:bookmarkEnd w:id="102"/>
      <w:bookmarkEnd w:id="103"/>
      <w:bookmarkEnd w:id="104"/>
      <w:bookmarkEnd w:id="105"/>
      <w:bookmarkEnd w:id="106"/>
      <w:bookmarkEnd w:id="107"/>
      <w:bookmarkEnd w:id="108"/>
      <w:bookmarkEnd w:id="109"/>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использовать возможности электронной почты, интернет-мессенджеров и социальных сетей для обучения;</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вести личный дневник (блог) с использованием возможностей сети Интернет;</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соблюдать правила безопасного поведения в сети Интернет;</w:t>
      </w:r>
    </w:p>
    <w:p w:rsidR="001B0AFB" w:rsidRPr="00F46FC7" w:rsidRDefault="001B0AFB" w:rsidP="004A1C39">
      <w:pPr>
        <w:pStyle w:val="ab"/>
        <w:widowControl w:val="0"/>
        <w:numPr>
          <w:ilvl w:val="0"/>
          <w:numId w:val="64"/>
        </w:numPr>
        <w:tabs>
          <w:tab w:val="clear" w:pos="720"/>
          <w:tab w:val="left" w:pos="993"/>
        </w:tabs>
        <w:spacing w:before="0" w:beforeAutospacing="0" w:after="0" w:afterAutospacing="0"/>
        <w:ind w:left="0" w:firstLine="709"/>
        <w:jc w:val="both"/>
        <w:textAlignment w:val="baseline"/>
        <w:rPr>
          <w:rFonts w:ascii="Times New Roman" w:hAnsi="Times New Roman"/>
        </w:rPr>
      </w:pPr>
      <w:r w:rsidRPr="00F46FC7">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B0AFB" w:rsidRDefault="001B0AFB" w:rsidP="001B0AFB">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rPr>
      </w:pPr>
    </w:p>
    <w:p w:rsidR="001B0AFB" w:rsidRPr="002431AB" w:rsidRDefault="001B0AFB" w:rsidP="001B0AFB">
      <w:pPr>
        <w:widowControl w:val="0"/>
        <w:autoSpaceDE w:val="0"/>
        <w:autoSpaceDN w:val="0"/>
        <w:adjustRightInd w:val="0"/>
        <w:spacing w:after="0" w:line="240" w:lineRule="auto"/>
        <w:ind w:firstLine="454"/>
        <w:jc w:val="both"/>
        <w:rPr>
          <w:rFonts w:ascii="Times New Roman" w:eastAsia="Times New Roman" w:hAnsi="Times New Roman" w:cs="Times New Roman"/>
          <w:bCs/>
          <w:sz w:val="24"/>
          <w:szCs w:val="24"/>
        </w:rPr>
      </w:pPr>
      <w:r w:rsidRPr="002431AB">
        <w:rPr>
          <w:rFonts w:ascii="Times New Roman" w:eastAsia="Times New Roman" w:hAnsi="Times New Roman" w:cs="Times New Roman"/>
          <w:sz w:val="24"/>
          <w:szCs w:val="24"/>
        </w:rPr>
        <w:t xml:space="preserve">Система планируемых результатов строится на основе </w:t>
      </w:r>
      <w:r w:rsidRPr="002431AB">
        <w:rPr>
          <w:rFonts w:ascii="Times New Roman" w:eastAsia="Times New Roman" w:hAnsi="Times New Roman" w:cs="Times New Roman"/>
          <w:b/>
          <w:i/>
          <w:sz w:val="24"/>
          <w:szCs w:val="24"/>
        </w:rPr>
        <w:t>уровневого подхода:</w:t>
      </w:r>
      <w:r w:rsidRPr="002431AB">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431AB">
        <w:rPr>
          <w:rFonts w:ascii="Times New Roman" w:eastAsia="Times New Roman" w:hAnsi="Times New Roman" w:cs="Times New Roman"/>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1B0AFB" w:rsidRDefault="001B0AFB" w:rsidP="001B0AFB">
      <w:pPr>
        <w:widowControl w:val="0"/>
        <w:autoSpaceDE w:val="0"/>
        <w:autoSpaceDN w:val="0"/>
        <w:adjustRightInd w:val="0"/>
        <w:spacing w:after="0" w:line="240" w:lineRule="auto"/>
        <w:ind w:firstLine="454"/>
        <w:jc w:val="both"/>
        <w:rPr>
          <w:rFonts w:ascii="Times New Roman" w:eastAsia="Times New Roman" w:hAnsi="Times New Roman" w:cs="Times New Roman"/>
          <w:i/>
          <w:sz w:val="24"/>
          <w:szCs w:val="24"/>
        </w:rPr>
      </w:pPr>
      <w:r w:rsidRPr="002431AB">
        <w:rPr>
          <w:rFonts w:ascii="Times New Roman" w:eastAsia="Times New Roman" w:hAnsi="Times New Roman" w:cs="Times New Roman"/>
          <w:sz w:val="24"/>
          <w:szCs w:val="24"/>
        </w:rPr>
        <w:t>Планируемые результаты приводятся в блоках</w:t>
      </w:r>
      <w:r w:rsidRPr="002431AB">
        <w:rPr>
          <w:rFonts w:ascii="Times New Roman" w:eastAsia="Times New Roman" w:hAnsi="Times New Roman" w:cs="Times New Roman"/>
          <w:b/>
          <w:sz w:val="24"/>
          <w:szCs w:val="24"/>
        </w:rPr>
        <w:t xml:space="preserve"> </w:t>
      </w:r>
      <w:r w:rsidRPr="002431AB">
        <w:rPr>
          <w:rFonts w:ascii="Times New Roman" w:eastAsia="Times New Roman" w:hAnsi="Times New Roman" w:cs="Times New Roman"/>
          <w:sz w:val="24"/>
          <w:szCs w:val="24"/>
        </w:rPr>
        <w:t>«Выпускник научится</w:t>
      </w:r>
      <w:r w:rsidRPr="002431AB">
        <w:rPr>
          <w:rFonts w:ascii="Times New Roman" w:eastAsia="Times New Roman" w:hAnsi="Times New Roman" w:cs="Times New Roman"/>
          <w:i/>
          <w:sz w:val="24"/>
          <w:szCs w:val="24"/>
        </w:rPr>
        <w:t>»</w:t>
      </w:r>
      <w:r w:rsidRPr="002431AB">
        <w:rPr>
          <w:rFonts w:ascii="Times New Roman" w:eastAsia="Times New Roman" w:hAnsi="Times New Roman" w:cs="Times New Roman"/>
          <w:sz w:val="24"/>
          <w:szCs w:val="24"/>
        </w:rPr>
        <w:t xml:space="preserve"> и «</w:t>
      </w:r>
      <w:r w:rsidRPr="002431AB">
        <w:rPr>
          <w:rFonts w:ascii="Times New Roman" w:eastAsia="Times New Roman" w:hAnsi="Times New Roman" w:cs="Times New Roman"/>
          <w:i/>
          <w:sz w:val="24"/>
          <w:szCs w:val="24"/>
        </w:rPr>
        <w:t xml:space="preserve">Выпускник получит возможность научиться». </w:t>
      </w:r>
    </w:p>
    <w:p w:rsidR="002431AB" w:rsidRPr="002431AB" w:rsidRDefault="002431AB" w:rsidP="001B0AFB">
      <w:pPr>
        <w:widowControl w:val="0"/>
        <w:autoSpaceDE w:val="0"/>
        <w:autoSpaceDN w:val="0"/>
        <w:adjustRightInd w:val="0"/>
        <w:spacing w:after="0" w:line="240" w:lineRule="auto"/>
        <w:ind w:firstLine="454"/>
        <w:jc w:val="both"/>
        <w:rPr>
          <w:rFonts w:ascii="Times New Roman" w:eastAsia="Times New Roman" w:hAnsi="Times New Roman" w:cs="Times New Roman"/>
          <w:i/>
          <w:sz w:val="24"/>
          <w:szCs w:val="24"/>
        </w:rPr>
      </w:pPr>
    </w:p>
    <w:p w:rsidR="001B0AFB" w:rsidRPr="006259D2" w:rsidRDefault="001B0AFB" w:rsidP="001B0AFB">
      <w:pPr>
        <w:widowControl w:val="0"/>
        <w:suppressAutoHyphens/>
        <w:spacing w:after="0" w:line="240" w:lineRule="auto"/>
        <w:jc w:val="center"/>
        <w:rPr>
          <w:rFonts w:ascii="Times New Roman" w:eastAsia="Andale Sans UI" w:hAnsi="Times New Roman" w:cs="Times New Roman"/>
          <w:b/>
          <w:kern w:val="1"/>
          <w:sz w:val="24"/>
          <w:szCs w:val="24"/>
        </w:rPr>
      </w:pPr>
      <w:r w:rsidRPr="006259D2">
        <w:rPr>
          <w:rFonts w:ascii="Times New Roman" w:eastAsia="Andale Sans UI" w:hAnsi="Times New Roman" w:cs="Times New Roman"/>
          <w:b/>
          <w:kern w:val="1"/>
          <w:sz w:val="24"/>
          <w:szCs w:val="24"/>
        </w:rPr>
        <w:t>1. Обращение с устройствами ИКТ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1"/>
        <w:gridCol w:w="8469"/>
      </w:tblGrid>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p>
        </w:tc>
        <w:tc>
          <w:tcPr>
            <w:tcW w:w="4425" w:type="pct"/>
          </w:tcPr>
          <w:p w:rsidR="001B0AFB" w:rsidRPr="006259D2" w:rsidRDefault="001B0AFB"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6259D2" w:rsidRDefault="001B0AFB"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eastAsia="Andale Sans UI" w:hAnsi="Times New Roman" w:cs="Times New Roman"/>
                <w:kern w:val="1"/>
                <w:sz w:val="24"/>
                <w:szCs w:val="24"/>
              </w:rPr>
            </w:pPr>
            <w:r w:rsidRPr="006259D2">
              <w:rPr>
                <w:rFonts w:ascii="Times New Roman" w:eastAsia="Andale Sans UI" w:hAnsi="Times New Roman" w:cs="Times New Roman"/>
                <w:i/>
                <w:color w:val="000000"/>
                <w:kern w:val="1"/>
                <w:sz w:val="24"/>
                <w:szCs w:val="24"/>
              </w:rPr>
              <w:t>(в основном на предметах «Технология», «Информатика», а также во внеурочной и внешкольной деятельности</w:t>
            </w:r>
            <w:r w:rsidRPr="006259D2">
              <w:rPr>
                <w:rFonts w:ascii="Times New Roman" w:eastAsia="Andale Sans UI" w:hAnsi="Times New Roman" w:cs="Times New Roman"/>
                <w:color w:val="000000"/>
                <w:kern w:val="1"/>
                <w:sz w:val="24"/>
                <w:szCs w:val="24"/>
              </w:rPr>
              <w:t>)</w:t>
            </w:r>
          </w:p>
        </w:tc>
      </w:tr>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5 класс </w:t>
            </w:r>
          </w:p>
        </w:tc>
        <w:tc>
          <w:tcPr>
            <w:tcW w:w="442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b/>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Входить в информационную среду образовательного учреждения  с помощью учителя. </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в своей деятельности контролируемый Интернет;</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сканеры и принтеры в своей учебной деятельности  с помощью учителя;</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Правильно включать и выключать устройства ИКТ, входить в операционную систему и завершать работу с ней с помощью учителя;</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6 класс </w:t>
            </w:r>
          </w:p>
        </w:tc>
        <w:tc>
          <w:tcPr>
            <w:tcW w:w="442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b/>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Размещать в информационной среде корректные сообщения, комментарии, запросы;</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сканеры для воспроизведения текстовой информации</w:t>
            </w:r>
          </w:p>
        </w:tc>
      </w:tr>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7 класс </w:t>
            </w:r>
          </w:p>
        </w:tc>
        <w:tc>
          <w:tcPr>
            <w:tcW w:w="442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b/>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сканеры для воспроизведения графической информации</w:t>
            </w:r>
          </w:p>
          <w:p w:rsidR="001B0AFB" w:rsidRPr="006259D2"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6259D2">
              <w:rPr>
                <w:rFonts w:ascii="Times New Roman" w:eastAsia="Andale Sans UI" w:hAnsi="Times New Roman" w:cs="Times New Roman"/>
                <w:b/>
                <w:i/>
                <w:iCs/>
                <w:color w:val="000000"/>
                <w:kern w:val="1"/>
                <w:sz w:val="24"/>
                <w:szCs w:val="24"/>
              </w:rPr>
              <w:t>Ученик получит возможность</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i/>
                <w:color w:val="000000"/>
                <w:kern w:val="1"/>
                <w:sz w:val="24"/>
                <w:szCs w:val="24"/>
              </w:rPr>
            </w:pPr>
            <w:r w:rsidRPr="006259D2">
              <w:rPr>
                <w:rFonts w:ascii="Times New Roman" w:eastAsia="Andale Sans UI" w:hAnsi="Times New Roman" w:cs="Times New Roman"/>
                <w:i/>
                <w:color w:val="000000"/>
                <w:kern w:val="1"/>
                <w:sz w:val="24"/>
                <w:szCs w:val="24"/>
              </w:rPr>
              <w:t>Выбирать компьютерные инструменты для эффективной презентации учебной  информации  в виде наглядного, графического, текстового представления;</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i/>
                <w:color w:val="000000"/>
                <w:kern w:val="1"/>
                <w:sz w:val="24"/>
                <w:szCs w:val="24"/>
              </w:rPr>
              <w:t>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tc>
      </w:tr>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8 класс </w:t>
            </w:r>
          </w:p>
        </w:tc>
        <w:tc>
          <w:tcPr>
            <w:tcW w:w="442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Грамотно рассчитывать необходимое количество бумаги в качестве расходного материала</w:t>
            </w:r>
          </w:p>
          <w:p w:rsidR="001B0AFB" w:rsidRPr="006259D2"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6259D2">
              <w:rPr>
                <w:rFonts w:ascii="Times New Roman" w:eastAsia="Andale Sans UI" w:hAnsi="Times New Roman" w:cs="Times New Roman"/>
                <w:b/>
                <w:i/>
                <w:iCs/>
                <w:color w:val="000000"/>
                <w:kern w:val="1"/>
                <w:sz w:val="24"/>
                <w:szCs w:val="24"/>
              </w:rPr>
              <w:t>Ученик получит возможность</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i/>
                <w:color w:val="000000"/>
                <w:kern w:val="1"/>
                <w:sz w:val="24"/>
                <w:szCs w:val="24"/>
              </w:rPr>
            </w:pPr>
            <w:r w:rsidRPr="006259D2">
              <w:rPr>
                <w:rFonts w:ascii="Times New Roman" w:eastAsia="Andale Sans UI" w:hAnsi="Times New Roman" w:cs="Times New Roman"/>
                <w:i/>
                <w:color w:val="000000"/>
                <w:kern w:val="1"/>
                <w:sz w:val="24"/>
                <w:szCs w:val="24"/>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i/>
                <w:color w:val="000000"/>
                <w:kern w:val="1"/>
                <w:sz w:val="24"/>
                <w:szCs w:val="24"/>
              </w:rPr>
            </w:pPr>
            <w:r w:rsidRPr="006259D2">
              <w:rPr>
                <w:rFonts w:ascii="Times New Roman" w:eastAsia="Andale Sans UI" w:hAnsi="Times New Roman" w:cs="Times New Roman"/>
                <w:i/>
                <w:color w:val="000000"/>
                <w:kern w:val="1"/>
                <w:sz w:val="24"/>
                <w:szCs w:val="24"/>
              </w:rPr>
              <w:t>Осуществлять трёхмерное сканирование с помощью  учителя.  Наблюдать за проведением эксперимента с помощью 3-Д-сканирования, описывать объект наблюдения</w:t>
            </w:r>
          </w:p>
        </w:tc>
      </w:tr>
      <w:tr w:rsidR="001B0AFB" w:rsidRPr="006259D2" w:rsidTr="006D04F6">
        <w:tc>
          <w:tcPr>
            <w:tcW w:w="575" w:type="pct"/>
          </w:tcPr>
          <w:p w:rsidR="001B0AFB" w:rsidRPr="006259D2"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9 класс </w:t>
            </w:r>
          </w:p>
        </w:tc>
        <w:tc>
          <w:tcPr>
            <w:tcW w:w="4425" w:type="pct"/>
          </w:tcPr>
          <w:p w:rsidR="001B0AFB" w:rsidRPr="006259D2"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Подключать устройства ИКТ к электрическим и информационным сетям, использовать аккумуляторы;</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Осуществлять информационное подключение к локальной сети и глобальной сети Интернет;</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Выводить информацию на бумагу, правильно обращаться с расходными материалами;</w:t>
            </w:r>
          </w:p>
          <w:p w:rsidR="001B0AFB" w:rsidRPr="006259D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r w:rsidRPr="006259D2">
              <w:rPr>
                <w:rFonts w:ascii="Times New Roman" w:eastAsia="Andale Sans UI" w:hAnsi="Times New Roman" w:cs="Times New Roman"/>
                <w:b/>
                <w:i/>
                <w:iCs/>
                <w:color w:val="000000"/>
                <w:kern w:val="1"/>
                <w:sz w:val="24"/>
                <w:szCs w:val="24"/>
              </w:rPr>
              <w:t xml:space="preserve"> </w:t>
            </w:r>
          </w:p>
          <w:p w:rsidR="001B0AFB" w:rsidRPr="006259D2"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6259D2">
              <w:rPr>
                <w:rFonts w:ascii="Times New Roman" w:eastAsia="Andale Sans UI" w:hAnsi="Times New Roman" w:cs="Times New Roman"/>
                <w:b/>
                <w:i/>
                <w:iCs/>
                <w:color w:val="000000"/>
                <w:kern w:val="1"/>
                <w:sz w:val="24"/>
                <w:szCs w:val="24"/>
              </w:rPr>
              <w:t>Ученик получит возможность</w:t>
            </w:r>
          </w:p>
          <w:p w:rsidR="001B0AFB" w:rsidRPr="006259D2" w:rsidRDefault="001B0AFB" w:rsidP="006D04F6">
            <w:pPr>
              <w:suppressAutoHyphens/>
              <w:spacing w:after="0" w:line="240" w:lineRule="auto"/>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i/>
                <w:iCs/>
                <w:color w:val="000000"/>
                <w:kern w:val="1"/>
                <w:sz w:val="24"/>
                <w:szCs w:val="24"/>
              </w:rPr>
              <w:t>Осознавать и использовать в практической деятельности основные психологические особенности восприятия информации человеком.</w:t>
            </w:r>
          </w:p>
        </w:tc>
      </w:tr>
    </w:tbl>
    <w:p w:rsidR="001B0AFB" w:rsidRPr="006259D2" w:rsidRDefault="001B0AFB" w:rsidP="001B0AFB">
      <w:pPr>
        <w:widowControl w:val="0"/>
        <w:suppressAutoHyphens/>
        <w:spacing w:after="0" w:line="240" w:lineRule="auto"/>
        <w:ind w:left="2073"/>
        <w:contextualSpacing/>
        <w:rPr>
          <w:rFonts w:ascii="Times New Roman" w:eastAsia="Andale Sans UI" w:hAnsi="Times New Roman" w:cs="Times New Roman"/>
          <w:b/>
          <w:kern w:val="1"/>
          <w:sz w:val="24"/>
          <w:szCs w:val="24"/>
        </w:rPr>
      </w:pPr>
    </w:p>
    <w:p w:rsidR="001B0AFB" w:rsidRPr="006259D2" w:rsidRDefault="001B0AFB" w:rsidP="004A1C39">
      <w:pPr>
        <w:widowControl w:val="0"/>
        <w:numPr>
          <w:ilvl w:val="1"/>
          <w:numId w:val="57"/>
        </w:numPr>
        <w:suppressAutoHyphens/>
        <w:spacing w:after="0" w:line="240" w:lineRule="auto"/>
        <w:contextualSpacing/>
        <w:jc w:val="center"/>
        <w:rPr>
          <w:rFonts w:ascii="Times New Roman" w:eastAsia="Andale Sans UI" w:hAnsi="Times New Roman" w:cs="Times New Roman"/>
          <w:b/>
          <w:kern w:val="1"/>
          <w:sz w:val="24"/>
          <w:szCs w:val="24"/>
        </w:rPr>
      </w:pPr>
      <w:r w:rsidRPr="006259D2">
        <w:rPr>
          <w:rFonts w:ascii="Times New Roman" w:eastAsia="Andale Sans UI" w:hAnsi="Times New Roman" w:cs="Times New Roman"/>
          <w:b/>
          <w:kern w:val="1"/>
          <w:sz w:val="24"/>
          <w:szCs w:val="24"/>
        </w:rPr>
        <w:t>Фиксация изображений и звуков</w:t>
      </w:r>
    </w:p>
    <w:tbl>
      <w:tblPr>
        <w:tblStyle w:val="12"/>
        <w:tblW w:w="5000" w:type="pct"/>
        <w:tblLook w:val="0000"/>
      </w:tblPr>
      <w:tblGrid>
        <w:gridCol w:w="1101"/>
        <w:gridCol w:w="8469"/>
      </w:tblGrid>
      <w:tr w:rsidR="001B0AFB" w:rsidRPr="006259D2" w:rsidTr="006D04F6">
        <w:tc>
          <w:tcPr>
            <w:tcW w:w="575" w:type="pct"/>
          </w:tcPr>
          <w:p w:rsidR="001B0AFB" w:rsidRPr="006259D2" w:rsidRDefault="001B0AFB" w:rsidP="006D04F6">
            <w:pPr>
              <w:widowControl w:val="0"/>
              <w:suppressLineNumbers/>
              <w:suppressAutoHyphens/>
              <w:snapToGrid w:val="0"/>
              <w:jc w:val="both"/>
              <w:rPr>
                <w:rFonts w:ascii="Times New Roman" w:eastAsia="Andale Sans UI" w:hAnsi="Times New Roman" w:cs="Times New Roman"/>
                <w:color w:val="000000"/>
                <w:kern w:val="1"/>
                <w:sz w:val="24"/>
                <w:szCs w:val="24"/>
              </w:rPr>
            </w:pPr>
          </w:p>
        </w:tc>
        <w:tc>
          <w:tcPr>
            <w:tcW w:w="4425" w:type="pct"/>
          </w:tcPr>
          <w:p w:rsidR="001B0AFB" w:rsidRPr="006259D2" w:rsidRDefault="001B0AFB"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firstLine="454"/>
              <w:jc w:val="center"/>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6259D2" w:rsidRDefault="001B0AFB" w:rsidP="006D04F6">
            <w:pPr>
              <w:widowControl w:val="0"/>
              <w:suppressLineNumbers/>
              <w:suppressAutoHyphens/>
              <w:snapToGrid w:val="0"/>
              <w:jc w:val="center"/>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i/>
                <w:kern w:val="1"/>
                <w:sz w:val="24"/>
                <w:szCs w:val="24"/>
              </w:rPr>
              <w:t xml:space="preserve">(в основном на предметах </w:t>
            </w:r>
            <w:r w:rsidRPr="006259D2">
              <w:rPr>
                <w:rFonts w:ascii="Times New Roman" w:eastAsia="Andale Sans UI" w:hAnsi="Times New Roman" w:cs="Times New Roman"/>
                <w:kern w:val="1"/>
                <w:sz w:val="24"/>
                <w:szCs w:val="24"/>
              </w:rPr>
              <w:t>«</w:t>
            </w:r>
            <w:r w:rsidRPr="006259D2">
              <w:rPr>
                <w:rFonts w:ascii="Times New Roman" w:eastAsia="Andale Sans UI" w:hAnsi="Times New Roman" w:cs="Times New Roman"/>
                <w:i/>
                <w:kern w:val="1"/>
                <w:sz w:val="24"/>
                <w:szCs w:val="24"/>
              </w:rPr>
              <w:t>Искусство», «Русский язык», «Иностранный язык», «Физическая культура», «Естествознание</w:t>
            </w:r>
            <w:r w:rsidRPr="006259D2">
              <w:rPr>
                <w:rFonts w:ascii="Times New Roman" w:eastAsia="Andale Sans UI" w:hAnsi="Times New Roman" w:cs="Times New Roman"/>
                <w:kern w:val="1"/>
                <w:sz w:val="24"/>
                <w:szCs w:val="24"/>
              </w:rPr>
              <w:t xml:space="preserve">», </w:t>
            </w:r>
            <w:r w:rsidRPr="006259D2">
              <w:rPr>
                <w:rFonts w:ascii="Times New Roman" w:eastAsia="Andale Sans UI" w:hAnsi="Times New Roman" w:cs="Times New Roman"/>
                <w:i/>
                <w:kern w:val="1"/>
                <w:sz w:val="24"/>
                <w:szCs w:val="24"/>
              </w:rPr>
              <w:t xml:space="preserve"> а также во внеурочной деятельности</w:t>
            </w:r>
            <w:r w:rsidRPr="006259D2">
              <w:rPr>
                <w:rFonts w:ascii="Times New Roman" w:eastAsia="Andale Sans UI" w:hAnsi="Times New Roman" w:cs="Times New Roman"/>
                <w:kern w:val="1"/>
                <w:sz w:val="24"/>
                <w:szCs w:val="24"/>
              </w:rPr>
              <w:t>)</w:t>
            </w:r>
          </w:p>
        </w:tc>
      </w:tr>
      <w:tr w:rsidR="001B0AFB" w:rsidRPr="006259D2" w:rsidTr="006D04F6">
        <w:tc>
          <w:tcPr>
            <w:tcW w:w="575" w:type="pct"/>
          </w:tcPr>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5 класс </w:t>
            </w:r>
          </w:p>
        </w:tc>
        <w:tc>
          <w:tcPr>
            <w:tcW w:w="4425" w:type="pct"/>
          </w:tcPr>
          <w:p w:rsidR="001B0AFB" w:rsidRPr="006259D2" w:rsidRDefault="001B0AFB" w:rsidP="006D04F6">
            <w:pPr>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Осуществлять фотосъемку изображений с помощью учителя в ходе учебного эксперимента;</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 Осуществлять фиксацию звуков  с помощью учителя</w:t>
            </w:r>
          </w:p>
        </w:tc>
      </w:tr>
      <w:tr w:rsidR="001B0AFB" w:rsidRPr="006259D2" w:rsidTr="006D04F6">
        <w:tc>
          <w:tcPr>
            <w:tcW w:w="575" w:type="pct"/>
          </w:tcPr>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6 класс </w:t>
            </w:r>
          </w:p>
        </w:tc>
        <w:tc>
          <w:tcPr>
            <w:tcW w:w="4425" w:type="pct"/>
          </w:tcPr>
          <w:p w:rsidR="001B0AFB" w:rsidRPr="006259D2" w:rsidRDefault="001B0AFB" w:rsidP="006D04F6">
            <w:pPr>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фиксацию изображений и звуков в ходе проведения эксперимента;</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различные компьютерные инструменты для обработки цифровых фотографий</w:t>
            </w:r>
          </w:p>
        </w:tc>
      </w:tr>
      <w:tr w:rsidR="001B0AFB" w:rsidRPr="006259D2" w:rsidTr="006D04F6">
        <w:tc>
          <w:tcPr>
            <w:tcW w:w="575" w:type="pct"/>
          </w:tcPr>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7 класс </w:t>
            </w:r>
          </w:p>
        </w:tc>
        <w:tc>
          <w:tcPr>
            <w:tcW w:w="4425" w:type="pct"/>
          </w:tcPr>
          <w:p w:rsidR="001B0AFB" w:rsidRPr="006259D2" w:rsidRDefault="001B0AFB" w:rsidP="006D04F6">
            <w:pPr>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Использовать результаты проведенных фиксации изображения и звука в ходе презентации коллективного проекта;</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Вставлять готовые цифровые фотографии  в систему слайдов</w:t>
            </w:r>
          </w:p>
        </w:tc>
      </w:tr>
      <w:tr w:rsidR="001B0AFB" w:rsidRPr="006259D2" w:rsidTr="006D04F6">
        <w:tc>
          <w:tcPr>
            <w:tcW w:w="575" w:type="pct"/>
          </w:tcPr>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8 класс </w:t>
            </w:r>
          </w:p>
        </w:tc>
        <w:tc>
          <w:tcPr>
            <w:tcW w:w="4425" w:type="pct"/>
          </w:tcPr>
          <w:p w:rsidR="001B0AFB" w:rsidRPr="006259D2" w:rsidRDefault="001B0AFB" w:rsidP="006D04F6">
            <w:pPr>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Проводить коррекцию изображений и звуков с помощью специальных компьютерных инструментов;</w:t>
            </w:r>
          </w:p>
          <w:p w:rsidR="001B0AFB" w:rsidRPr="006259D2" w:rsidRDefault="001B0AFB" w:rsidP="006D04F6">
            <w:pPr>
              <w:widowControl w:val="0"/>
              <w:suppressLineNumbers/>
              <w:suppressAutoHyphens/>
              <w:snapToGrid w:val="0"/>
              <w:rPr>
                <w:rFonts w:ascii="Times New Roman" w:eastAsia="Andale Sans UI" w:hAnsi="Times New Roman" w:cs="Times New Roman"/>
                <w:i/>
                <w:iCs/>
                <w:color w:val="000000"/>
                <w:kern w:val="1"/>
                <w:sz w:val="24"/>
                <w:szCs w:val="24"/>
              </w:rPr>
            </w:pPr>
            <w:r w:rsidRPr="006259D2">
              <w:rPr>
                <w:rFonts w:ascii="Times New Roman" w:eastAsia="Andale Sans UI" w:hAnsi="Times New Roman" w:cs="Times New Roman"/>
                <w:color w:val="000000"/>
                <w:kern w:val="1"/>
                <w:sz w:val="24"/>
                <w:szCs w:val="24"/>
              </w:rPr>
              <w:t>Создавать готовые презентации на основе цифровых фотографий, используя смысловое содержание идеи</w:t>
            </w:r>
            <w:r w:rsidRPr="006259D2">
              <w:rPr>
                <w:rFonts w:ascii="Times New Roman" w:eastAsia="Andale Sans UI" w:hAnsi="Times New Roman" w:cs="Times New Roman"/>
                <w:i/>
                <w:iCs/>
                <w:color w:val="000000"/>
                <w:kern w:val="1"/>
                <w:sz w:val="24"/>
                <w:szCs w:val="24"/>
              </w:rPr>
              <w:t xml:space="preserve"> </w:t>
            </w:r>
          </w:p>
          <w:p w:rsidR="001B0AFB" w:rsidRPr="006259D2" w:rsidRDefault="001B0AFB" w:rsidP="006D04F6">
            <w:pPr>
              <w:suppressAutoHyphens/>
              <w:jc w:val="both"/>
              <w:rPr>
                <w:rFonts w:ascii="Times New Roman" w:eastAsia="Andale Sans UI" w:hAnsi="Times New Roman" w:cs="Times New Roman"/>
                <w:b/>
                <w:i/>
                <w:iCs/>
                <w:color w:val="000000"/>
                <w:kern w:val="1"/>
                <w:sz w:val="24"/>
                <w:szCs w:val="24"/>
              </w:rPr>
            </w:pPr>
            <w:r w:rsidRPr="006259D2">
              <w:rPr>
                <w:rFonts w:ascii="Times New Roman" w:eastAsia="Andale Sans UI" w:hAnsi="Times New Roman" w:cs="Times New Roman"/>
                <w:b/>
                <w:i/>
                <w:iCs/>
                <w:color w:val="000000"/>
                <w:kern w:val="1"/>
                <w:sz w:val="24"/>
                <w:szCs w:val="24"/>
              </w:rPr>
              <w:t>Ученик получит возможность</w:t>
            </w:r>
          </w:p>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i/>
                <w:iCs/>
                <w:color w:val="000000"/>
                <w:kern w:val="1"/>
                <w:sz w:val="24"/>
                <w:szCs w:val="24"/>
              </w:rPr>
              <w:t>Использовать средства ИКТ для создания цифрового портфолио по предмету</w:t>
            </w:r>
          </w:p>
        </w:tc>
      </w:tr>
      <w:tr w:rsidR="001B0AFB" w:rsidRPr="006259D2" w:rsidTr="006D04F6">
        <w:tc>
          <w:tcPr>
            <w:tcW w:w="575" w:type="pct"/>
          </w:tcPr>
          <w:p w:rsidR="001B0AFB" w:rsidRPr="006259D2" w:rsidRDefault="001B0AFB" w:rsidP="006D04F6">
            <w:pPr>
              <w:widowControl w:val="0"/>
              <w:suppressLineNumbers/>
              <w:suppressAutoHyphens/>
              <w:snapToGrid w:val="0"/>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 xml:space="preserve">9 класс </w:t>
            </w:r>
          </w:p>
        </w:tc>
        <w:tc>
          <w:tcPr>
            <w:tcW w:w="4425" w:type="pct"/>
          </w:tcPr>
          <w:p w:rsidR="001B0AFB" w:rsidRPr="006259D2" w:rsidRDefault="001B0AFB" w:rsidP="006D04F6">
            <w:pPr>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b/>
                <w:color w:val="000000"/>
                <w:kern w:val="1"/>
                <w:sz w:val="24"/>
                <w:szCs w:val="24"/>
              </w:rPr>
              <w:t xml:space="preserve">Ученик научится: </w:t>
            </w:r>
          </w:p>
          <w:p w:rsidR="001B0AFB" w:rsidRPr="006259D2" w:rsidRDefault="001B0AFB" w:rsidP="006D04F6">
            <w:pPr>
              <w:widowControl w:val="0"/>
              <w:suppressAutoHyphens/>
              <w:snapToGrid w:val="0"/>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B0AFB" w:rsidRPr="006259D2" w:rsidRDefault="001B0AFB" w:rsidP="006D04F6">
            <w:pPr>
              <w:widowControl w:val="0"/>
              <w:suppressAutoHyphens/>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B0AFB" w:rsidRPr="006259D2" w:rsidRDefault="001B0AFB" w:rsidP="006D04F6">
            <w:pPr>
              <w:widowControl w:val="0"/>
              <w:suppressAutoHyphens/>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Выбирать технические средства ИКТ для фиксации изображений и звуков в соответствии с поставленной целью;</w:t>
            </w:r>
          </w:p>
          <w:p w:rsidR="001B0AFB" w:rsidRPr="006259D2" w:rsidRDefault="001B0AFB" w:rsidP="006D04F6">
            <w:pPr>
              <w:widowControl w:val="0"/>
              <w:suppressAutoHyphens/>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B0AFB" w:rsidRPr="006259D2" w:rsidRDefault="001B0AFB" w:rsidP="006D04F6">
            <w:pPr>
              <w:widowControl w:val="0"/>
              <w:suppressAutoHyphens/>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B0AFB" w:rsidRPr="006259D2" w:rsidRDefault="001B0AFB" w:rsidP="006D04F6">
            <w:pPr>
              <w:widowControl w:val="0"/>
              <w:suppressAutoHyphens/>
              <w:jc w:val="both"/>
              <w:rPr>
                <w:rFonts w:ascii="Times New Roman" w:eastAsia="Andale Sans UI" w:hAnsi="Times New Roman" w:cs="Times New Roman"/>
                <w:color w:val="000000"/>
                <w:kern w:val="1"/>
                <w:sz w:val="24"/>
                <w:szCs w:val="24"/>
              </w:rPr>
            </w:pPr>
            <w:r w:rsidRPr="006259D2">
              <w:rPr>
                <w:rFonts w:ascii="Times New Roman" w:eastAsia="Andale Sans UI" w:hAnsi="Times New Roman" w:cs="Times New Roman"/>
                <w:color w:val="000000"/>
                <w:kern w:val="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r w:rsidRPr="006259D2">
              <w:rPr>
                <w:rFonts w:ascii="Times New Roman" w:eastAsia="Andale Sans UI" w:hAnsi="Times New Roman" w:cs="Times New Roman"/>
                <w:i/>
                <w:color w:val="000000"/>
                <w:kern w:val="1"/>
                <w:sz w:val="24"/>
                <w:szCs w:val="24"/>
              </w:rPr>
              <w:t xml:space="preserve"> </w:t>
            </w:r>
          </w:p>
          <w:p w:rsidR="001B0AFB" w:rsidRPr="006259D2" w:rsidRDefault="001B0AFB" w:rsidP="006D04F6">
            <w:pPr>
              <w:suppressAutoHyphens/>
              <w:jc w:val="both"/>
              <w:rPr>
                <w:rFonts w:ascii="Times New Roman" w:eastAsia="Andale Sans UI" w:hAnsi="Times New Roman" w:cs="Times New Roman"/>
                <w:b/>
                <w:i/>
                <w:iCs/>
                <w:color w:val="000000"/>
                <w:kern w:val="1"/>
                <w:sz w:val="24"/>
                <w:szCs w:val="24"/>
              </w:rPr>
            </w:pPr>
            <w:r w:rsidRPr="006259D2">
              <w:rPr>
                <w:rFonts w:ascii="Times New Roman" w:eastAsia="Andale Sans UI" w:hAnsi="Times New Roman" w:cs="Times New Roman"/>
                <w:b/>
                <w:i/>
                <w:iCs/>
                <w:color w:val="000000"/>
                <w:kern w:val="1"/>
                <w:sz w:val="24"/>
                <w:szCs w:val="24"/>
              </w:rPr>
              <w:t>Ученик получит возможность</w:t>
            </w:r>
          </w:p>
          <w:p w:rsidR="001B0AFB" w:rsidRPr="006259D2" w:rsidRDefault="001B0AFB" w:rsidP="006D04F6">
            <w:pPr>
              <w:suppressAutoHyphens/>
              <w:snapToGrid w:val="0"/>
              <w:rPr>
                <w:rFonts w:ascii="Times New Roman" w:eastAsia="Andale Sans UI" w:hAnsi="Times New Roman" w:cs="Times New Roman"/>
                <w:i/>
                <w:color w:val="000000"/>
                <w:kern w:val="1"/>
                <w:sz w:val="24"/>
                <w:szCs w:val="24"/>
              </w:rPr>
            </w:pPr>
            <w:r w:rsidRPr="006259D2">
              <w:rPr>
                <w:rFonts w:ascii="Times New Roman" w:eastAsia="Andale Sans UI" w:hAnsi="Times New Roman" w:cs="Times New Roman"/>
                <w:i/>
                <w:color w:val="000000"/>
                <w:kern w:val="1"/>
                <w:sz w:val="24"/>
                <w:szCs w:val="24"/>
              </w:rPr>
              <w:t>Различать творческую и техническую фиксацию звуков и изображений;</w:t>
            </w:r>
          </w:p>
          <w:p w:rsidR="001B0AFB" w:rsidRPr="006259D2" w:rsidRDefault="001B0AFB" w:rsidP="006D04F6">
            <w:pPr>
              <w:suppressAutoHyphens/>
              <w:jc w:val="both"/>
              <w:rPr>
                <w:rFonts w:ascii="Times New Roman" w:eastAsia="Andale Sans UI" w:hAnsi="Times New Roman" w:cs="Times New Roman"/>
                <w:i/>
                <w:color w:val="000000"/>
                <w:kern w:val="1"/>
                <w:sz w:val="24"/>
                <w:szCs w:val="24"/>
              </w:rPr>
            </w:pPr>
            <w:r w:rsidRPr="006259D2">
              <w:rPr>
                <w:rFonts w:ascii="Times New Roman" w:eastAsia="Andale Sans UI" w:hAnsi="Times New Roman" w:cs="Times New Roman"/>
                <w:color w:val="000000"/>
                <w:kern w:val="1"/>
                <w:sz w:val="24"/>
                <w:szCs w:val="24"/>
              </w:rPr>
              <w:t> </w:t>
            </w:r>
            <w:r w:rsidRPr="006259D2">
              <w:rPr>
                <w:rFonts w:ascii="Times New Roman" w:eastAsia="Andale Sans UI" w:hAnsi="Times New Roman" w:cs="Times New Roman"/>
                <w:i/>
                <w:color w:val="000000"/>
                <w:kern w:val="1"/>
                <w:sz w:val="24"/>
                <w:szCs w:val="24"/>
              </w:rPr>
              <w:t>использовать возможности ИКТ в творческой деятельности, связанной с искусством;</w:t>
            </w:r>
          </w:p>
        </w:tc>
      </w:tr>
    </w:tbl>
    <w:p w:rsidR="001B0AFB" w:rsidRPr="00013EB0" w:rsidRDefault="001B0AFB" w:rsidP="001B0AFB">
      <w:pPr>
        <w:pageBreakBefore/>
        <w:widowControl w:val="0"/>
        <w:suppressAutoHyphens/>
        <w:spacing w:after="0" w:line="240" w:lineRule="auto"/>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3. Создание письменных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1"/>
        <w:gridCol w:w="8469"/>
      </w:tblGrid>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jc w:val="both"/>
              <w:rPr>
                <w:rFonts w:ascii="Times New Roman" w:eastAsia="Andale Sans UI" w:hAnsi="Times New Roman" w:cs="Times New Roman"/>
                <w:color w:val="000000"/>
                <w:kern w:val="1"/>
                <w:sz w:val="24"/>
                <w:szCs w:val="24"/>
              </w:rPr>
            </w:pPr>
          </w:p>
        </w:tc>
        <w:tc>
          <w:tcPr>
            <w:tcW w:w="4425" w:type="pct"/>
          </w:tcPr>
          <w:p w:rsidR="001B0AFB" w:rsidRPr="00013EB0" w:rsidRDefault="001B0AFB" w:rsidP="006D04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ind w:firstLine="454"/>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kern w:val="1"/>
                <w:sz w:val="24"/>
                <w:szCs w:val="24"/>
              </w:rPr>
              <w:t xml:space="preserve">(в основном на предметах </w:t>
            </w:r>
            <w:r w:rsidRPr="00013EB0">
              <w:rPr>
                <w:rFonts w:ascii="Times New Roman" w:eastAsia="Andale Sans UI" w:hAnsi="Times New Roman" w:cs="Times New Roman"/>
                <w:kern w:val="1"/>
                <w:sz w:val="24"/>
                <w:szCs w:val="24"/>
              </w:rPr>
              <w:t>«</w:t>
            </w:r>
            <w:r w:rsidRPr="00013EB0">
              <w:rPr>
                <w:rFonts w:ascii="Times New Roman" w:eastAsia="Andale Sans UI" w:hAnsi="Times New Roman" w:cs="Times New Roman"/>
                <w:i/>
                <w:kern w:val="1"/>
                <w:sz w:val="24"/>
                <w:szCs w:val="24"/>
              </w:rPr>
              <w:t>Литература», «Русский язык», «Иностранный язык», «История»,  а также во внеурочной деятельности</w:t>
            </w:r>
            <w:r w:rsidRPr="00013EB0">
              <w:rPr>
                <w:rFonts w:ascii="Times New Roman" w:eastAsia="Andale Sans UI" w:hAnsi="Times New Roman" w:cs="Times New Roman"/>
                <w:kern w:val="1"/>
                <w:sz w:val="24"/>
                <w:szCs w:val="24"/>
              </w:rPr>
              <w:t>)</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Набирать текст на родном языке в соответствии со своими возрастными особенностями;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Осуществлять комплексное редактирование текста: изменять шрифт, начертание, размер кегля; использовать функции заливки;</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w:t>
            </w: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Набирать текст на родном языке в соответствии со своими возрастными особенностями;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С помощью учителя подключать устройства сканирования </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 xml:space="preserve">Вводить текст с элементами десятипальцевого метода печати;  </w:t>
            </w:r>
          </w:p>
          <w:p w:rsidR="001B0AFB" w:rsidRPr="00013EB0" w:rsidRDefault="001B0AFB" w:rsidP="006D04F6">
            <w:pPr>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Общеученическим навыками работы с текстом (подготовка докладов, рефератов);</w:t>
            </w:r>
          </w:p>
          <w:p w:rsidR="001B0AFB" w:rsidRPr="00013EB0" w:rsidRDefault="001B0AFB" w:rsidP="006D04F6">
            <w:pPr>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 xml:space="preserve"> Выбирать сканируемый объект, его параметры и характеристики;</w:t>
            </w:r>
          </w:p>
          <w:p w:rsidR="001B0AFB" w:rsidRPr="00013EB0" w:rsidRDefault="001B0AFB" w:rsidP="006D04F6">
            <w:pPr>
              <w:suppressLineNumbers/>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 xml:space="preserve">Вставлять диаграммы, таблицы, блок-схемы, рисунки  в текстовый документ в соответствии с его смыслом и содержанием.  </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suppressLineNumbers/>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i/>
                <w:iCs/>
                <w:color w:val="000000"/>
                <w:kern w:val="1"/>
                <w:sz w:val="24"/>
                <w:szCs w:val="24"/>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1B0AFB" w:rsidRPr="00013EB0" w:rsidRDefault="001B0AFB" w:rsidP="006D04F6">
            <w:pPr>
              <w:suppressLineNumbers/>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1B0AFB" w:rsidRPr="00013EB0" w:rsidRDefault="001B0AFB" w:rsidP="006D04F6">
            <w:pPr>
              <w:suppressLineNumbers/>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color w:val="000000"/>
                <w:kern w:val="1"/>
                <w:sz w:val="24"/>
                <w:szCs w:val="24"/>
              </w:rPr>
              <w:t>Подбирать характер  оформления текста в соответствии с его  стилистическим содержанием: эссе, очерк, сочинение, тезисный план  и т.д.</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suppressLineNumbers/>
              <w:autoSpaceDE w:val="0"/>
              <w:snapToGrid w:val="0"/>
              <w:spacing w:after="0" w:line="240" w:lineRule="auto"/>
              <w:rPr>
                <w:rFonts w:ascii="Times New Roman" w:eastAsia="Times New Roman" w:hAnsi="Times New Roman" w:cs="Times New Roman"/>
                <w:color w:val="000000"/>
                <w:kern w:val="1"/>
                <w:sz w:val="24"/>
                <w:szCs w:val="24"/>
              </w:rPr>
            </w:pPr>
            <w:r w:rsidRPr="00013EB0">
              <w:rPr>
                <w:rFonts w:ascii="Times New Roman" w:eastAsia="Times New Roman" w:hAnsi="Times New Roman" w:cs="Times New Roman"/>
                <w:i/>
                <w:iCs/>
                <w:color w:val="000000"/>
                <w:kern w:val="1"/>
                <w:sz w:val="24"/>
                <w:szCs w:val="24"/>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текст на русском языке с использованием слепого десятипальцевого клавиатурного письма;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Сканировать текст и осуществлять распознавание сканированного текста;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Осуществлять редактирование и структурирование текста в соответствии с его смыслом средствами текстового редактора;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средства орфографического и синтаксического контроля русского текста и текста на иностранном языке.</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Создавать текст на иностранном языке с использованием слепого десятипальцевого клавиатурного письма;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Использовать компьютерные инструменты, упрощающие расшифровку аудиозаписей.</w:t>
            </w:r>
          </w:p>
        </w:tc>
      </w:tr>
    </w:tbl>
    <w:p w:rsidR="001B0AFB" w:rsidRPr="00013EB0" w:rsidRDefault="001B0AFB" w:rsidP="001B0AFB">
      <w:pPr>
        <w:widowControl w:val="0"/>
        <w:suppressAutoHyphens/>
        <w:spacing w:after="0" w:line="240" w:lineRule="auto"/>
        <w:ind w:firstLine="454"/>
        <w:jc w:val="both"/>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 xml:space="preserve">  </w:t>
      </w:r>
    </w:p>
    <w:p w:rsidR="001B0AFB" w:rsidRPr="00013EB0" w:rsidRDefault="001B0AFB" w:rsidP="001B0AFB">
      <w:pPr>
        <w:widowControl w:val="0"/>
        <w:suppressAutoHyphens/>
        <w:spacing w:after="0" w:line="240" w:lineRule="auto"/>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4. Создание графических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1"/>
        <w:gridCol w:w="8469"/>
      </w:tblGrid>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p>
        </w:tc>
        <w:tc>
          <w:tcPr>
            <w:tcW w:w="4425"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i/>
                <w:color w:val="000000"/>
                <w:kern w:val="1"/>
                <w:sz w:val="24"/>
                <w:szCs w:val="24"/>
              </w:rPr>
            </w:pPr>
            <w:r w:rsidRPr="00013EB0">
              <w:rPr>
                <w:rFonts w:ascii="Times New Roman" w:eastAsia="Andale Sans UI" w:hAnsi="Times New Roman" w:cs="Times New Roman"/>
                <w:i/>
                <w:kern w:val="1"/>
                <w:sz w:val="24"/>
                <w:szCs w:val="24"/>
              </w:rPr>
              <w:t>(в основном на предметах «Технология», «Обществознание», «География», «История», «Математика», а также во внеурочной деятельности)</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Создавать графические объекты в соответствии </w:t>
            </w:r>
            <w:r w:rsidR="007800AA">
              <w:rPr>
                <w:rFonts w:ascii="Times New Roman" w:eastAsia="Andale Sans UI" w:hAnsi="Times New Roman" w:cs="Times New Roman"/>
                <w:color w:val="000000"/>
                <w:kern w:val="1"/>
                <w:sz w:val="24"/>
                <w:szCs w:val="24"/>
              </w:rPr>
              <w:t>с поставленной задачей</w:t>
            </w:r>
            <w:r w:rsidRPr="00013EB0">
              <w:rPr>
                <w:rFonts w:ascii="Times New Roman" w:eastAsia="Andale Sans UI" w:hAnsi="Times New Roman" w:cs="Times New Roman"/>
                <w:color w:val="000000"/>
                <w:kern w:val="1"/>
                <w:sz w:val="24"/>
                <w:szCs w:val="24"/>
              </w:rPr>
              <w:t>, редактировать геометрический объект с точки зрения его эстетического содержания и технического качества;</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диаграммы различных видов с помощью компьютерных средств, задавать параметры диаграмм, изменять параметры диаграммы</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Составлять систему папок на индивидуальном ПК в соответствии с полученной деятельностью, структурировать свою деятельность.</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Создание графических объектов геометрических форм в текстовом редакторе с помощью автофигур;</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диаграмму, иллюстрирующую единичный  процесс, явление и т.д.</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Осуществлять систему смены слайдов из готовых аппликаций;</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Подбирать визуальный ряд изображений, в соответствии со смысловым содержанием ситуации</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геометрические объекты средствами Excel;</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Создвать несложные модели в виртуальной среде, познакомятся с возможностями 3-Д -сканера и его устройствами</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Выбирать иллюстрации в информационном источнике, создавать идентичное изображение средствами компьютерных инструментов;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Использовать средства озвучивания в системе слайдов, осуществлять монтаж видеофрагментов;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Под присмотром учителя осуществлять 3-Д сканирование, анализировать полученные 3-Д -модели;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 xml:space="preserve"> Создавать несложные модели трехмерных объектов</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различные геометрические объекты с использованием возможностей специальных компьютерных инструментов;</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специализированные карты и диаграммы: географические, хронологические;</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Создавать мультипликационные фильмы;</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Создавать виртуальные модели трёхмерных объектов.</w:t>
            </w:r>
          </w:p>
        </w:tc>
      </w:tr>
    </w:tbl>
    <w:p w:rsidR="001B0AFB" w:rsidRPr="00013EB0" w:rsidRDefault="001B0AFB" w:rsidP="001B0AFB">
      <w:pPr>
        <w:widowControl w:val="0"/>
        <w:suppressAutoHyphens/>
        <w:spacing w:after="0" w:line="240" w:lineRule="auto"/>
        <w:ind w:left="454"/>
        <w:rPr>
          <w:rFonts w:ascii="Times New Roman" w:eastAsia="Andale Sans UI" w:hAnsi="Times New Roman" w:cs="Times New Roman"/>
          <w:b/>
          <w:kern w:val="1"/>
          <w:sz w:val="24"/>
          <w:szCs w:val="24"/>
        </w:rPr>
      </w:pPr>
    </w:p>
    <w:p w:rsidR="001B0AFB" w:rsidRPr="00013EB0" w:rsidRDefault="001B0AFB" w:rsidP="004A1C39">
      <w:pPr>
        <w:widowControl w:val="0"/>
        <w:numPr>
          <w:ilvl w:val="0"/>
          <w:numId w:val="62"/>
        </w:numPr>
        <w:suppressAutoHyphens/>
        <w:spacing w:after="0" w:line="240" w:lineRule="auto"/>
        <w:contextualSpacing/>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Создание музыкальных и звуковых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1"/>
        <w:gridCol w:w="8469"/>
      </w:tblGrid>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p>
        </w:tc>
        <w:tc>
          <w:tcPr>
            <w:tcW w:w="4425"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kern w:val="1"/>
                <w:sz w:val="24"/>
                <w:szCs w:val="24"/>
              </w:rPr>
              <w:t>(в основном на предметах области «Искусство», а также во внеурочной деятельности)</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425" w:type="pct"/>
          </w:tcPr>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color w:val="000000"/>
                <w:kern w:val="1"/>
                <w:sz w:val="24"/>
                <w:szCs w:val="24"/>
              </w:rPr>
            </w:pPr>
            <w:r w:rsidRPr="00013EB0">
              <w:rPr>
                <w:rFonts w:ascii="Times New Roman" w:eastAsia="Andale Sans UI" w:hAnsi="Times New Roman" w:cs="Times New Roman"/>
                <w:i/>
                <w:color w:val="000000"/>
                <w:kern w:val="1"/>
                <w:sz w:val="24"/>
                <w:szCs w:val="24"/>
              </w:rPr>
              <w:t>Использовать микрофоны во время выступления с помощью учителя</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микрофоны во время выступления с помощью учителя</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звуковые и музыкальные редакторы для воспроизведения звука в системе слайдов;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систему звукоподдержки для выступления перед аудиторией;</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Использовать микрофоны во время выступления </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Использовать кинетические и клавишные синтезаторы  в рамках представления творческой презентации по предмету</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Производить отработку звуковой информации с помощью звуковых и музыкальных редакторов</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w:t>
            </w:r>
          </w:p>
        </w:tc>
      </w:tr>
      <w:tr w:rsidR="001B0AFB" w:rsidRPr="00013EB0" w:rsidTr="006D04F6">
        <w:tc>
          <w:tcPr>
            <w:tcW w:w="575"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425"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звуковые и музыкальные редакторы;</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клавишные и кинестетические синтезаторы;</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программы звукозаписи и микрофоны.</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Использовать музыкальные редакторы, клавишные и кинетические синтезаторы для решения творческих задач.</w:t>
            </w:r>
          </w:p>
        </w:tc>
      </w:tr>
    </w:tbl>
    <w:p w:rsidR="001B0AFB" w:rsidRPr="00013EB0" w:rsidRDefault="001B0AFB" w:rsidP="001B0AFB">
      <w:pPr>
        <w:widowControl w:val="0"/>
        <w:suppressAutoHyphens/>
        <w:spacing w:after="0" w:line="240" w:lineRule="auto"/>
        <w:ind w:firstLine="454"/>
        <w:jc w:val="both"/>
        <w:rPr>
          <w:rFonts w:ascii="Times New Roman" w:eastAsia="Andale Sans UI" w:hAnsi="Times New Roman" w:cs="Times New Roman"/>
          <w:b/>
          <w:kern w:val="1"/>
          <w:sz w:val="24"/>
          <w:szCs w:val="24"/>
        </w:rPr>
      </w:pPr>
    </w:p>
    <w:p w:rsidR="001B0AFB" w:rsidRPr="00013EB0" w:rsidRDefault="001B0AFB" w:rsidP="001B0AFB">
      <w:pPr>
        <w:widowControl w:val="0"/>
        <w:suppressAutoHyphens/>
        <w:spacing w:after="0" w:line="240" w:lineRule="auto"/>
        <w:ind w:firstLine="454"/>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6. Создание, восприятие и использование гипермедиа сообщений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01"/>
        <w:gridCol w:w="8469"/>
      </w:tblGrid>
      <w:tr w:rsidR="001B0AFB" w:rsidRPr="00013EB0" w:rsidTr="006D04F6">
        <w:tc>
          <w:tcPr>
            <w:tcW w:w="575" w:type="pct"/>
          </w:tcPr>
          <w:p w:rsidR="001B0AFB" w:rsidRPr="00013EB0" w:rsidRDefault="001B0AFB" w:rsidP="006D04F6">
            <w:pPr>
              <w:widowControl w:val="0"/>
              <w:suppressAutoHyphens/>
              <w:spacing w:after="0" w:line="240" w:lineRule="auto"/>
              <w:ind w:firstLine="454"/>
              <w:jc w:val="both"/>
              <w:rPr>
                <w:rFonts w:ascii="Times New Roman" w:eastAsia="Andale Sans UI" w:hAnsi="Times New Roman" w:cs="Times New Roman"/>
                <w:kern w:val="1"/>
                <w:sz w:val="24"/>
                <w:szCs w:val="24"/>
              </w:rPr>
            </w:pPr>
          </w:p>
        </w:tc>
        <w:tc>
          <w:tcPr>
            <w:tcW w:w="4425" w:type="pct"/>
          </w:tcPr>
          <w:p w:rsidR="001B0AFB" w:rsidRPr="00013EB0" w:rsidRDefault="001B0AFB" w:rsidP="006D04F6">
            <w:pPr>
              <w:widowControl w:val="0"/>
              <w:suppressAutoHyphens/>
              <w:spacing w:after="0" w:line="240" w:lineRule="auto"/>
              <w:ind w:firstLine="454"/>
              <w:jc w:val="center"/>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AutoHyphens/>
              <w:spacing w:after="0" w:line="240" w:lineRule="auto"/>
              <w:ind w:firstLine="454"/>
              <w:jc w:val="center"/>
              <w:rPr>
                <w:rFonts w:ascii="Times New Roman" w:eastAsia="Andale Sans UI" w:hAnsi="Times New Roman" w:cs="Times New Roman"/>
                <w:kern w:val="1"/>
                <w:sz w:val="24"/>
                <w:szCs w:val="24"/>
              </w:rPr>
            </w:pPr>
            <w:r w:rsidRPr="00013EB0">
              <w:rPr>
                <w:rFonts w:ascii="Times New Roman" w:eastAsia="Andale Sans UI" w:hAnsi="Times New Roman" w:cs="Times New Roman"/>
                <w:i/>
                <w:kern w:val="1"/>
                <w:sz w:val="24"/>
                <w:szCs w:val="24"/>
              </w:rPr>
              <w:t xml:space="preserve">(в основном на предметах </w:t>
            </w:r>
            <w:r w:rsidRPr="00013EB0">
              <w:rPr>
                <w:rFonts w:ascii="Times New Roman" w:eastAsia="Andale Sans UI" w:hAnsi="Times New Roman" w:cs="Times New Roman"/>
                <w:kern w:val="1"/>
                <w:sz w:val="24"/>
                <w:szCs w:val="24"/>
              </w:rPr>
              <w:t xml:space="preserve">«Технология», «Литература», «Русский язык», «Иностранный язык», «Искусство», </w:t>
            </w:r>
            <w:r w:rsidRPr="00013EB0">
              <w:rPr>
                <w:rFonts w:ascii="Times New Roman" w:eastAsia="Andale Sans UI" w:hAnsi="Times New Roman" w:cs="Times New Roman"/>
                <w:i/>
                <w:kern w:val="1"/>
                <w:sz w:val="24"/>
                <w:szCs w:val="24"/>
              </w:rPr>
              <w:t>а также во внеурочной деятельности)</w:t>
            </w:r>
          </w:p>
        </w:tc>
      </w:tr>
      <w:tr w:rsidR="001B0AFB" w:rsidRPr="00013EB0" w:rsidTr="006D04F6">
        <w:tc>
          <w:tcPr>
            <w:tcW w:w="57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5 класс </w:t>
            </w:r>
          </w:p>
        </w:tc>
        <w:tc>
          <w:tcPr>
            <w:tcW w:w="442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b/>
                <w:kern w:val="1"/>
                <w:sz w:val="24"/>
                <w:szCs w:val="24"/>
              </w:rPr>
              <w:t xml:space="preserve">Ученик научится: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Выделять главную идею сообщения</w:t>
            </w:r>
          </w:p>
        </w:tc>
      </w:tr>
      <w:tr w:rsidR="001B0AFB" w:rsidRPr="00013EB0" w:rsidTr="006D04F6">
        <w:tc>
          <w:tcPr>
            <w:tcW w:w="57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6 класс </w:t>
            </w:r>
          </w:p>
        </w:tc>
        <w:tc>
          <w:tcPr>
            <w:tcW w:w="442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b/>
                <w:kern w:val="1"/>
                <w:sz w:val="24"/>
                <w:szCs w:val="24"/>
              </w:rPr>
              <w:t xml:space="preserve">Ученик научится: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Выделять структуру сообщения;</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Выделять фрагменты сообщения;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Составлять вопросы к сообщению</w:t>
            </w:r>
          </w:p>
        </w:tc>
      </w:tr>
      <w:tr w:rsidR="001B0AFB" w:rsidRPr="00013EB0" w:rsidTr="006D04F6">
        <w:tc>
          <w:tcPr>
            <w:tcW w:w="57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7 класс </w:t>
            </w:r>
          </w:p>
        </w:tc>
        <w:tc>
          <w:tcPr>
            <w:tcW w:w="442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b/>
                <w:kern w:val="1"/>
                <w:sz w:val="24"/>
                <w:szCs w:val="24"/>
              </w:rPr>
              <w:t xml:space="preserve">Ученик научится: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1B0AFB" w:rsidRPr="00013EB0" w:rsidTr="006D04F6">
        <w:tc>
          <w:tcPr>
            <w:tcW w:w="57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8 класс </w:t>
            </w:r>
          </w:p>
        </w:tc>
        <w:tc>
          <w:tcPr>
            <w:tcW w:w="442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b/>
                <w:kern w:val="1"/>
                <w:sz w:val="24"/>
                <w:szCs w:val="24"/>
              </w:rPr>
              <w:t xml:space="preserve">Ученик научится: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Работать со спутниковыми фотографиями — строить анализ и описание спутниковых фотографий</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b/>
                <w:i/>
                <w:iCs/>
                <w:kern w:val="1"/>
                <w:sz w:val="24"/>
                <w:szCs w:val="24"/>
              </w:rPr>
            </w:pPr>
            <w:r w:rsidRPr="00013EB0">
              <w:rPr>
                <w:rFonts w:ascii="Times New Roman" w:eastAsia="Andale Sans UI" w:hAnsi="Times New Roman" w:cs="Times New Roman"/>
                <w:b/>
                <w:i/>
                <w:iCs/>
                <w:kern w:val="1"/>
                <w:sz w:val="24"/>
                <w:szCs w:val="24"/>
              </w:rPr>
              <w:t>Ученик получит возможность</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i/>
                <w:iCs/>
                <w:kern w:val="1"/>
                <w:sz w:val="24"/>
                <w:szCs w:val="24"/>
              </w:rPr>
              <w:t>Работать в группе над дизайном сообщения-Вики</w:t>
            </w:r>
          </w:p>
        </w:tc>
      </w:tr>
      <w:tr w:rsidR="001B0AFB" w:rsidRPr="00013EB0" w:rsidTr="006D04F6">
        <w:tc>
          <w:tcPr>
            <w:tcW w:w="575" w:type="pct"/>
          </w:tcPr>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9 класс </w:t>
            </w:r>
          </w:p>
        </w:tc>
        <w:tc>
          <w:tcPr>
            <w:tcW w:w="4425" w:type="pct"/>
          </w:tcPr>
          <w:p w:rsidR="001B0AFB" w:rsidRPr="00013EB0" w:rsidRDefault="001B0AFB" w:rsidP="006D04F6">
            <w:pPr>
              <w:widowControl w:val="0"/>
              <w:suppressAutoHyphens/>
              <w:spacing w:after="0" w:line="240" w:lineRule="auto"/>
              <w:ind w:firstLine="454"/>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b/>
                <w:kern w:val="1"/>
                <w:sz w:val="24"/>
                <w:szCs w:val="24"/>
              </w:rPr>
              <w:t xml:space="preserve">Ученик научится: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 xml:space="preserve">Проводить деконструкцию сообщений, выделение в них структуры, элементов и фрагментов;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Использовать при восприятии сообщений внутренние и внешние ссылки;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Формулировать вопросы к сообщению, создавать краткое описание сообщения; цитировать фрагменты сообщения;</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kern w:val="1"/>
                <w:sz w:val="24"/>
                <w:szCs w:val="24"/>
              </w:rPr>
            </w:pPr>
            <w:r w:rsidRPr="00013EB0">
              <w:rPr>
                <w:rFonts w:ascii="Times New Roman" w:eastAsia="Andale Sans UI" w:hAnsi="Times New Roman" w:cs="Times New Roman"/>
                <w:kern w:val="1"/>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b/>
                <w:i/>
                <w:iCs/>
                <w:kern w:val="1"/>
                <w:sz w:val="24"/>
                <w:szCs w:val="24"/>
              </w:rPr>
            </w:pPr>
            <w:r w:rsidRPr="00013EB0">
              <w:rPr>
                <w:rFonts w:ascii="Times New Roman" w:eastAsia="Andale Sans UI" w:hAnsi="Times New Roman" w:cs="Times New Roman"/>
                <w:b/>
                <w:i/>
                <w:iCs/>
                <w:kern w:val="1"/>
                <w:sz w:val="24"/>
                <w:szCs w:val="24"/>
              </w:rPr>
              <w:t>Ученик получит возможность</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i/>
                <w:iCs/>
                <w:kern w:val="1"/>
                <w:sz w:val="24"/>
                <w:szCs w:val="24"/>
              </w:rPr>
            </w:pPr>
            <w:r w:rsidRPr="00013EB0">
              <w:rPr>
                <w:rFonts w:ascii="Times New Roman" w:eastAsia="Andale Sans UI" w:hAnsi="Times New Roman" w:cs="Times New Roman"/>
                <w:i/>
                <w:iCs/>
                <w:kern w:val="1"/>
                <w:sz w:val="24"/>
                <w:szCs w:val="24"/>
              </w:rPr>
              <w:t>Проектировать дизайн сообщений в соответствии с задачами и средствами доставки;</w:t>
            </w:r>
          </w:p>
        </w:tc>
      </w:tr>
    </w:tbl>
    <w:p w:rsidR="001B0AFB" w:rsidRPr="00013EB0" w:rsidRDefault="001B0AFB" w:rsidP="001B0AFB">
      <w:pPr>
        <w:widowControl w:val="0"/>
        <w:suppressAutoHyphens/>
        <w:spacing w:after="0" w:line="240" w:lineRule="auto"/>
        <w:ind w:firstLine="454"/>
        <w:jc w:val="both"/>
        <w:rPr>
          <w:rFonts w:ascii="Times New Roman" w:eastAsia="Andale Sans UI" w:hAnsi="Times New Roman" w:cs="Times New Roman"/>
          <w:kern w:val="1"/>
          <w:sz w:val="24"/>
          <w:szCs w:val="24"/>
        </w:rPr>
      </w:pPr>
    </w:p>
    <w:p w:rsidR="001B0AFB" w:rsidRPr="00013EB0" w:rsidRDefault="001B0AFB" w:rsidP="001B0AFB">
      <w:pPr>
        <w:pageBreakBefore/>
        <w:widowControl w:val="0"/>
        <w:suppressAutoHyphens/>
        <w:spacing w:after="0" w:line="240" w:lineRule="auto"/>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7. Коммуникация и социальное взаимодействие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85"/>
        <w:gridCol w:w="7985"/>
      </w:tblGrid>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p>
        </w:tc>
        <w:tc>
          <w:tcPr>
            <w:tcW w:w="4172"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i/>
                <w:color w:val="000000"/>
                <w:kern w:val="1"/>
                <w:sz w:val="24"/>
                <w:szCs w:val="24"/>
              </w:rPr>
            </w:pPr>
            <w:r w:rsidRPr="00013EB0">
              <w:rPr>
                <w:rFonts w:ascii="Times New Roman" w:eastAsia="Andale Sans UI" w:hAnsi="Times New Roman" w:cs="Times New Roman"/>
                <w:i/>
                <w:kern w:val="1"/>
                <w:sz w:val="24"/>
                <w:szCs w:val="24"/>
              </w:rPr>
              <w:t>( На всех предметах, а также во внеурочной деятельности)</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Составлять развернутый плана презентации, выступать перед аудиторией с презентацией индивидуального или группового проекта;</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информационное сообщение, отправлять его нескольким пользователем, отвечать на сообщения;</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Уважать информационные права других людей;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Научится правилам «хорошего тона» общения в сети </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систематический обмен информации средствами дистанционного общения;</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Работе с возможными форумами, их предназначениями, принципами работы в них;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систему рассылок в электронной почте;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Работе с возможными блогами, их предназначениями, принципами работы в них; научатся грамотно формировать комментарии, ссылки, ответы;</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гипермедиа сообщения для информационного обмена в образовательной деятельности;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Использовать правила этикета в общении в Интернет, составлять корректные сообщения, комментарии, запросы </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Познакомиться с возможными образовательными форумами: их назначениями, функциями, возможностями, правилами пользования</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аудио-  и видео материалы в своих выступлениях для большой аудитории;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возможности электронной почты для дистанционного обучения – получать задания, дополнительную информацию по предмету;</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Активно взаимодействовать  в форумах социальных образовательных сетях: корректно строить запросы, тексты сообщения, комментарии;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Быть участником группы, сообщества в Интернете;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Взаимодействовать с участниками образовательного процесса с помощью  Интернет</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элементы аудиовидеоподдержки для представления презентации;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возможности электронной почты для активного взаимодействии в условиях образовательного процесса;</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Получению информации средствами  электронной почты;</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Соблюдать нормы и правила информационной культуры, быть корректным участником информационно-правовых отношений</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Извлекать образовательную информацию на форумах, избирательно относится к ней;</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Создавать сообщения в </w:t>
            </w:r>
            <w:r w:rsidRPr="00013EB0">
              <w:rPr>
                <w:rFonts w:ascii="Times New Roman" w:eastAsia="Andale Sans UI" w:hAnsi="Times New Roman" w:cs="Times New Roman"/>
                <w:i/>
                <w:iCs/>
                <w:color w:val="000000"/>
                <w:kern w:val="1"/>
                <w:sz w:val="24"/>
                <w:szCs w:val="24"/>
                <w:lang w:val="en-US"/>
              </w:rPr>
              <w:t>Wiki</w:t>
            </w:r>
            <w:r w:rsidRPr="00013EB0">
              <w:rPr>
                <w:rFonts w:ascii="Times New Roman" w:eastAsia="Andale Sans UI" w:hAnsi="Times New Roman" w:cs="Times New Roman"/>
                <w:i/>
                <w:iCs/>
                <w:color w:val="000000"/>
                <w:kern w:val="1"/>
                <w:sz w:val="24"/>
                <w:szCs w:val="24"/>
              </w:rPr>
              <w:t>-</w:t>
            </w:r>
            <w:r w:rsidRPr="00013EB0">
              <w:rPr>
                <w:rFonts w:ascii="Times New Roman" w:eastAsia="Andale Sans UI" w:hAnsi="Times New Roman" w:cs="Times New Roman"/>
                <w:i/>
                <w:iCs/>
                <w:color w:val="000000"/>
                <w:kern w:val="1"/>
                <w:sz w:val="24"/>
                <w:szCs w:val="24"/>
                <w:lang w:val="en-US"/>
              </w:rPr>
              <w:t>Wiki</w:t>
            </w:r>
            <w:r w:rsidRPr="00013EB0">
              <w:rPr>
                <w:rFonts w:ascii="Times New Roman" w:eastAsia="Andale Sans UI" w:hAnsi="Times New Roman" w:cs="Times New Roman"/>
                <w:i/>
                <w:iCs/>
                <w:color w:val="000000"/>
                <w:kern w:val="1"/>
                <w:sz w:val="24"/>
                <w:szCs w:val="24"/>
              </w:rPr>
              <w:t xml:space="preserve"> среде;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Создавать индивидуальные и коллективные Вики-странички, работать над сообщением-Вики.</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Выступать с аудиовидеоподдержкой, включая выступление перед дистанционной аудиторией;</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Участвовать в обсуждении (аудиовидеофорум, текстовый форум) с использованием возможностей Интернета;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возможности электронной почты для информационного обмена;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Вести личный дневник (блог) с использованием возможностей Интернета;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B0AFB"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B0AFB" w:rsidRPr="0061180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Pr>
                <w:rFonts w:ascii="Times New Roman" w:eastAsia="Andale Sans UI" w:hAnsi="Times New Roman" w:cs="Times New Roman"/>
                <w:color w:val="000000"/>
                <w:kern w:val="1"/>
                <w:sz w:val="24"/>
                <w:szCs w:val="24"/>
              </w:rPr>
              <w:t>О</w:t>
            </w:r>
            <w:r w:rsidRPr="00611802">
              <w:rPr>
                <w:rFonts w:ascii="Times New Roman" w:eastAsia="Andale Sans UI" w:hAnsi="Times New Roman" w:cs="Times New Roman"/>
                <w:color w:val="000000"/>
                <w:kern w:val="1"/>
                <w:sz w:val="24"/>
                <w:szCs w:val="24"/>
              </w:rPr>
              <w:t xml:space="preserve">существлять защиту от троянских вирусов, фишинговых атак, информации от компьютерных вирусов с помощью антивирусных программ; </w:t>
            </w:r>
          </w:p>
          <w:p w:rsidR="001B0AFB" w:rsidRPr="00611802"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Pr>
                <w:rFonts w:ascii="Times New Roman" w:eastAsia="Andale Sans UI" w:hAnsi="Times New Roman" w:cs="Times New Roman"/>
                <w:color w:val="000000"/>
                <w:kern w:val="1"/>
                <w:sz w:val="24"/>
                <w:szCs w:val="24"/>
              </w:rPr>
              <w:t>С</w:t>
            </w:r>
            <w:r w:rsidRPr="00611802">
              <w:rPr>
                <w:rFonts w:ascii="Times New Roman" w:eastAsia="Andale Sans UI" w:hAnsi="Times New Roman" w:cs="Times New Roman"/>
                <w:color w:val="000000"/>
                <w:kern w:val="1"/>
                <w:sz w:val="24"/>
                <w:szCs w:val="24"/>
              </w:rPr>
              <w:t>облюдать правила безопасного поведения в сети Интернет;</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Pr>
                <w:rFonts w:ascii="Times New Roman" w:eastAsia="Andale Sans UI" w:hAnsi="Times New Roman" w:cs="Times New Roman"/>
                <w:color w:val="000000"/>
                <w:kern w:val="1"/>
                <w:sz w:val="24"/>
                <w:szCs w:val="24"/>
              </w:rPr>
              <w:t>Р</w:t>
            </w:r>
            <w:r w:rsidRPr="00611802">
              <w:rPr>
                <w:rFonts w:ascii="Times New Roman" w:eastAsia="Andale Sans UI" w:hAnsi="Times New Roman" w:cs="Times New Roman"/>
                <w:color w:val="000000"/>
                <w:kern w:val="1"/>
                <w:sz w:val="24"/>
                <w:szCs w:val="24"/>
              </w:rPr>
              <w:t>азличать безопасные ресурсы сети Интернет и ресурсы, содержание которых несовместимо с задачами воспитания и образования или нежелательно.</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Взаимодействовать в социальных сетях, работать в группе над сообщением (вики);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Участвовать в форумах в социальных образовательных сетях;</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Взаимодействовать с партнёрами с использованием возможностей Интернета (игровое и театральное взаимодействие).</w:t>
            </w:r>
          </w:p>
        </w:tc>
      </w:tr>
    </w:tbl>
    <w:p w:rsidR="001B0AFB" w:rsidRPr="00013EB0" w:rsidRDefault="001B0AFB" w:rsidP="001B0AFB">
      <w:pPr>
        <w:pageBreakBefore/>
        <w:widowControl w:val="0"/>
        <w:suppressAutoHyphens/>
        <w:spacing w:after="0" w:line="240" w:lineRule="auto"/>
        <w:ind w:firstLine="454"/>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 xml:space="preserve">8. Поиск и организация хранения информации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85"/>
        <w:gridCol w:w="7985"/>
      </w:tblGrid>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jc w:val="both"/>
              <w:rPr>
                <w:rFonts w:ascii="Times New Roman" w:eastAsia="Andale Sans UI" w:hAnsi="Times New Roman" w:cs="Times New Roman"/>
                <w:color w:val="000000"/>
                <w:kern w:val="1"/>
                <w:sz w:val="24"/>
                <w:szCs w:val="24"/>
              </w:rPr>
            </w:pPr>
          </w:p>
        </w:tc>
        <w:tc>
          <w:tcPr>
            <w:tcW w:w="4172"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w:t>
            </w:r>
            <w:r w:rsidRPr="00013EB0">
              <w:rPr>
                <w:rFonts w:ascii="Times New Roman" w:eastAsia="Andale Sans UI" w:hAnsi="Times New Roman" w:cs="Times New Roman"/>
                <w:i/>
                <w:kern w:val="1"/>
                <w:sz w:val="24"/>
                <w:szCs w:val="24"/>
              </w:rPr>
              <w:t xml:space="preserve">в основном на предметах </w:t>
            </w:r>
            <w:r w:rsidRPr="00013EB0">
              <w:rPr>
                <w:rFonts w:ascii="Times New Roman" w:eastAsia="Andale Sans UI" w:hAnsi="Times New Roman" w:cs="Times New Roman"/>
                <w:kern w:val="1"/>
                <w:sz w:val="24"/>
                <w:szCs w:val="24"/>
              </w:rPr>
              <w:t>«История», «Литература», «Технология», «Информатика»,</w:t>
            </w:r>
            <w:r w:rsidRPr="00013EB0">
              <w:rPr>
                <w:rFonts w:ascii="Times New Roman" w:eastAsia="Andale Sans UI" w:hAnsi="Times New Roman" w:cs="Times New Roman"/>
                <w:i/>
                <w:kern w:val="1"/>
                <w:sz w:val="24"/>
                <w:szCs w:val="24"/>
              </w:rPr>
              <w:t xml:space="preserve"> </w:t>
            </w:r>
            <w:r w:rsidRPr="00013EB0">
              <w:rPr>
                <w:rFonts w:ascii="Times New Roman" w:eastAsia="Andale Sans UI" w:hAnsi="Times New Roman" w:cs="Times New Roman"/>
                <w:kern w:val="1"/>
                <w:sz w:val="24"/>
                <w:szCs w:val="24"/>
              </w:rPr>
              <w:t xml:space="preserve"> </w:t>
            </w:r>
            <w:r w:rsidRPr="00013EB0">
              <w:rPr>
                <w:rFonts w:ascii="Times New Roman" w:eastAsia="Andale Sans UI" w:hAnsi="Times New Roman" w:cs="Times New Roman"/>
                <w:i/>
                <w:kern w:val="1"/>
                <w:sz w:val="24"/>
                <w:szCs w:val="24"/>
              </w:rPr>
              <w:t>а также во внеурочной деятельности)</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Искать информацию в соответствующих по возрасту цифровых словарях и  справочниках. Избирательно относится к информации;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Искать небольшую  информации в соответствующих по возрасту электронных библиотеках в контролируемом Интернете;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методы поиска информации в небольших базах данных</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Грамотно строить запрос для поиска информации по одному имени, факту, событию, термину, определению и т.д.;</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Строить запрос в поисковой системе;</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Искать информацию на тематических сайтах: пользоваться картой сайта для поиска необходимой информации;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Составлять библиографический список книг по определенной  теме с помощью нескольких электронных каталогов;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Самостоятельно составлять небольшие базы данных, используя разную информацию; использовать базы данных в учебной деятельности;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системы папок для тематической  информации различных видов, заполнять их в процессе учебной деятельности</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Осуществлять синхронный поиск информации в различных поисковых системах, сравнивать полученные данные;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Критически относится к информации;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Составлять список Интернет-ресурсов по предмету, пользоваться им в повседневной учебной деятельности;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Самостоятельно составлять большие базы данных, заполнять их в процессе учебной деятельности в соответствии с поставленной задачей;</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Представлять наработанный материал форме цифрового портфолио достижений</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Использовать тематические поисковые сайты по предмету для получения дополнительной информации;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Использовать карту сайта и поисковую строку для доступа и поиска информации</w:t>
            </w:r>
          </w:p>
        </w:tc>
      </w:tr>
      <w:tr w:rsidR="001B0AFB" w:rsidRPr="00013EB0" w:rsidTr="006D04F6">
        <w:tc>
          <w:tcPr>
            <w:tcW w:w="82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17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различные библиотечные, в том числе электронные, каталоги для поиска необходимых книг;</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Создавать и заполнять различные определители;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Использовать различные приёмы поиска информации в Интернете в ходе учебной деятельности.</w:t>
            </w:r>
          </w:p>
        </w:tc>
      </w:tr>
    </w:tbl>
    <w:p w:rsidR="001B0AFB" w:rsidRPr="00013EB0" w:rsidRDefault="001B0AFB" w:rsidP="001B0AFB">
      <w:pPr>
        <w:widowControl w:val="0"/>
        <w:suppressAutoHyphens/>
        <w:spacing w:after="0" w:line="240" w:lineRule="auto"/>
        <w:ind w:firstLine="454"/>
        <w:jc w:val="center"/>
        <w:rPr>
          <w:rFonts w:ascii="Times New Roman" w:eastAsia="Andale Sans UI" w:hAnsi="Times New Roman" w:cs="Times New Roman"/>
          <w:b/>
          <w:kern w:val="1"/>
          <w:sz w:val="24"/>
          <w:szCs w:val="24"/>
        </w:rPr>
      </w:pPr>
    </w:p>
    <w:p w:rsidR="001B0AFB" w:rsidRPr="00013EB0" w:rsidRDefault="001B0AFB" w:rsidP="001B0AFB">
      <w:pPr>
        <w:widowControl w:val="0"/>
        <w:suppressAutoHyphens/>
        <w:spacing w:after="0" w:line="240" w:lineRule="auto"/>
        <w:ind w:firstLine="454"/>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9. Анализ информации, математическая обработка данных в исследовании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6"/>
        <w:gridCol w:w="8004"/>
      </w:tblGrid>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p>
        </w:tc>
        <w:tc>
          <w:tcPr>
            <w:tcW w:w="4182"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kern w:val="1"/>
                <w:sz w:val="24"/>
                <w:szCs w:val="24"/>
              </w:rPr>
              <w:t>(в основном на предметах</w:t>
            </w:r>
            <w:r w:rsidRPr="00013EB0">
              <w:rPr>
                <w:rFonts w:ascii="Times New Roman" w:eastAsia="Andale Sans UI" w:hAnsi="Times New Roman" w:cs="Times New Roman"/>
                <w:kern w:val="1"/>
                <w:sz w:val="24"/>
                <w:szCs w:val="24"/>
              </w:rPr>
              <w:t xml:space="preserve"> </w:t>
            </w:r>
            <w:r w:rsidRPr="00013EB0">
              <w:rPr>
                <w:rFonts w:ascii="Times New Roman" w:eastAsia="Andale Sans UI" w:hAnsi="Times New Roman" w:cs="Times New Roman"/>
                <w:i/>
                <w:kern w:val="1"/>
                <w:sz w:val="24"/>
                <w:szCs w:val="24"/>
              </w:rPr>
              <w:t>цикла «Естественные науки», «Обществознание», «Математика»</w:t>
            </w:r>
            <w:r w:rsidRPr="00013EB0">
              <w:rPr>
                <w:rFonts w:ascii="Times New Roman" w:eastAsia="Andale Sans UI" w:hAnsi="Times New Roman" w:cs="Times New Roman"/>
                <w:kern w:val="1"/>
                <w:sz w:val="24"/>
                <w:szCs w:val="24"/>
              </w:rPr>
              <w:t xml:space="preserve">, </w:t>
            </w:r>
            <w:r w:rsidRPr="00013EB0">
              <w:rPr>
                <w:rFonts w:ascii="Times New Roman" w:eastAsia="Andale Sans UI" w:hAnsi="Times New Roman" w:cs="Times New Roman"/>
                <w:i/>
                <w:kern w:val="1"/>
                <w:sz w:val="24"/>
                <w:szCs w:val="24"/>
              </w:rPr>
              <w:t>а также во внеурочной деятельности)</w:t>
            </w:r>
          </w:p>
        </w:tc>
      </w:tr>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182" w:type="pct"/>
          </w:tcPr>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Искать информацию по заданной теме  в соответствующих по возрасту цифровых словарях и справочниках, базах данных – ресурсах Интернет;</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 Грамотно составлять список используемых цифровых ресурсов;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Критически относится к информации.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 xml:space="preserve"> Пользоваться методом избирательности.</w:t>
            </w:r>
          </w:p>
        </w:tc>
      </w:tr>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18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Проектировать несложные объекты;</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Определять выборы методов исследования, проводить их с помощью компьютерных средств.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Предоставлять промежуточные результаты с помощью аудио- и видео поддержки;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Представлять полученную информацию с помощью диаграмм различных видов, составлять описания к ним.</w:t>
            </w:r>
          </w:p>
        </w:tc>
      </w:tr>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18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 xml:space="preserve">Использовать систему визуализации (видеоролики, видеофрагменты, цепочки из автофигур, блок-схем) для представления социальных измерений;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Составлять развернутый план презентации.</w:t>
            </w:r>
          </w:p>
        </w:tc>
      </w:tr>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18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Определять параметры, характеристики математической модели описываемого объекта изучения;</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Создавать модели сложных объектов в виртуальных лабораториях</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Осуществлять статистические измерения социальных  и естветсвенно-научных процессов;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i/>
                <w:iCs/>
                <w:color w:val="000000"/>
                <w:kern w:val="1"/>
                <w:sz w:val="24"/>
                <w:szCs w:val="24"/>
              </w:rPr>
            </w:pPr>
            <w:r w:rsidRPr="00013EB0">
              <w:rPr>
                <w:rFonts w:ascii="Times New Roman" w:eastAsia="Andale Sans UI" w:hAnsi="Times New Roman" w:cs="Times New Roman"/>
                <w:i/>
                <w:iCs/>
                <w:color w:val="000000"/>
                <w:kern w:val="1"/>
                <w:sz w:val="24"/>
                <w:szCs w:val="24"/>
              </w:rPr>
              <w:t>Осуществлять промежуточную рефлексию своей деятельности, обсуждать результаты своей деятельности;</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 xml:space="preserve"> Строить анализ затраченных ресурсов, корректировать их с помощью учителя</w:t>
            </w:r>
          </w:p>
        </w:tc>
      </w:tr>
      <w:tr w:rsidR="001B0AFB" w:rsidRPr="00013EB0" w:rsidTr="006D04F6">
        <w:tc>
          <w:tcPr>
            <w:tcW w:w="818"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182"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Вводить результаты измерений и другие цифровые данные для их обработки, в том числе статистической и визуализации;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Строить математические модели; </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Проводить эксперименты и исследования в виртуальных лабораториях по естественным наукам, математике и информатике.</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i/>
                <w:color w:val="000000"/>
                <w:kern w:val="1"/>
                <w:sz w:val="24"/>
                <w:szCs w:val="24"/>
              </w:rPr>
            </w:pPr>
            <w:r w:rsidRPr="00013EB0">
              <w:rPr>
                <w:rFonts w:ascii="Times New Roman" w:eastAsia="Andale Sans UI" w:hAnsi="Times New Roman" w:cs="Times New Roman"/>
                <w:i/>
                <w:color w:val="000000"/>
                <w:kern w:val="1"/>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Анализировать результаты своей деятельности и затрачиваемых ресурсов</w:t>
            </w:r>
          </w:p>
        </w:tc>
      </w:tr>
    </w:tbl>
    <w:p w:rsidR="001B0AFB" w:rsidRPr="00013EB0" w:rsidRDefault="001B0AFB" w:rsidP="001B0AFB">
      <w:pPr>
        <w:widowControl w:val="0"/>
        <w:suppressAutoHyphens/>
        <w:spacing w:after="0" w:line="240" w:lineRule="auto"/>
        <w:ind w:firstLine="454"/>
        <w:jc w:val="center"/>
        <w:rPr>
          <w:rFonts w:ascii="Times New Roman" w:eastAsia="Andale Sans UI" w:hAnsi="Times New Roman" w:cs="Times New Roman"/>
          <w:b/>
          <w:kern w:val="1"/>
          <w:sz w:val="24"/>
          <w:szCs w:val="24"/>
        </w:rPr>
      </w:pPr>
    </w:p>
    <w:p w:rsidR="001B0AFB" w:rsidRPr="00013EB0" w:rsidRDefault="001B0AFB" w:rsidP="001B0AFB">
      <w:pPr>
        <w:widowControl w:val="0"/>
        <w:suppressAutoHyphens/>
        <w:spacing w:after="0" w:line="240" w:lineRule="auto"/>
        <w:ind w:firstLine="454"/>
        <w:jc w:val="center"/>
        <w:rPr>
          <w:rFonts w:ascii="Times New Roman" w:eastAsia="Andale Sans UI" w:hAnsi="Times New Roman" w:cs="Times New Roman"/>
          <w:b/>
          <w:kern w:val="1"/>
          <w:sz w:val="24"/>
          <w:szCs w:val="24"/>
        </w:rPr>
      </w:pPr>
      <w:r w:rsidRPr="00013EB0">
        <w:rPr>
          <w:rFonts w:ascii="Times New Roman" w:eastAsia="Andale Sans UI" w:hAnsi="Times New Roman" w:cs="Times New Roman"/>
          <w:b/>
          <w:kern w:val="1"/>
          <w:sz w:val="24"/>
          <w:szCs w:val="24"/>
        </w:rPr>
        <w:t>10. Моделирование, проектирование и управление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54"/>
        <w:gridCol w:w="8016"/>
      </w:tblGrid>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p>
        </w:tc>
        <w:tc>
          <w:tcPr>
            <w:tcW w:w="4188" w:type="pct"/>
          </w:tcPr>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B0AFB" w:rsidRPr="00013EB0" w:rsidRDefault="001B0AFB" w:rsidP="006D04F6">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kern w:val="1"/>
                <w:sz w:val="24"/>
                <w:szCs w:val="24"/>
              </w:rPr>
              <w:t>(в основном на предметах</w:t>
            </w:r>
            <w:r w:rsidRPr="00013EB0">
              <w:rPr>
                <w:rFonts w:ascii="Times New Roman" w:eastAsia="Andale Sans UI" w:hAnsi="Times New Roman" w:cs="Times New Roman"/>
                <w:kern w:val="1"/>
                <w:sz w:val="24"/>
                <w:szCs w:val="24"/>
              </w:rPr>
              <w:t xml:space="preserve"> </w:t>
            </w:r>
            <w:r w:rsidRPr="00013EB0">
              <w:rPr>
                <w:rFonts w:ascii="Times New Roman" w:eastAsia="Andale Sans UI" w:hAnsi="Times New Roman" w:cs="Times New Roman"/>
                <w:i/>
                <w:kern w:val="1"/>
                <w:sz w:val="24"/>
                <w:szCs w:val="24"/>
              </w:rPr>
              <w:t>цикла «Естественные науки», «Обществознание», «Математика»</w:t>
            </w:r>
            <w:r w:rsidRPr="00013EB0">
              <w:rPr>
                <w:rFonts w:ascii="Times New Roman" w:eastAsia="Andale Sans UI" w:hAnsi="Times New Roman" w:cs="Times New Roman"/>
                <w:kern w:val="1"/>
                <w:sz w:val="24"/>
                <w:szCs w:val="24"/>
              </w:rPr>
              <w:t xml:space="preserve">, </w:t>
            </w:r>
            <w:r w:rsidRPr="00013EB0">
              <w:rPr>
                <w:rFonts w:ascii="Times New Roman" w:eastAsia="Andale Sans UI" w:hAnsi="Times New Roman" w:cs="Times New Roman"/>
                <w:i/>
                <w:kern w:val="1"/>
                <w:sz w:val="24"/>
                <w:szCs w:val="24"/>
              </w:rPr>
              <w:t>а также во внеурочной деятельности)</w:t>
            </w:r>
          </w:p>
        </w:tc>
      </w:tr>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5 класс </w:t>
            </w:r>
          </w:p>
        </w:tc>
        <w:tc>
          <w:tcPr>
            <w:tcW w:w="4188"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средства ИКТ в решении учебных задач под присмотром учителя</w:t>
            </w:r>
          </w:p>
        </w:tc>
      </w:tr>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6 класс </w:t>
            </w:r>
          </w:p>
        </w:tc>
        <w:tc>
          <w:tcPr>
            <w:tcW w:w="4188"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 Использовать средства ИКТ в индивидуальной деятельности для  решения учебных задач </w:t>
            </w:r>
          </w:p>
        </w:tc>
      </w:tr>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7 класс </w:t>
            </w:r>
          </w:p>
        </w:tc>
        <w:tc>
          <w:tcPr>
            <w:tcW w:w="4188"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Моделировать несложные модели с помощью средств программирования, предложенных учителем;</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Организовывать  групповую деятельность с использованием ИКТ (групповые проекты, цифровое портфолио группы учеников и т.д.)</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Строить несложные виртуальные и математические модели, используя системы проектирования</w:t>
            </w:r>
          </w:p>
        </w:tc>
      </w:tr>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8 класс </w:t>
            </w:r>
          </w:p>
        </w:tc>
        <w:tc>
          <w:tcPr>
            <w:tcW w:w="4188"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Оценивать потребность в дополнительной информации с помощью средств и ресурсов ИКТ для решения познавательных задач; </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Использовать инструменты ИКТ для создания видео-  и звукового ряда;</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Моделировать более сложные объекты с помощью средств программирования, выбирать программы для моделирования объектов и процессов;</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Проектировать, анализировать  результаты индивидуальной и групповой деятельности с использованием ИКТ.   </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Создавать математические модели реальных объектов, проектировать их в виртуальной среде</w:t>
            </w:r>
          </w:p>
        </w:tc>
      </w:tr>
      <w:tr w:rsidR="001B0AFB" w:rsidRPr="00013EB0" w:rsidTr="006D04F6">
        <w:tc>
          <w:tcPr>
            <w:tcW w:w="812" w:type="pct"/>
          </w:tcPr>
          <w:p w:rsidR="001B0AFB" w:rsidRPr="00013EB0" w:rsidRDefault="001B0AFB" w:rsidP="006D04F6">
            <w:pPr>
              <w:widowControl w:val="0"/>
              <w:suppressLineNumbers/>
              <w:suppressAutoHyphens/>
              <w:snapToGrid w:val="0"/>
              <w:spacing w:after="0" w:line="240" w:lineRule="auto"/>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 xml:space="preserve">9 класс </w:t>
            </w:r>
          </w:p>
        </w:tc>
        <w:tc>
          <w:tcPr>
            <w:tcW w:w="4188" w:type="pct"/>
          </w:tcPr>
          <w:p w:rsidR="001B0AFB" w:rsidRPr="00013EB0" w:rsidRDefault="001B0AFB" w:rsidP="006D04F6">
            <w:pPr>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b/>
                <w:color w:val="000000"/>
                <w:kern w:val="1"/>
                <w:sz w:val="24"/>
                <w:szCs w:val="24"/>
              </w:rPr>
              <w:t xml:space="preserve">Ученик научится: </w:t>
            </w:r>
          </w:p>
          <w:p w:rsidR="001B0AFB" w:rsidRPr="00013EB0" w:rsidRDefault="001B0AFB" w:rsidP="006D04F6">
            <w:pPr>
              <w:widowControl w:val="0"/>
              <w:suppressAutoHyphens/>
              <w:snapToGrid w:val="0"/>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Моделировать с использованием виртуальных конструкторов;</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Конструировать и моделировать с использованием материальных конструкторов с компьютерным управлением и обратной связью;</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Моделировать с использованием средств программирования;</w:t>
            </w:r>
          </w:p>
          <w:p w:rsidR="001B0AFB" w:rsidRPr="00013EB0" w:rsidRDefault="001B0AFB" w:rsidP="006D04F6">
            <w:pPr>
              <w:widowControl w:val="0"/>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color w:val="000000"/>
                <w:kern w:val="1"/>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1B0AFB" w:rsidRPr="00013EB0" w:rsidRDefault="001B0AFB" w:rsidP="006D04F6">
            <w:pPr>
              <w:suppressAutoHyphens/>
              <w:spacing w:after="0" w:line="240" w:lineRule="auto"/>
              <w:jc w:val="both"/>
              <w:rPr>
                <w:rFonts w:ascii="Times New Roman" w:eastAsia="Andale Sans UI" w:hAnsi="Times New Roman" w:cs="Times New Roman"/>
                <w:b/>
                <w:i/>
                <w:iCs/>
                <w:color w:val="000000"/>
                <w:kern w:val="1"/>
                <w:sz w:val="24"/>
                <w:szCs w:val="24"/>
              </w:rPr>
            </w:pPr>
            <w:r w:rsidRPr="00013EB0">
              <w:rPr>
                <w:rFonts w:ascii="Times New Roman" w:eastAsia="Andale Sans UI" w:hAnsi="Times New Roman" w:cs="Times New Roman"/>
                <w:b/>
                <w:i/>
                <w:iCs/>
                <w:color w:val="000000"/>
                <w:kern w:val="1"/>
                <w:sz w:val="24"/>
                <w:szCs w:val="24"/>
              </w:rPr>
              <w:t>Ученик получит возможность</w:t>
            </w:r>
          </w:p>
          <w:p w:rsidR="001B0AFB" w:rsidRPr="00013EB0" w:rsidRDefault="001B0AFB" w:rsidP="006D04F6">
            <w:pPr>
              <w:suppressAutoHyphens/>
              <w:spacing w:after="0" w:line="240" w:lineRule="auto"/>
              <w:jc w:val="both"/>
              <w:rPr>
                <w:rFonts w:ascii="Times New Roman" w:eastAsia="Andale Sans UI" w:hAnsi="Times New Roman" w:cs="Times New Roman"/>
                <w:color w:val="000000"/>
                <w:kern w:val="1"/>
                <w:sz w:val="24"/>
                <w:szCs w:val="24"/>
              </w:rPr>
            </w:pPr>
            <w:r w:rsidRPr="00013EB0">
              <w:rPr>
                <w:rFonts w:ascii="Times New Roman" w:eastAsia="Andale Sans UI" w:hAnsi="Times New Roman" w:cs="Times New Roman"/>
                <w:i/>
                <w:iCs/>
                <w:color w:val="000000"/>
                <w:kern w:val="1"/>
                <w:sz w:val="24"/>
                <w:szCs w:val="24"/>
              </w:rPr>
              <w:t>Проектировать виртуальные и реальные объекты и процессы, использовать системы автоматизированного проектирования.</w:t>
            </w:r>
          </w:p>
        </w:tc>
      </w:tr>
    </w:tbl>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18661E" w:rsidRDefault="001B0AFB" w:rsidP="001B0AFB">
      <w:pPr>
        <w:widowControl w:val="0"/>
        <w:tabs>
          <w:tab w:val="left" w:pos="993"/>
        </w:tabs>
        <w:spacing w:after="0" w:line="240" w:lineRule="auto"/>
        <w:ind w:firstLine="709"/>
        <w:jc w:val="both"/>
        <w:textAlignment w:val="baseline"/>
        <w:rPr>
          <w:rFonts w:ascii="Times New Roman" w:eastAsia="Times New Roman" w:hAnsi="Times New Roman" w:cs="Times New Roman"/>
          <w:b/>
          <w:sz w:val="24"/>
          <w:szCs w:val="24"/>
          <w:lang w:eastAsia="ru-RU"/>
        </w:rPr>
      </w:pPr>
      <w:r w:rsidRPr="0018661E">
        <w:rPr>
          <w:rFonts w:ascii="Times New Roman" w:eastAsia="Times New Roman" w:hAnsi="Times New Roman" w:cs="Times New Roman"/>
          <w:b/>
          <w:sz w:val="24"/>
          <w:szCs w:val="24"/>
          <w:lang w:eastAsia="ru-RU"/>
        </w:rPr>
        <w:t xml:space="preserve">2.1.9. </w:t>
      </w:r>
      <w:r w:rsidRPr="001B0AFB">
        <w:rPr>
          <w:rFonts w:ascii="Times New Roman" w:eastAsia="Times New Roman" w:hAnsi="Times New Roman" w:cs="Times New Roman"/>
          <w:b/>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1B0AFB" w:rsidRPr="0018661E" w:rsidRDefault="001B0AFB" w:rsidP="001B0AFB">
      <w:pPr>
        <w:widowControl w:val="0"/>
        <w:tabs>
          <w:tab w:val="left" w:pos="993"/>
        </w:tabs>
        <w:spacing w:after="0" w:line="240" w:lineRule="auto"/>
        <w:ind w:firstLine="709"/>
        <w:jc w:val="center"/>
        <w:textAlignment w:val="baseline"/>
        <w:rPr>
          <w:rFonts w:ascii="Times New Roman" w:eastAsia="Times New Roman" w:hAnsi="Times New Roman" w:cs="Times New Roman"/>
          <w:b/>
          <w:sz w:val="24"/>
          <w:szCs w:val="24"/>
          <w:lang w:eastAsia="ru-RU"/>
        </w:rPr>
      </w:pP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 xml:space="preserve">В МОУ </w:t>
      </w:r>
      <w:r>
        <w:rPr>
          <w:rFonts w:ascii="Times New Roman" w:eastAsia="Times New Roman" w:hAnsi="Times New Roman" w:cs="Times New Roman"/>
          <w:sz w:val="24"/>
          <w:szCs w:val="24"/>
          <w:lang w:eastAsia="ru-RU"/>
        </w:rPr>
        <w:t>Ананьинской ОШ ЯМР</w:t>
      </w:r>
      <w:r w:rsidRPr="0018661E">
        <w:rPr>
          <w:rFonts w:ascii="Times New Roman" w:eastAsia="Times New Roman" w:hAnsi="Times New Roman" w:cs="Times New Roman"/>
          <w:sz w:val="24"/>
          <w:szCs w:val="24"/>
          <w:lang w:eastAsia="ru-RU"/>
        </w:rPr>
        <w:t xml:space="preserve"> разработана система взаимодействия с социальными партнерами с учетом локального расположения образовательного учреждения. 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p>
    <w:tbl>
      <w:tblPr>
        <w:tblStyle w:val="13"/>
        <w:tblW w:w="9640" w:type="dxa"/>
        <w:tblLook w:val="04A0"/>
      </w:tblPr>
      <w:tblGrid>
        <w:gridCol w:w="4361"/>
        <w:gridCol w:w="5279"/>
      </w:tblGrid>
      <w:tr w:rsidR="001B0AFB" w:rsidRPr="0018661E" w:rsidTr="006D04F6">
        <w:trPr>
          <w:trHeight w:val="255"/>
        </w:trPr>
        <w:tc>
          <w:tcPr>
            <w:tcW w:w="4361" w:type="dxa"/>
            <w:hideMark/>
          </w:tcPr>
          <w:p w:rsidR="001B0AFB" w:rsidRPr="0018661E" w:rsidRDefault="001B0AFB" w:rsidP="006D04F6">
            <w:pPr>
              <w:jc w:val="center"/>
              <w:rPr>
                <w:rFonts w:ascii="Times New Roman" w:eastAsia="Calibri" w:hAnsi="Times New Roman" w:cs="Times New Roman"/>
                <w:b/>
                <w:sz w:val="24"/>
                <w:szCs w:val="24"/>
              </w:rPr>
            </w:pPr>
            <w:r w:rsidRPr="0018661E">
              <w:rPr>
                <w:rFonts w:ascii="Times New Roman" w:eastAsia="Calibri" w:hAnsi="Times New Roman" w:cs="Times New Roman"/>
                <w:b/>
                <w:sz w:val="24"/>
                <w:szCs w:val="24"/>
              </w:rPr>
              <w:t xml:space="preserve">Виды и формы взаимодействия </w:t>
            </w:r>
          </w:p>
        </w:tc>
        <w:tc>
          <w:tcPr>
            <w:tcW w:w="5279" w:type="dxa"/>
            <w:hideMark/>
          </w:tcPr>
          <w:p w:rsidR="001B0AFB" w:rsidRPr="0018661E" w:rsidRDefault="001B0AFB" w:rsidP="006D04F6">
            <w:pPr>
              <w:jc w:val="center"/>
              <w:rPr>
                <w:rFonts w:ascii="Times New Roman" w:eastAsia="Calibri" w:hAnsi="Times New Roman" w:cs="Times New Roman"/>
                <w:b/>
                <w:sz w:val="24"/>
                <w:szCs w:val="24"/>
              </w:rPr>
            </w:pPr>
            <w:r w:rsidRPr="0018661E">
              <w:rPr>
                <w:rFonts w:ascii="Times New Roman" w:eastAsia="Calibri" w:hAnsi="Times New Roman" w:cs="Times New Roman"/>
                <w:b/>
                <w:sz w:val="24"/>
                <w:szCs w:val="24"/>
              </w:rPr>
              <w:t>Организации</w:t>
            </w:r>
          </w:p>
        </w:tc>
      </w:tr>
      <w:tr w:rsidR="001B0AFB" w:rsidRPr="0018661E" w:rsidTr="006D04F6">
        <w:trPr>
          <w:trHeight w:val="276"/>
        </w:trPr>
        <w:tc>
          <w:tcPr>
            <w:tcW w:w="4361" w:type="dxa"/>
            <w:vMerge w:val="restart"/>
            <w:hideMark/>
          </w:tcPr>
          <w:p w:rsidR="001B0AFB" w:rsidRPr="0018661E" w:rsidRDefault="001B0AFB" w:rsidP="006D04F6">
            <w:pPr>
              <w:rPr>
                <w:rFonts w:ascii="Times New Roman" w:eastAsia="Calibri" w:hAnsi="Times New Roman" w:cs="Times New Roman"/>
                <w:b/>
                <w:sz w:val="24"/>
                <w:szCs w:val="24"/>
              </w:rPr>
            </w:pPr>
            <w:r w:rsidRPr="0018661E">
              <w:rPr>
                <w:rFonts w:ascii="Times New Roman" w:eastAsia="Calibri" w:hAnsi="Times New Roman" w:cs="Times New Roman"/>
                <w:b/>
                <w:sz w:val="24"/>
                <w:szCs w:val="24"/>
              </w:rPr>
              <w:t>Дополнительное образование детей</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 участие в олимпиадах и конкурсах, проводимых центрами. </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проведение научно-практической конференции; консультаций; круглых столов мастер-классов, тренингов и др.</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профессиональная ориентация обучающихся</w:t>
            </w:r>
          </w:p>
          <w:p w:rsidR="001B0AFB" w:rsidRPr="0018661E" w:rsidRDefault="001B0AFB" w:rsidP="006D04F6">
            <w:pPr>
              <w:rPr>
                <w:rFonts w:ascii="Times New Roman" w:eastAsia="Calibri" w:hAnsi="Times New Roman" w:cs="Times New Roman"/>
                <w:b/>
                <w:sz w:val="24"/>
                <w:szCs w:val="24"/>
              </w:rPr>
            </w:pPr>
          </w:p>
        </w:tc>
        <w:tc>
          <w:tcPr>
            <w:tcW w:w="5279" w:type="dxa"/>
            <w:vMerge w:val="restart"/>
            <w:hideMark/>
          </w:tcPr>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МОУ ДОД «Городской центр детского и юношеского творчества»</w:t>
            </w:r>
          </w:p>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СДЮСШОР № 3</w:t>
            </w:r>
          </w:p>
          <w:p w:rsidR="001B0AFB"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ДК д.Ананьино</w:t>
            </w:r>
          </w:p>
          <w:p w:rsidR="001B0AFB"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СОК «Подолино»</w:t>
            </w:r>
          </w:p>
          <w:p w:rsidR="001B0AFB" w:rsidRPr="0018661E"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Центр телекоммуникаций и информационных систем в образовании</w:t>
            </w:r>
          </w:p>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Центр профессиональной ориентации и психологической поддержки «Ресурс»</w:t>
            </w:r>
          </w:p>
        </w:tc>
      </w:tr>
      <w:tr w:rsidR="001B0AFB" w:rsidRPr="0018661E" w:rsidTr="006D04F6">
        <w:trPr>
          <w:trHeight w:val="276"/>
        </w:trPr>
        <w:tc>
          <w:tcPr>
            <w:tcW w:w="4361" w:type="dxa"/>
            <w:vMerge/>
          </w:tcPr>
          <w:p w:rsidR="001B0AFB" w:rsidRPr="0018661E" w:rsidRDefault="001B0AFB" w:rsidP="006D04F6">
            <w:pPr>
              <w:rPr>
                <w:rFonts w:ascii="Times New Roman" w:eastAsia="Calibri" w:hAnsi="Times New Roman" w:cs="Times New Roman"/>
                <w:sz w:val="24"/>
                <w:szCs w:val="24"/>
              </w:rPr>
            </w:pPr>
          </w:p>
        </w:tc>
        <w:tc>
          <w:tcPr>
            <w:tcW w:w="5279" w:type="dxa"/>
            <w:vMerge/>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6"/>
        </w:trPr>
        <w:tc>
          <w:tcPr>
            <w:tcW w:w="4361" w:type="dxa"/>
            <w:vMerge/>
          </w:tcPr>
          <w:p w:rsidR="001B0AFB" w:rsidRPr="0018661E" w:rsidRDefault="001B0AFB" w:rsidP="006D04F6">
            <w:pPr>
              <w:rPr>
                <w:rFonts w:ascii="Times New Roman" w:eastAsia="Calibri" w:hAnsi="Times New Roman" w:cs="Times New Roman"/>
                <w:sz w:val="24"/>
                <w:szCs w:val="24"/>
              </w:rPr>
            </w:pPr>
          </w:p>
        </w:tc>
        <w:tc>
          <w:tcPr>
            <w:tcW w:w="5279" w:type="dxa"/>
            <w:vMerge/>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6"/>
        </w:trPr>
        <w:tc>
          <w:tcPr>
            <w:tcW w:w="4361" w:type="dxa"/>
            <w:vMerge/>
          </w:tcPr>
          <w:p w:rsidR="001B0AFB" w:rsidRPr="0018661E" w:rsidRDefault="001B0AFB" w:rsidP="006D04F6">
            <w:pPr>
              <w:rPr>
                <w:rFonts w:ascii="Times New Roman" w:eastAsia="Calibri" w:hAnsi="Times New Roman" w:cs="Times New Roman"/>
                <w:sz w:val="24"/>
                <w:szCs w:val="24"/>
              </w:rPr>
            </w:pPr>
          </w:p>
        </w:tc>
        <w:tc>
          <w:tcPr>
            <w:tcW w:w="5279" w:type="dxa"/>
            <w:vMerge/>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6"/>
        </w:trPr>
        <w:tc>
          <w:tcPr>
            <w:tcW w:w="4361" w:type="dxa"/>
            <w:vMerge/>
          </w:tcPr>
          <w:p w:rsidR="001B0AFB" w:rsidRPr="0018661E" w:rsidRDefault="001B0AFB" w:rsidP="006D04F6">
            <w:pPr>
              <w:rPr>
                <w:rFonts w:ascii="Times New Roman" w:eastAsia="Calibri" w:hAnsi="Times New Roman" w:cs="Times New Roman"/>
                <w:sz w:val="24"/>
                <w:szCs w:val="24"/>
              </w:rPr>
            </w:pPr>
          </w:p>
        </w:tc>
        <w:tc>
          <w:tcPr>
            <w:tcW w:w="5279" w:type="dxa"/>
            <w:vMerge/>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302"/>
        </w:trPr>
        <w:tc>
          <w:tcPr>
            <w:tcW w:w="4361" w:type="dxa"/>
            <w:vMerge/>
            <w:hideMark/>
          </w:tcPr>
          <w:p w:rsidR="001B0AFB" w:rsidRPr="0018661E" w:rsidRDefault="001B0AFB" w:rsidP="006D04F6">
            <w:pPr>
              <w:rPr>
                <w:rFonts w:ascii="Times New Roman" w:eastAsia="Calibri" w:hAnsi="Times New Roman" w:cs="Times New Roman"/>
                <w:sz w:val="24"/>
                <w:szCs w:val="24"/>
              </w:rPr>
            </w:pPr>
          </w:p>
        </w:tc>
        <w:tc>
          <w:tcPr>
            <w:tcW w:w="5279" w:type="dxa"/>
            <w:vMerge/>
            <w:hideMark/>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6"/>
        </w:trPr>
        <w:tc>
          <w:tcPr>
            <w:tcW w:w="4361" w:type="dxa"/>
            <w:vMerge/>
            <w:hideMark/>
          </w:tcPr>
          <w:p w:rsidR="001B0AFB" w:rsidRPr="0018661E" w:rsidRDefault="001B0AFB" w:rsidP="006D04F6">
            <w:pPr>
              <w:rPr>
                <w:rFonts w:ascii="Times New Roman" w:eastAsia="Calibri" w:hAnsi="Times New Roman" w:cs="Times New Roman"/>
                <w:sz w:val="24"/>
                <w:szCs w:val="24"/>
              </w:rPr>
            </w:pPr>
          </w:p>
        </w:tc>
        <w:tc>
          <w:tcPr>
            <w:tcW w:w="5279" w:type="dxa"/>
            <w:vMerge/>
            <w:hideMark/>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6"/>
        </w:trPr>
        <w:tc>
          <w:tcPr>
            <w:tcW w:w="4361" w:type="dxa"/>
            <w:vMerge/>
            <w:hideMark/>
          </w:tcPr>
          <w:p w:rsidR="001B0AFB" w:rsidRPr="0018661E" w:rsidRDefault="001B0AFB" w:rsidP="006D04F6">
            <w:pPr>
              <w:rPr>
                <w:rFonts w:ascii="Times New Roman" w:eastAsia="Calibri" w:hAnsi="Times New Roman" w:cs="Times New Roman"/>
                <w:sz w:val="24"/>
                <w:szCs w:val="24"/>
              </w:rPr>
            </w:pPr>
          </w:p>
        </w:tc>
        <w:tc>
          <w:tcPr>
            <w:tcW w:w="5279" w:type="dxa"/>
            <w:vMerge/>
            <w:hideMark/>
          </w:tcPr>
          <w:p w:rsidR="001B0AFB" w:rsidRPr="0018661E" w:rsidRDefault="001B0AFB" w:rsidP="004A1C39">
            <w:pPr>
              <w:numPr>
                <w:ilvl w:val="0"/>
                <w:numId w:val="63"/>
              </w:numPr>
              <w:contextualSpacing/>
              <w:rPr>
                <w:rFonts w:ascii="Times New Roman" w:eastAsia="Calibri" w:hAnsi="Times New Roman" w:cs="Times New Roman"/>
                <w:sz w:val="24"/>
                <w:szCs w:val="24"/>
              </w:rPr>
            </w:pPr>
          </w:p>
        </w:tc>
      </w:tr>
      <w:tr w:rsidR="001B0AFB" w:rsidRPr="0018661E" w:rsidTr="006D04F6">
        <w:trPr>
          <w:trHeight w:val="270"/>
        </w:trPr>
        <w:tc>
          <w:tcPr>
            <w:tcW w:w="4361" w:type="dxa"/>
          </w:tcPr>
          <w:p w:rsidR="001B0AFB" w:rsidRPr="0018661E" w:rsidRDefault="001B0AFB" w:rsidP="006D04F6">
            <w:pPr>
              <w:rPr>
                <w:rFonts w:ascii="Times New Roman" w:eastAsia="Calibri" w:hAnsi="Times New Roman" w:cs="Times New Roman"/>
                <w:b/>
                <w:sz w:val="24"/>
                <w:szCs w:val="24"/>
              </w:rPr>
            </w:pPr>
            <w:r w:rsidRPr="0018661E">
              <w:rPr>
                <w:rFonts w:ascii="Times New Roman" w:eastAsia="Calibri" w:hAnsi="Times New Roman" w:cs="Times New Roman"/>
                <w:b/>
                <w:sz w:val="24"/>
                <w:szCs w:val="24"/>
              </w:rPr>
              <w:t>Социальные организации</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организация социальной помощи;</w:t>
            </w:r>
          </w:p>
          <w:p w:rsidR="001B0AFB" w:rsidRPr="0018661E" w:rsidRDefault="001B0AFB" w:rsidP="006D04F6">
            <w:pPr>
              <w:rPr>
                <w:rFonts w:ascii="Times New Roman" w:eastAsia="Calibri" w:hAnsi="Times New Roman" w:cs="Times New Roman"/>
                <w:sz w:val="24"/>
                <w:szCs w:val="24"/>
              </w:rPr>
            </w:pPr>
          </w:p>
        </w:tc>
        <w:tc>
          <w:tcPr>
            <w:tcW w:w="5279" w:type="dxa"/>
          </w:tcPr>
          <w:p w:rsidR="001B0AFB" w:rsidRPr="0018661E"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Совет ветеранов  д.Ананьино</w:t>
            </w:r>
          </w:p>
        </w:tc>
      </w:tr>
      <w:tr w:rsidR="001B0AFB" w:rsidRPr="0018661E" w:rsidTr="006D04F6">
        <w:trPr>
          <w:trHeight w:val="270"/>
        </w:trPr>
        <w:tc>
          <w:tcPr>
            <w:tcW w:w="4361" w:type="dxa"/>
          </w:tcPr>
          <w:p w:rsidR="001B0AFB" w:rsidRPr="0018661E" w:rsidRDefault="001B0AFB" w:rsidP="006D04F6">
            <w:pPr>
              <w:rPr>
                <w:rFonts w:ascii="Times New Roman" w:eastAsia="Calibri" w:hAnsi="Times New Roman" w:cs="Times New Roman"/>
                <w:b/>
                <w:sz w:val="24"/>
                <w:szCs w:val="24"/>
              </w:rPr>
            </w:pPr>
            <w:r>
              <w:rPr>
                <w:rFonts w:ascii="Times New Roman" w:eastAsia="Calibri" w:hAnsi="Times New Roman" w:cs="Times New Roman"/>
                <w:b/>
                <w:sz w:val="24"/>
                <w:szCs w:val="24"/>
              </w:rPr>
              <w:t>У</w:t>
            </w:r>
            <w:r w:rsidRPr="0018661E">
              <w:rPr>
                <w:rFonts w:ascii="Times New Roman" w:eastAsia="Calibri" w:hAnsi="Times New Roman" w:cs="Times New Roman"/>
                <w:b/>
                <w:sz w:val="24"/>
                <w:szCs w:val="24"/>
              </w:rPr>
              <w:t>чебные заведения</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-участие в Днях открытых дверей;</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 организация и проведение учебных экскурсий; </w:t>
            </w:r>
          </w:p>
        </w:tc>
        <w:tc>
          <w:tcPr>
            <w:tcW w:w="5279" w:type="dxa"/>
          </w:tcPr>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Ярославский государственный педагогический университет им. К.Д. Ушинского;</w:t>
            </w:r>
          </w:p>
        </w:tc>
      </w:tr>
      <w:tr w:rsidR="001B0AFB" w:rsidRPr="0018661E" w:rsidTr="006D04F6">
        <w:trPr>
          <w:trHeight w:val="270"/>
        </w:trPr>
        <w:tc>
          <w:tcPr>
            <w:tcW w:w="4361" w:type="dxa"/>
            <w:hideMark/>
          </w:tcPr>
          <w:p w:rsidR="001B0AFB" w:rsidRPr="0018661E" w:rsidRDefault="001B0AFB" w:rsidP="006D04F6">
            <w:pPr>
              <w:rPr>
                <w:rFonts w:ascii="Times New Roman" w:eastAsia="Calibri" w:hAnsi="Times New Roman" w:cs="Times New Roman"/>
                <w:b/>
                <w:sz w:val="24"/>
                <w:szCs w:val="24"/>
              </w:rPr>
            </w:pPr>
            <w:r w:rsidRPr="0018661E">
              <w:rPr>
                <w:rFonts w:ascii="Times New Roman" w:eastAsia="Calibri" w:hAnsi="Times New Roman" w:cs="Times New Roman"/>
                <w:b/>
                <w:sz w:val="24"/>
                <w:szCs w:val="24"/>
              </w:rPr>
              <w:t>Центры повышения профессиональной компетентности педагогов и  улучшения качества образования</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-научное руководство в рамках инновационной деятельности, </w:t>
            </w:r>
          </w:p>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-повышение квалификации, </w:t>
            </w:r>
            <w:r>
              <w:rPr>
                <w:rFonts w:ascii="Times New Roman" w:eastAsia="Calibri" w:hAnsi="Times New Roman" w:cs="Times New Roman"/>
                <w:sz w:val="24"/>
                <w:szCs w:val="24"/>
              </w:rPr>
              <w:t>анализ олимпиад, результатов ГИА</w:t>
            </w:r>
            <w:r w:rsidRPr="0018661E">
              <w:rPr>
                <w:rFonts w:ascii="Times New Roman" w:eastAsia="Calibri" w:hAnsi="Times New Roman" w:cs="Times New Roman"/>
                <w:sz w:val="24"/>
                <w:szCs w:val="24"/>
              </w:rPr>
              <w:t>, индивидуальные консультации педагогов,  и др.</w:t>
            </w:r>
          </w:p>
        </w:tc>
        <w:tc>
          <w:tcPr>
            <w:tcW w:w="5279" w:type="dxa"/>
            <w:hideMark/>
          </w:tcPr>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ГОУ ЯО ИРО</w:t>
            </w:r>
          </w:p>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ГУ Ярославской области ЦОиККО</w:t>
            </w:r>
          </w:p>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 </w:t>
            </w:r>
            <w:r>
              <w:rPr>
                <w:rFonts w:ascii="Times New Roman" w:eastAsia="Calibri" w:hAnsi="Times New Roman" w:cs="Times New Roman"/>
                <w:sz w:val="24"/>
                <w:szCs w:val="24"/>
              </w:rPr>
              <w:t>ИПП ЯГПУ им.К.Д.Ушинского</w:t>
            </w:r>
          </w:p>
        </w:tc>
      </w:tr>
      <w:tr w:rsidR="001B0AFB" w:rsidRPr="0018661E" w:rsidTr="006D04F6">
        <w:trPr>
          <w:trHeight w:val="270"/>
        </w:trPr>
        <w:tc>
          <w:tcPr>
            <w:tcW w:w="4361" w:type="dxa"/>
          </w:tcPr>
          <w:p w:rsidR="001B0AFB" w:rsidRPr="0018661E" w:rsidRDefault="001B0AFB" w:rsidP="006D04F6">
            <w:pPr>
              <w:rPr>
                <w:rFonts w:ascii="Times New Roman" w:eastAsia="Calibri" w:hAnsi="Times New Roman" w:cs="Times New Roman"/>
                <w:sz w:val="24"/>
                <w:szCs w:val="24"/>
              </w:rPr>
            </w:pPr>
            <w:r w:rsidRPr="0018661E">
              <w:rPr>
                <w:rFonts w:ascii="Times New Roman" w:eastAsia="Calibri" w:hAnsi="Times New Roman" w:cs="Times New Roman"/>
                <w:sz w:val="24"/>
                <w:szCs w:val="24"/>
              </w:rPr>
              <w:t xml:space="preserve">- организация и проведение учебных экскурсий </w:t>
            </w:r>
          </w:p>
          <w:p w:rsidR="001B0AFB" w:rsidRPr="0018661E" w:rsidRDefault="001B0AFB" w:rsidP="006D04F6">
            <w:pPr>
              <w:rPr>
                <w:rFonts w:ascii="Times New Roman" w:eastAsia="Calibri" w:hAnsi="Times New Roman" w:cs="Times New Roman"/>
                <w:b/>
                <w:sz w:val="24"/>
                <w:szCs w:val="24"/>
              </w:rPr>
            </w:pPr>
            <w:r w:rsidRPr="0018661E">
              <w:rPr>
                <w:rFonts w:ascii="Times New Roman" w:eastAsia="Calibri" w:hAnsi="Times New Roman" w:cs="Times New Roman"/>
                <w:sz w:val="24"/>
                <w:szCs w:val="24"/>
              </w:rPr>
              <w:t>- использование базы учреждений для проведения экспериментов, исследований, работы над проектами и пр.</w:t>
            </w:r>
            <w:r w:rsidRPr="0018661E">
              <w:rPr>
                <w:rFonts w:ascii="Times New Roman" w:eastAsia="Calibri" w:hAnsi="Times New Roman" w:cs="Times New Roman"/>
                <w:b/>
                <w:sz w:val="24"/>
                <w:szCs w:val="24"/>
              </w:rPr>
              <w:t xml:space="preserve"> </w:t>
            </w:r>
          </w:p>
        </w:tc>
        <w:tc>
          <w:tcPr>
            <w:tcW w:w="5279" w:type="dxa"/>
          </w:tcPr>
          <w:p w:rsidR="001B0AFB" w:rsidRPr="0018661E"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Библиотека ДК д.Ананьино</w:t>
            </w:r>
          </w:p>
          <w:p w:rsidR="001B0AFB" w:rsidRPr="0018661E" w:rsidRDefault="001B0AFB" w:rsidP="004A1C39">
            <w:pPr>
              <w:numPr>
                <w:ilvl w:val="0"/>
                <w:numId w:val="63"/>
              </w:numPr>
              <w:contextualSpacing/>
              <w:rPr>
                <w:rFonts w:ascii="Times New Roman" w:eastAsia="Calibri" w:hAnsi="Times New Roman" w:cs="Times New Roman"/>
                <w:sz w:val="24"/>
                <w:szCs w:val="24"/>
              </w:rPr>
            </w:pPr>
            <w:r w:rsidRPr="0018661E">
              <w:rPr>
                <w:rFonts w:ascii="Times New Roman" w:eastAsia="Calibri" w:hAnsi="Times New Roman" w:cs="Times New Roman"/>
                <w:sz w:val="24"/>
                <w:szCs w:val="24"/>
              </w:rPr>
              <w:t>Ярославский историко-архитектурный и художественный музей-заповедник</w:t>
            </w:r>
          </w:p>
          <w:p w:rsidR="001B0AFB"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ООО «Лазаревское»</w:t>
            </w:r>
          </w:p>
          <w:p w:rsidR="001B0AFB" w:rsidRPr="0018661E" w:rsidRDefault="001B0AFB" w:rsidP="004A1C39">
            <w:pPr>
              <w:numPr>
                <w:ilvl w:val="0"/>
                <w:numId w:val="63"/>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ПСХК «Дружба»</w:t>
            </w:r>
          </w:p>
        </w:tc>
      </w:tr>
    </w:tbl>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p>
    <w:p w:rsidR="001B0AFB" w:rsidRPr="0018661E" w:rsidRDefault="001B0AFB" w:rsidP="001B0AFB">
      <w:pPr>
        <w:widowControl w:val="0"/>
        <w:tabs>
          <w:tab w:val="left" w:pos="567"/>
        </w:tabs>
        <w:spacing w:after="0" w:line="240" w:lineRule="auto"/>
        <w:jc w:val="both"/>
        <w:rPr>
          <w:rFonts w:ascii="Times New Roman" w:eastAsia="Times New Roman" w:hAnsi="Times New Roman" w:cs="Times New Roman"/>
          <w:sz w:val="24"/>
          <w:szCs w:val="24"/>
          <w:highlight w:val="yellow"/>
          <w:lang w:eastAsia="ru-RU"/>
        </w:rPr>
      </w:pPr>
      <w:r w:rsidRPr="00591E6D">
        <w:rPr>
          <w:rFonts w:ascii="Times New Roman" w:eastAsia="Times New Roman" w:hAnsi="Times New Roman" w:cs="Times New Roman"/>
          <w:noProof/>
          <w:sz w:val="24"/>
          <w:szCs w:val="24"/>
          <w:highlight w:val="yellow"/>
          <w:lang w:eastAsia="ru-RU"/>
        </w:rPr>
        <w:drawing>
          <wp:inline distT="0" distB="0" distL="0" distR="0">
            <wp:extent cx="5939790" cy="4184643"/>
            <wp:effectExtent l="19050" t="0" r="3810" b="0"/>
            <wp:docPr id="1" name="Рисунок 1"/>
            <wp:cNvGraphicFramePr/>
            <a:graphic xmlns:a="http://schemas.openxmlformats.org/drawingml/2006/main">
              <a:graphicData uri="http://schemas.openxmlformats.org/drawingml/2006/picture">
                <pic:pic xmlns:pic="http://schemas.openxmlformats.org/drawingml/2006/picture">
                  <pic:nvPicPr>
                    <pic:cNvPr id="5123" name="Picture 5"/>
                    <pic:cNvPicPr>
                      <a:picLocks noGrp="1" noChangeAspect="1" noChangeArrowheads="1"/>
                    </pic:cNvPicPr>
                  </pic:nvPicPr>
                  <pic:blipFill>
                    <a:blip r:embed="rId25" cstate="print"/>
                    <a:srcRect/>
                    <a:stretch>
                      <a:fillRect/>
                    </a:stretch>
                  </pic:blipFill>
                  <pic:spPr bwMode="auto">
                    <a:xfrm>
                      <a:off x="0" y="0"/>
                      <a:ext cx="5939790" cy="4184643"/>
                    </a:xfrm>
                    <a:prstGeom prst="rect">
                      <a:avLst/>
                    </a:prstGeom>
                    <a:noFill/>
                    <a:ln w="9525">
                      <a:noFill/>
                      <a:miter lim="800000"/>
                      <a:headEnd/>
                      <a:tailEnd/>
                    </a:ln>
                  </pic:spPr>
                </pic:pic>
              </a:graphicData>
            </a:graphic>
          </wp:inline>
        </w:drawing>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p>
    <w:p w:rsidR="001B0AFB" w:rsidRPr="006C2C26" w:rsidRDefault="001B0AFB" w:rsidP="001B0AFB">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C2C26">
        <w:rPr>
          <w:rFonts w:ascii="Times New Roman" w:eastAsia="Times New Roman" w:hAnsi="Times New Roman" w:cs="Times New Roman"/>
          <w:b/>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B0AFB" w:rsidRPr="006C2C26" w:rsidRDefault="001B0AFB" w:rsidP="001B0AFB">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C2C26">
        <w:rPr>
          <w:rFonts w:ascii="Times New Roman" w:eastAsia="Times New Roman" w:hAnsi="Times New Roman" w:cs="Times New Roman"/>
          <w:b/>
          <w:sz w:val="24"/>
          <w:szCs w:val="24"/>
          <w:lang w:eastAsia="ru-RU"/>
        </w:rPr>
        <w:t>Кадровые условия</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 xml:space="preserve">МОУ </w:t>
      </w:r>
      <w:r>
        <w:rPr>
          <w:rFonts w:ascii="Times New Roman" w:eastAsia="Times New Roman" w:hAnsi="Times New Roman" w:cs="Times New Roman"/>
          <w:sz w:val="24"/>
          <w:szCs w:val="24"/>
          <w:lang w:eastAsia="ru-RU"/>
        </w:rPr>
        <w:t>Ананьинская ОШ ЯМР</w:t>
      </w:r>
      <w:r w:rsidRPr="0018661E">
        <w:rPr>
          <w:rFonts w:ascii="Times New Roman" w:eastAsia="Times New Roman" w:hAnsi="Times New Roman" w:cs="Times New Roman"/>
          <w:sz w:val="24"/>
          <w:szCs w:val="24"/>
          <w:lang w:eastAsia="ru-RU"/>
        </w:rPr>
        <w:t xml:space="preserve"> укомплектовано кадрами, имеющими способность к инновационной профессиональной деятельности.  </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 xml:space="preserve">педагоги владеют представлениями о возрастных особенностях </w:t>
      </w:r>
      <w:r>
        <w:rPr>
          <w:rFonts w:ascii="Times New Roman" w:eastAsia="Times New Roman" w:hAnsi="Times New Roman" w:cs="Times New Roman"/>
          <w:sz w:val="24"/>
          <w:szCs w:val="24"/>
          <w:lang w:eastAsia="ru-RU"/>
        </w:rPr>
        <w:t>об</w:t>
      </w:r>
      <w:r w:rsidRPr="0018661E">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18661E">
        <w:rPr>
          <w:rFonts w:ascii="Times New Roman" w:eastAsia="Times New Roman" w:hAnsi="Times New Roman" w:cs="Times New Roman"/>
          <w:sz w:val="24"/>
          <w:szCs w:val="24"/>
          <w:lang w:eastAsia="ru-RU"/>
        </w:rPr>
        <w:t>щихся начальной, основной и старшей школы;</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прошли курсы повышения квалификации, посвященные ФГОС;</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могут строить образовательный процесс в рамках учебного предмета в соответствии с особенностями формирования конкретных УУД;</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осуществляют формирование УУД в рамках проектной, исследовательской деятельностей;</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характер взаимодействия педагога и обучающегося не противоречит представлениям об условиях формирования УУД;</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владеют навыками формирующего оценивания;</w:t>
      </w:r>
    </w:p>
    <w:p w:rsidR="001B0AFB" w:rsidRPr="0018661E"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владеют навыками тьюторского сопровождения обучающихся;</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w:t>
      </w:r>
      <w:r w:rsidRPr="0018661E">
        <w:rPr>
          <w:rFonts w:ascii="Times New Roman" w:eastAsia="Times New Roman" w:hAnsi="Times New Roman" w:cs="Times New Roman"/>
          <w:sz w:val="24"/>
          <w:szCs w:val="24"/>
          <w:lang w:eastAsia="ru-RU"/>
        </w:rPr>
        <w:ta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Образовательный  процесс  в  школе  строится  на  основе  преемственности начального и  основного общего образования, что соответствует требованиям Стандарта к психолого-педагогическим  условиям  реализации  основной  образовательной  программы основного общего образования. Школа обеспечивает  формирование  и  развитие  психолого-педагогической  компетентности  участников образовательного процесса; обеспечение вариативности направлений и форм; уровней психолого-педагогического сопровождения участ</w:t>
      </w:r>
      <w:r>
        <w:rPr>
          <w:rFonts w:ascii="Times New Roman" w:eastAsia="Times New Roman" w:hAnsi="Times New Roman" w:cs="Times New Roman"/>
          <w:sz w:val="24"/>
          <w:szCs w:val="24"/>
          <w:lang w:eastAsia="ru-RU"/>
        </w:rPr>
        <w:t>ников образовательного процесса,</w:t>
      </w:r>
      <w:r w:rsidRPr="0018661E">
        <w:rPr>
          <w:rFonts w:ascii="Times New Roman" w:eastAsia="Times New Roman" w:hAnsi="Times New Roman" w:cs="Times New Roman"/>
          <w:sz w:val="24"/>
          <w:szCs w:val="24"/>
          <w:lang w:eastAsia="ru-RU"/>
        </w:rPr>
        <w:t xml:space="preserve"> учёт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Материально-техническая  база  образовательного  учреждения  приводится  в соответствие  с  задачами  по  обеспечению  реализации  основной  образовательной программы  необходимым  учебно-материальным оснащени</w:t>
      </w:r>
      <w:r>
        <w:rPr>
          <w:rFonts w:ascii="Times New Roman" w:eastAsia="Times New Roman" w:hAnsi="Times New Roman" w:cs="Times New Roman"/>
          <w:sz w:val="24"/>
          <w:szCs w:val="24"/>
          <w:lang w:eastAsia="ru-RU"/>
        </w:rPr>
        <w:t>е</w:t>
      </w:r>
      <w:r w:rsidRPr="0018661E">
        <w:rPr>
          <w:rFonts w:ascii="Times New Roman" w:eastAsia="Times New Roman" w:hAnsi="Times New Roman" w:cs="Times New Roman"/>
          <w:sz w:val="24"/>
          <w:szCs w:val="24"/>
          <w:lang w:eastAsia="ru-RU"/>
        </w:rPr>
        <w:t xml:space="preserve">м  образовательного  процесса  и  созданием  соответствующей  образовательной  и социальной  среды. </w:t>
      </w:r>
    </w:p>
    <w:p w:rsidR="001B0AFB" w:rsidRPr="00600C81"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 xml:space="preserve">Школа располагает </w:t>
      </w:r>
      <w:r>
        <w:rPr>
          <w:rFonts w:ascii="Times New Roman" w:eastAsia="Times New Roman" w:hAnsi="Times New Roman" w:cs="Times New Roman"/>
          <w:sz w:val="24"/>
          <w:szCs w:val="24"/>
          <w:lang w:eastAsia="ru-RU"/>
        </w:rPr>
        <w:t>спортивным залом, столовой</w:t>
      </w:r>
      <w:r w:rsidRPr="0018661E">
        <w:rPr>
          <w:rFonts w:ascii="Times New Roman" w:eastAsia="Times New Roman" w:hAnsi="Times New Roman" w:cs="Times New Roman"/>
          <w:sz w:val="24"/>
          <w:szCs w:val="24"/>
          <w:lang w:eastAsia="ru-RU"/>
        </w:rPr>
        <w:t xml:space="preserve">. Для организации образовательного процесса и проведения внеурочной деятельности школа располагает </w:t>
      </w:r>
      <w:r w:rsidRPr="00600C81">
        <w:rPr>
          <w:rFonts w:ascii="Times New Roman" w:eastAsia="Times New Roman" w:hAnsi="Times New Roman" w:cs="Times New Roman"/>
          <w:sz w:val="24"/>
          <w:szCs w:val="24"/>
          <w:lang w:eastAsia="ru-RU"/>
        </w:rPr>
        <w:t>следующей материально-технической базой: общее количество компьютеров на 01.01.2015 года – 27, в том числе 1 компьютерный класс. В общешкольную локальную сеть объединены 23 компьютера, в учебных целях используется 17, все они подключены к сети Интернет. Имеется 3 интерактивных доски.</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00C81">
        <w:rPr>
          <w:rFonts w:ascii="Times New Roman" w:eastAsia="Times New Roman" w:hAnsi="Times New Roman" w:cs="Times New Roman"/>
          <w:sz w:val="24"/>
          <w:szCs w:val="24"/>
          <w:lang w:eastAsia="ru-RU"/>
        </w:rPr>
        <w:t xml:space="preserve">Занятия по заявленным образовательным программам проводятся в 9 учебных кабинетах. Есть мастерская технического труда, функционально пригодная, содержательно наполненная, имеющееся оборудование в рабочем состоянии. </w:t>
      </w:r>
      <w:r w:rsidRPr="0018661E">
        <w:rPr>
          <w:rFonts w:ascii="Times New Roman" w:eastAsia="Times New Roman" w:hAnsi="Times New Roman" w:cs="Times New Roman"/>
          <w:sz w:val="24"/>
          <w:szCs w:val="24"/>
          <w:lang w:eastAsia="ru-RU"/>
        </w:rPr>
        <w:t>Все учебные кабинеты оснащены необхо</w:t>
      </w:r>
      <w:r>
        <w:rPr>
          <w:rFonts w:ascii="Times New Roman" w:eastAsia="Times New Roman" w:hAnsi="Times New Roman" w:cs="Times New Roman"/>
          <w:sz w:val="24"/>
          <w:szCs w:val="24"/>
          <w:lang w:eastAsia="ru-RU"/>
        </w:rPr>
        <w:t>димой учебно-материальной базой</w:t>
      </w:r>
      <w:r w:rsidRPr="0018661E">
        <w:rPr>
          <w:rFonts w:ascii="Times New Roman" w:eastAsia="Times New Roman" w:hAnsi="Times New Roman" w:cs="Times New Roman"/>
          <w:sz w:val="24"/>
          <w:szCs w:val="24"/>
          <w:lang w:eastAsia="ru-RU"/>
        </w:rPr>
        <w:t xml:space="preserve">. </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DB33F4">
        <w:rPr>
          <w:rFonts w:ascii="Times New Roman" w:eastAsia="Times New Roman" w:hAnsi="Times New Roman" w:cs="Times New Roman"/>
          <w:sz w:val="24"/>
          <w:szCs w:val="24"/>
          <w:lang w:eastAsia="ru-RU"/>
        </w:rPr>
        <w:t>Для организации и ведения образовательного процесса используется библиотечный фонд: 4740 книг, из них 2260 учебников. Имеется аудио-видео техника, медиатека.</w:t>
      </w:r>
      <w:r w:rsidRPr="00D56306">
        <w:rPr>
          <w:rFonts w:ascii="Times New Roman" w:eastAsia="Times New Roman" w:hAnsi="Times New Roman" w:cs="Times New Roman"/>
          <w:sz w:val="24"/>
          <w:szCs w:val="24"/>
          <w:lang w:eastAsia="ru-RU"/>
        </w:rPr>
        <w:t xml:space="preserve"> </w:t>
      </w:r>
      <w:r w:rsidRPr="0018661E">
        <w:rPr>
          <w:rFonts w:ascii="Times New Roman" w:eastAsia="Times New Roman" w:hAnsi="Times New Roman" w:cs="Times New Roman"/>
          <w:sz w:val="24"/>
          <w:szCs w:val="24"/>
          <w:lang w:eastAsia="ru-RU"/>
        </w:rPr>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w:t>
      </w:r>
      <w:r>
        <w:rPr>
          <w:rFonts w:ascii="Times New Roman" w:eastAsia="Times New Roman" w:hAnsi="Times New Roman" w:cs="Times New Roman"/>
          <w:sz w:val="24"/>
          <w:szCs w:val="24"/>
          <w:lang w:eastAsia="ru-RU"/>
        </w:rPr>
        <w:t>О</w:t>
      </w:r>
      <w:r w:rsidRPr="0018661E">
        <w:rPr>
          <w:rFonts w:ascii="Times New Roman" w:eastAsia="Times New Roman" w:hAnsi="Times New Roman" w:cs="Times New Roman"/>
          <w:sz w:val="24"/>
          <w:szCs w:val="24"/>
          <w:lang w:eastAsia="ru-RU"/>
        </w:rPr>
        <w:t>формляет</w:t>
      </w:r>
      <w:r>
        <w:rPr>
          <w:rFonts w:ascii="Times New Roman" w:eastAsia="Times New Roman" w:hAnsi="Times New Roman" w:cs="Times New Roman"/>
          <w:sz w:val="24"/>
          <w:szCs w:val="24"/>
          <w:lang w:eastAsia="ru-RU"/>
        </w:rPr>
        <w:t>ся</w:t>
      </w:r>
      <w:r w:rsidRPr="0018661E">
        <w:rPr>
          <w:rFonts w:ascii="Times New Roman" w:eastAsia="Times New Roman" w:hAnsi="Times New Roman" w:cs="Times New Roman"/>
          <w:sz w:val="24"/>
          <w:szCs w:val="24"/>
          <w:lang w:eastAsia="ru-RU"/>
        </w:rPr>
        <w:t xml:space="preserve"> подписк</w:t>
      </w:r>
      <w:r>
        <w:rPr>
          <w:rFonts w:ascii="Times New Roman" w:eastAsia="Times New Roman" w:hAnsi="Times New Roman" w:cs="Times New Roman"/>
          <w:sz w:val="24"/>
          <w:szCs w:val="24"/>
          <w:lang w:eastAsia="ru-RU"/>
        </w:rPr>
        <w:t>а</w:t>
      </w:r>
      <w:r w:rsidRPr="0018661E">
        <w:rPr>
          <w:rFonts w:ascii="Times New Roman" w:eastAsia="Times New Roman" w:hAnsi="Times New Roman" w:cs="Times New Roman"/>
          <w:sz w:val="24"/>
          <w:szCs w:val="24"/>
          <w:lang w:eastAsia="ru-RU"/>
        </w:rPr>
        <w:t xml:space="preserve"> на периодические издания.</w:t>
      </w:r>
    </w:p>
    <w:p w:rsidR="001B0AFB" w:rsidRPr="0018661E"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8661E">
        <w:rPr>
          <w:rFonts w:ascii="Times New Roman" w:eastAsia="Times New Roman" w:hAnsi="Times New Roman" w:cs="Times New Roman"/>
          <w:sz w:val="24"/>
          <w:szCs w:val="24"/>
          <w:lang w:eastAsia="ru-RU"/>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1B0AFB" w:rsidRDefault="001B0AFB"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ФГОС организован</w:t>
      </w:r>
      <w:r w:rsidRPr="0018661E">
        <w:rPr>
          <w:rFonts w:ascii="Times New Roman" w:eastAsia="Times New Roman" w:hAnsi="Times New Roman" w:cs="Times New Roman"/>
          <w:sz w:val="24"/>
          <w:szCs w:val="24"/>
          <w:lang w:eastAsia="ru-RU"/>
        </w:rPr>
        <w:t xml:space="preserve"> мобильны</w:t>
      </w:r>
      <w:r>
        <w:rPr>
          <w:rFonts w:ascii="Times New Roman" w:eastAsia="Times New Roman" w:hAnsi="Times New Roman" w:cs="Times New Roman"/>
          <w:sz w:val="24"/>
          <w:szCs w:val="24"/>
          <w:lang w:eastAsia="ru-RU"/>
        </w:rPr>
        <w:t>й класс</w:t>
      </w:r>
      <w:r w:rsidRPr="0018661E">
        <w:rPr>
          <w:rFonts w:ascii="Times New Roman" w:eastAsia="Times New Roman" w:hAnsi="Times New Roman" w:cs="Times New Roman"/>
          <w:sz w:val="24"/>
          <w:szCs w:val="24"/>
          <w:lang w:eastAsia="ru-RU"/>
        </w:rPr>
        <w:t xml:space="preserve"> с беспров</w:t>
      </w:r>
      <w:r>
        <w:rPr>
          <w:rFonts w:ascii="Times New Roman" w:eastAsia="Times New Roman" w:hAnsi="Times New Roman" w:cs="Times New Roman"/>
          <w:sz w:val="24"/>
          <w:szCs w:val="24"/>
          <w:lang w:eastAsia="ru-RU"/>
        </w:rPr>
        <w:t>одным доступом к сети  интернет (11 ноутбуков)</w:t>
      </w:r>
      <w:r w:rsidRPr="0018661E">
        <w:rPr>
          <w:rFonts w:ascii="Times New Roman" w:eastAsia="Times New Roman" w:hAnsi="Times New Roman" w:cs="Times New Roman"/>
          <w:sz w:val="24"/>
          <w:szCs w:val="24"/>
          <w:lang w:eastAsia="ru-RU"/>
        </w:rPr>
        <w:t xml:space="preserve">. </w:t>
      </w:r>
    </w:p>
    <w:p w:rsidR="00C72AC9" w:rsidRPr="0018661E" w:rsidRDefault="00C72AC9" w:rsidP="001B0AF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C72AC9" w:rsidRDefault="00C72AC9" w:rsidP="00C72AC9">
      <w:pPr>
        <w:pStyle w:val="ab"/>
        <w:widowControl w:val="0"/>
        <w:tabs>
          <w:tab w:val="left" w:pos="567"/>
        </w:tabs>
        <w:spacing w:before="0" w:beforeAutospacing="0" w:after="0" w:afterAutospacing="0"/>
        <w:jc w:val="center"/>
        <w:rPr>
          <w:rFonts w:ascii="Times New Roman" w:hAnsi="Times New Roman"/>
          <w:b/>
        </w:rPr>
      </w:pPr>
      <w:r w:rsidRPr="00C72AC9">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C72AC9" w:rsidRPr="00C72AC9" w:rsidRDefault="00C72AC9" w:rsidP="00C72AC9">
      <w:pPr>
        <w:pStyle w:val="ab"/>
        <w:widowControl w:val="0"/>
        <w:tabs>
          <w:tab w:val="left" w:pos="567"/>
        </w:tabs>
        <w:spacing w:before="0" w:beforeAutospacing="0" w:after="0" w:afterAutospacing="0"/>
        <w:jc w:val="center"/>
        <w:rPr>
          <w:rFonts w:ascii="Times New Roman" w:hAnsi="Times New Roman"/>
          <w:b/>
        </w:rPr>
      </w:pPr>
    </w:p>
    <w:p w:rsidR="00C72AC9" w:rsidRPr="001F651B" w:rsidRDefault="00C72AC9" w:rsidP="00C72AC9">
      <w:pPr>
        <w:spacing w:after="0" w:line="240" w:lineRule="auto"/>
        <w:ind w:firstLine="708"/>
        <w:jc w:val="both"/>
        <w:rPr>
          <w:rFonts w:ascii="Times New Roman" w:eastAsia="Calibri" w:hAnsi="Times New Roman" w:cs="Times New Roman"/>
          <w:sz w:val="24"/>
          <w:szCs w:val="24"/>
        </w:rPr>
      </w:pPr>
      <w:r w:rsidRPr="001F651B">
        <w:rPr>
          <w:rFonts w:ascii="Times New Roman" w:eastAsia="Calibri" w:hAnsi="Times New Roman" w:cs="Times New Roman"/>
          <w:sz w:val="24"/>
          <w:szCs w:val="24"/>
        </w:rPr>
        <w:t xml:space="preserve">Уровень сформированности УУД, представляющих содержание и объект оценки </w:t>
      </w:r>
      <w:r w:rsidRPr="001F651B">
        <w:rPr>
          <w:rFonts w:ascii="Times New Roman" w:eastAsia="Calibri" w:hAnsi="Times New Roman" w:cs="Times New Roman"/>
          <w:b/>
          <w:i/>
          <w:sz w:val="24"/>
          <w:szCs w:val="24"/>
        </w:rPr>
        <w:t>метапредметных результатов</w:t>
      </w:r>
      <w:r w:rsidRPr="001F651B">
        <w:rPr>
          <w:rFonts w:ascii="Times New Roman" w:eastAsia="Calibri" w:hAnsi="Times New Roman" w:cs="Times New Roman"/>
          <w:sz w:val="24"/>
          <w:szCs w:val="24"/>
        </w:rPr>
        <w:t xml:space="preserve">, оценивается и измеряется в следующих основных </w:t>
      </w:r>
      <w:r w:rsidRPr="001F651B">
        <w:rPr>
          <w:rFonts w:ascii="Times New Roman" w:eastAsia="Calibri" w:hAnsi="Times New Roman" w:cs="Times New Roman"/>
          <w:b/>
          <w:sz w:val="24"/>
          <w:szCs w:val="24"/>
        </w:rPr>
        <w:t>формах:</w:t>
      </w:r>
      <w:r w:rsidRPr="001F651B">
        <w:rPr>
          <w:rFonts w:ascii="Times New Roman" w:eastAsia="Calibri" w:hAnsi="Times New Roman" w:cs="Times New Roman"/>
          <w:sz w:val="24"/>
          <w:szCs w:val="24"/>
        </w:rPr>
        <w:t xml:space="preserve"> </w:t>
      </w:r>
    </w:p>
    <w:p w:rsidR="00C72AC9" w:rsidRPr="001F651B" w:rsidRDefault="00C72AC9" w:rsidP="00C72AC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F651B">
        <w:rPr>
          <w:rFonts w:ascii="Times New Roman" w:eastAsia="Calibri" w:hAnsi="Times New Roman" w:cs="Times New Roman"/>
          <w:sz w:val="24"/>
          <w:szCs w:val="24"/>
        </w:rPr>
        <w:t xml:space="preserve"> достижение метапредметных результатов выступает как результат выполнения </w:t>
      </w:r>
      <w:r w:rsidRPr="001F651B">
        <w:rPr>
          <w:rFonts w:ascii="Times New Roman" w:eastAsia="Calibri" w:hAnsi="Times New Roman" w:cs="Times New Roman"/>
          <w:b/>
          <w:i/>
          <w:sz w:val="24"/>
          <w:szCs w:val="24"/>
        </w:rPr>
        <w:t>специально сконструированных диагностических задач</w:t>
      </w:r>
      <w:r w:rsidRPr="001F651B">
        <w:rPr>
          <w:rFonts w:ascii="Times New Roman" w:eastAsia="Calibri" w:hAnsi="Times New Roman" w:cs="Times New Roman"/>
          <w:sz w:val="24"/>
          <w:szCs w:val="24"/>
        </w:rPr>
        <w:t xml:space="preserve">, направленных на оценку уровня сформированности конкретного вида УУД. </w:t>
      </w:r>
    </w:p>
    <w:p w:rsidR="00C72AC9" w:rsidRPr="001F651B" w:rsidRDefault="00C72AC9" w:rsidP="00C72AC9">
      <w:pPr>
        <w:spacing w:after="0" w:line="240" w:lineRule="auto"/>
        <w:ind w:firstLine="708"/>
        <w:jc w:val="both"/>
        <w:rPr>
          <w:rFonts w:ascii="Times New Roman" w:eastAsia="Calibri" w:hAnsi="Times New Roman" w:cs="Times New Roman"/>
          <w:b/>
          <w:i/>
          <w:sz w:val="24"/>
          <w:szCs w:val="24"/>
        </w:rPr>
      </w:pPr>
      <w:r>
        <w:rPr>
          <w:rFonts w:ascii="Times New Roman" w:eastAsia="Calibri" w:hAnsi="Times New Roman" w:cs="Times New Roman"/>
          <w:sz w:val="24"/>
          <w:szCs w:val="24"/>
        </w:rPr>
        <w:t xml:space="preserve">- </w:t>
      </w:r>
      <w:r w:rsidRPr="001F651B">
        <w:rPr>
          <w:rFonts w:ascii="Times New Roman" w:eastAsia="Calibri" w:hAnsi="Times New Roman" w:cs="Times New Roman"/>
          <w:sz w:val="24"/>
          <w:szCs w:val="24"/>
        </w:rPr>
        <w:t xml:space="preserve"> достижение метапредметных результатов рассматривается как инструментальная основа (или как средство решения) и как условие успешности </w:t>
      </w:r>
      <w:r w:rsidRPr="001F651B">
        <w:rPr>
          <w:rFonts w:ascii="Times New Roman" w:eastAsia="Calibri" w:hAnsi="Times New Roman" w:cs="Times New Roman"/>
          <w:b/>
          <w:i/>
          <w:sz w:val="24"/>
          <w:szCs w:val="24"/>
        </w:rPr>
        <w:t>выполнения учебных и учебно-практических задач средствами учебных предметов.</w:t>
      </w:r>
      <w:r w:rsidRPr="001F651B">
        <w:rPr>
          <w:rFonts w:ascii="Times New Roman" w:eastAsia="Calibri" w:hAnsi="Times New Roman" w:cs="Times New Roman"/>
          <w:sz w:val="24"/>
          <w:szCs w:val="24"/>
        </w:rPr>
        <w:t xml:space="preserve">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w:t>
      </w:r>
      <w:r w:rsidRPr="001F651B">
        <w:rPr>
          <w:rFonts w:ascii="Times New Roman" w:eastAsia="Calibri" w:hAnsi="Times New Roman" w:cs="Times New Roman"/>
          <w:b/>
          <w:i/>
          <w:sz w:val="24"/>
          <w:szCs w:val="24"/>
        </w:rPr>
        <w:t>коммуникативных УД.</w:t>
      </w:r>
    </w:p>
    <w:p w:rsidR="00C72AC9" w:rsidRPr="001F651B" w:rsidRDefault="00C72AC9" w:rsidP="00C72AC9">
      <w:pPr>
        <w:spacing w:after="0" w:line="240" w:lineRule="auto"/>
        <w:ind w:firstLine="708"/>
        <w:jc w:val="both"/>
        <w:rPr>
          <w:rFonts w:ascii="Times New Roman" w:eastAsia="Calibri" w:hAnsi="Times New Roman" w:cs="Times New Roman"/>
          <w:sz w:val="24"/>
          <w:szCs w:val="24"/>
        </w:rPr>
      </w:pPr>
      <w:r w:rsidRPr="001F651B">
        <w:rPr>
          <w:rFonts w:ascii="Times New Roman" w:eastAsia="Calibri" w:hAnsi="Times New Roman" w:cs="Times New Roman"/>
          <w:sz w:val="24"/>
          <w:szCs w:val="24"/>
        </w:rPr>
        <w:t xml:space="preserve"> 3. достижение метапредметных результатов проявляется в успешности выполнения </w:t>
      </w:r>
      <w:r w:rsidRPr="001F651B">
        <w:rPr>
          <w:rFonts w:ascii="Times New Roman" w:eastAsia="Calibri" w:hAnsi="Times New Roman" w:cs="Times New Roman"/>
          <w:b/>
          <w:i/>
          <w:sz w:val="24"/>
          <w:szCs w:val="24"/>
        </w:rPr>
        <w:t>комплексных заданий на межпредметной основе</w:t>
      </w:r>
      <w:r w:rsidRPr="001F651B">
        <w:rPr>
          <w:rFonts w:ascii="Times New Roman" w:eastAsia="Calibri" w:hAnsi="Times New Roman" w:cs="Times New Roman"/>
          <w:sz w:val="24"/>
          <w:szCs w:val="24"/>
        </w:rPr>
        <w:t>.</w:t>
      </w:r>
    </w:p>
    <w:p w:rsidR="00C72AC9" w:rsidRPr="001F651B" w:rsidRDefault="00C72AC9" w:rsidP="00C72AC9">
      <w:pPr>
        <w:spacing w:after="0" w:line="240" w:lineRule="auto"/>
        <w:ind w:firstLine="708"/>
        <w:jc w:val="both"/>
        <w:rPr>
          <w:rFonts w:ascii="Times New Roman" w:eastAsia="Calibri" w:hAnsi="Times New Roman" w:cs="Times New Roman"/>
          <w:sz w:val="24"/>
          <w:szCs w:val="24"/>
        </w:rPr>
      </w:pPr>
      <w:r w:rsidRPr="001F651B">
        <w:rPr>
          <w:rFonts w:ascii="Times New Roman" w:eastAsia="Calibri" w:hAnsi="Times New Roman" w:cs="Times New Roman"/>
          <w:sz w:val="24"/>
          <w:szCs w:val="24"/>
        </w:rPr>
        <w:t xml:space="preserve"> Преимуществом двух последних способов оценки является то, что предметом измерения становится уровень присвоения учащимся УУД. 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C72AC9" w:rsidRPr="001F651B" w:rsidRDefault="00C72AC9" w:rsidP="00C72AC9">
      <w:pPr>
        <w:spacing w:after="0" w:line="240" w:lineRule="auto"/>
        <w:ind w:firstLine="708"/>
        <w:jc w:val="both"/>
        <w:rPr>
          <w:rFonts w:ascii="Times New Roman" w:eastAsia="Calibri" w:hAnsi="Times New Roman" w:cs="Times New Roman"/>
          <w:sz w:val="24"/>
          <w:szCs w:val="24"/>
        </w:rPr>
      </w:pPr>
      <w:r w:rsidRPr="001F651B">
        <w:rPr>
          <w:rFonts w:ascii="Times New Roman" w:eastAsia="Calibri" w:hAnsi="Times New Roman" w:cs="Times New Roman"/>
          <w:sz w:val="24"/>
          <w:szCs w:val="24"/>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w:t>
      </w:r>
      <w:r w:rsidRPr="001F651B">
        <w:rPr>
          <w:rFonts w:ascii="Times New Roman" w:eastAsia="Calibri" w:hAnsi="Times New Roman" w:cs="Times New Roman"/>
          <w:b/>
          <w:i/>
          <w:sz w:val="24"/>
          <w:szCs w:val="24"/>
        </w:rPr>
        <w:t>в форме неперсонифицированных (анонимных) процедур.</w:t>
      </w:r>
    </w:p>
    <w:p w:rsidR="00C72AC9" w:rsidRPr="001F651B" w:rsidRDefault="00C72AC9" w:rsidP="00C72AC9">
      <w:p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ab/>
        <w:t xml:space="preserve">Методом комплексной оценки уровня сформированности УУД  служит </w:t>
      </w:r>
      <w:r w:rsidRPr="001F651B">
        <w:rPr>
          <w:rFonts w:ascii="Times New Roman" w:hAnsi="Times New Roman" w:cs="Times New Roman"/>
          <w:b/>
          <w:i/>
          <w:sz w:val="24"/>
          <w:szCs w:val="24"/>
        </w:rPr>
        <w:t>портфолио.</w:t>
      </w:r>
      <w:r w:rsidRPr="001F651B">
        <w:rPr>
          <w:rFonts w:ascii="Times New Roman" w:hAnsi="Times New Roman" w:cs="Times New Roman"/>
          <w:sz w:val="24"/>
          <w:szCs w:val="24"/>
        </w:rPr>
        <w:t xml:space="preserve">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C72AC9" w:rsidRPr="001F651B" w:rsidRDefault="00C72AC9" w:rsidP="00C72AC9">
      <w:pPr>
        <w:spacing w:after="0" w:line="240" w:lineRule="auto"/>
        <w:ind w:firstLine="708"/>
        <w:jc w:val="both"/>
        <w:rPr>
          <w:rFonts w:ascii="Times New Roman" w:hAnsi="Times New Roman" w:cs="Times New Roman"/>
          <w:sz w:val="24"/>
          <w:szCs w:val="24"/>
        </w:rPr>
      </w:pPr>
      <w:r w:rsidRPr="001F651B">
        <w:rPr>
          <w:rFonts w:ascii="Times New Roman" w:hAnsi="Times New Roman" w:cs="Times New Roman"/>
          <w:sz w:val="24"/>
          <w:szCs w:val="24"/>
        </w:rPr>
        <w:t>Данные, полученные в результате измерительных процедур, заносятся в контрольно-оценочные листы, которые являются материалом для мониторинга сформированности УУД</w:t>
      </w:r>
      <w:r>
        <w:rPr>
          <w:rFonts w:ascii="Times New Roman" w:hAnsi="Times New Roman" w:cs="Times New Roman"/>
          <w:sz w:val="24"/>
          <w:szCs w:val="24"/>
        </w:rPr>
        <w:t>.</w:t>
      </w:r>
    </w:p>
    <w:p w:rsidR="00C72AC9" w:rsidRPr="001F651B" w:rsidRDefault="00C72AC9" w:rsidP="00C72AC9">
      <w:p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ab/>
        <w:t>В целом, можно выделить следующие уровни сформированности учебных действий:</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Отсутствие учебных действий, как целостных единиц</w:t>
      </w:r>
      <w:r>
        <w:rPr>
          <w:rFonts w:ascii="Times New Roman" w:hAnsi="Times New Roman" w:cs="Times New Roman"/>
          <w:sz w:val="24"/>
          <w:szCs w:val="24"/>
        </w:rPr>
        <w:t xml:space="preserve"> (</w:t>
      </w:r>
      <w:r w:rsidRPr="001F651B">
        <w:rPr>
          <w:rFonts w:ascii="Times New Roman" w:hAnsi="Times New Roman" w:cs="Times New Roman"/>
          <w:sz w:val="24"/>
          <w:szCs w:val="24"/>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Выполнение учебных действий в сотрудничестве с учителем (требуются разъяснения для установления связей отдельных операций и условия задачи, может выполнять действия уже по постоянному и освоенному алгоритму)</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действие)</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задачи и имеющимися способами её решения и правильное изменение способа в сотрудничестве с учителем)</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Самостоятельное построение учебных целей(самостоятельное построение новых учебных действий на основе развернутого, тщательного анализа условий задачи и ранее усвоенных способов действий)</w:t>
      </w:r>
    </w:p>
    <w:p w:rsidR="00C72AC9" w:rsidRPr="001F651B" w:rsidRDefault="00C72AC9" w:rsidP="004A1C39">
      <w:pPr>
        <w:numPr>
          <w:ilvl w:val="1"/>
          <w:numId w:val="173"/>
        </w:numPr>
        <w:spacing w:after="0" w:line="240" w:lineRule="auto"/>
        <w:jc w:val="both"/>
        <w:rPr>
          <w:rFonts w:ascii="Times New Roman" w:hAnsi="Times New Roman" w:cs="Times New Roman"/>
          <w:sz w:val="24"/>
          <w:szCs w:val="24"/>
        </w:rPr>
      </w:pPr>
      <w:r w:rsidRPr="001F651B">
        <w:rPr>
          <w:rFonts w:ascii="Times New Roman" w:hAnsi="Times New Roman" w:cs="Times New Roman"/>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C72AC9" w:rsidRPr="001F651B" w:rsidRDefault="00C72AC9" w:rsidP="00C72AC9">
      <w:pPr>
        <w:spacing w:after="0" w:line="240" w:lineRule="auto"/>
        <w:rPr>
          <w:rFonts w:ascii="Times New Roman" w:hAnsi="Times New Roman" w:cs="Times New Roman"/>
          <w:b/>
          <w:bCs/>
          <w:sz w:val="24"/>
          <w:szCs w:val="24"/>
        </w:rPr>
      </w:pPr>
    </w:p>
    <w:p w:rsidR="006D04F6" w:rsidRPr="006D04F6" w:rsidRDefault="006D04F6" w:rsidP="006D04F6">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D04F6">
        <w:rPr>
          <w:rFonts w:ascii="Times New Roman" w:eastAsia="Times New Roman" w:hAnsi="Times New Roman" w:cs="Times New Roman"/>
          <w:b/>
          <w:sz w:val="24"/>
          <w:szCs w:val="24"/>
          <w:lang w:eastAsia="ru-RU"/>
        </w:rPr>
        <w:t xml:space="preserve">2.2. Программы отдельных учебных предметов, курсов </w:t>
      </w:r>
    </w:p>
    <w:p w:rsidR="006D04F6" w:rsidRPr="006D04F6" w:rsidRDefault="006D04F6" w:rsidP="006D04F6">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6D04F6">
        <w:rPr>
          <w:rFonts w:ascii="Times New Roman" w:eastAsia="Times New Roman" w:hAnsi="Times New Roman" w:cs="Times New Roman"/>
          <w:b/>
          <w:sz w:val="24"/>
          <w:szCs w:val="24"/>
          <w:lang w:eastAsia="ru-RU"/>
        </w:rPr>
        <w:t xml:space="preserve">2.2.1. Общие положения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w:t>
      </w:r>
      <w:r>
        <w:rPr>
          <w:rFonts w:ascii="Times New Roman" w:eastAsia="Times New Roman" w:hAnsi="Times New Roman" w:cs="Times New Roman"/>
          <w:sz w:val="24"/>
          <w:szCs w:val="24"/>
          <w:lang w:eastAsia="ru-RU"/>
        </w:rPr>
        <w:t>ило  необходимость  выделить  в</w:t>
      </w:r>
      <w:r w:rsidRPr="006D04F6">
        <w:rPr>
          <w:rFonts w:ascii="Times New Roman" w:eastAsia="Times New Roman" w:hAnsi="Times New Roman" w:cs="Times New Roman"/>
          <w:sz w:val="24"/>
          <w:szCs w:val="24"/>
          <w:lang w:eastAsia="ru-RU"/>
        </w:rPr>
        <w:t xml:space="preserve">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6D04F6" w:rsidRPr="006D04F6" w:rsidRDefault="006D04F6" w:rsidP="006D04F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D04F6">
        <w:rPr>
          <w:rFonts w:ascii="Times New Roman" w:eastAsia="Times New Roman" w:hAnsi="Times New Roman" w:cs="Times New Roman"/>
          <w:sz w:val="24"/>
          <w:szCs w:val="24"/>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w:t>
      </w:r>
      <w:r>
        <w:rPr>
          <w:rFonts w:ascii="Times New Roman" w:eastAsia="Times New Roman" w:hAnsi="Times New Roman" w:cs="Times New Roman"/>
          <w:sz w:val="24"/>
          <w:szCs w:val="24"/>
          <w:lang w:eastAsia="ru-RU"/>
        </w:rPr>
        <w:t xml:space="preserve"> </w:t>
      </w:r>
      <w:r w:rsidRPr="006D04F6">
        <w:rPr>
          <w:rFonts w:ascii="Times New Roman" w:eastAsia="Times New Roman" w:hAnsi="Times New Roman" w:cs="Times New Roman"/>
          <w:sz w:val="24"/>
          <w:szCs w:val="24"/>
          <w:lang w:eastAsia="ru-RU"/>
        </w:rPr>
        <w:t xml:space="preserve">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91A1E" w:rsidRPr="00691A1E" w:rsidRDefault="00691A1E" w:rsidP="00A96770">
      <w:pPr>
        <w:pStyle w:val="2ff2"/>
        <w:ind w:firstLine="567"/>
        <w:jc w:val="both"/>
        <w:outlineLvl w:val="0"/>
        <w:rPr>
          <w:sz w:val="24"/>
          <w:szCs w:val="24"/>
        </w:rPr>
      </w:pPr>
      <w:r w:rsidRPr="006D04F6">
        <w:rPr>
          <w:sz w:val="24"/>
          <w:szCs w:val="24"/>
        </w:rPr>
        <w:t xml:space="preserve">Рабочие  программы  по  предметам  разрабатываются </w:t>
      </w:r>
      <w:r w:rsidR="00A96770">
        <w:rPr>
          <w:sz w:val="24"/>
          <w:szCs w:val="24"/>
        </w:rPr>
        <w:t xml:space="preserve"> педагогами  в  соответствии  П</w:t>
      </w:r>
      <w:r w:rsidRPr="006D04F6">
        <w:rPr>
          <w:sz w:val="24"/>
          <w:szCs w:val="24"/>
        </w:rPr>
        <w:t>оложением</w:t>
      </w:r>
      <w:r>
        <w:rPr>
          <w:sz w:val="24"/>
          <w:szCs w:val="24"/>
        </w:rPr>
        <w:t xml:space="preserve"> </w:t>
      </w:r>
      <w:r w:rsidRPr="006D04F6">
        <w:rPr>
          <w:sz w:val="24"/>
          <w:szCs w:val="24"/>
        </w:rPr>
        <w:t xml:space="preserve"> </w:t>
      </w:r>
      <w:r w:rsidR="00A96770">
        <w:rPr>
          <w:sz w:val="24"/>
          <w:szCs w:val="24"/>
        </w:rPr>
        <w:t>«О</w:t>
      </w:r>
      <w:r w:rsidRPr="00691A1E">
        <w:rPr>
          <w:sz w:val="24"/>
          <w:szCs w:val="24"/>
        </w:rPr>
        <w:t xml:space="preserve"> рабочей программе педагога в муниципальном общеобразовательном учреждении</w:t>
      </w:r>
      <w:r w:rsidR="00A96770">
        <w:rPr>
          <w:sz w:val="24"/>
          <w:szCs w:val="24"/>
        </w:rPr>
        <w:t xml:space="preserve"> «</w:t>
      </w:r>
      <w:r w:rsidRPr="00691A1E">
        <w:rPr>
          <w:sz w:val="24"/>
          <w:szCs w:val="24"/>
        </w:rPr>
        <w:t>Ананьинской основной школе</w:t>
      </w:r>
      <w:r w:rsidR="00A96770">
        <w:rPr>
          <w:sz w:val="24"/>
          <w:szCs w:val="24"/>
        </w:rPr>
        <w:t xml:space="preserve">» </w:t>
      </w:r>
      <w:r w:rsidRPr="00691A1E">
        <w:rPr>
          <w:sz w:val="24"/>
          <w:szCs w:val="24"/>
        </w:rPr>
        <w:t xml:space="preserve"> Ярославского муниципального района</w:t>
      </w:r>
      <w:r w:rsidR="00A96770">
        <w:rPr>
          <w:sz w:val="24"/>
          <w:szCs w:val="24"/>
        </w:rPr>
        <w:t>»</w:t>
      </w:r>
    </w:p>
    <w:p w:rsidR="001B0AFB" w:rsidRDefault="001B0AFB" w:rsidP="001B0AFB">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bookmarkStart w:id="110" w:name="_Toc410653993"/>
      <w:bookmarkStart w:id="111" w:name="_Toc414553180"/>
      <w:r w:rsidRPr="00176D92">
        <w:rPr>
          <w:rFonts w:ascii="Times New Roman" w:eastAsia="Times New Roman" w:hAnsi="Times New Roman" w:cs="Times New Roman"/>
          <w:b/>
          <w:bCs/>
          <w:sz w:val="24"/>
          <w:szCs w:val="24"/>
          <w:lang w:eastAsia="ru-RU"/>
        </w:rPr>
        <w:t>2.2.2. Основное содержание учебных предметов на уровне основного общего образования</w:t>
      </w:r>
      <w:bookmarkEnd w:id="110"/>
      <w:bookmarkEnd w:id="111"/>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Cs/>
          <w:sz w:val="24"/>
          <w:szCs w:val="24"/>
          <w:lang w:eastAsia="ru-RU"/>
        </w:rPr>
      </w:pPr>
      <w:bookmarkStart w:id="112" w:name="_Toc409691669"/>
      <w:bookmarkStart w:id="113" w:name="_Toc410653994"/>
      <w:bookmarkStart w:id="114" w:name="_Toc414553181"/>
      <w:r w:rsidRPr="00176D92">
        <w:rPr>
          <w:rFonts w:ascii="Times New Roman" w:eastAsia="Times New Roman" w:hAnsi="Times New Roman" w:cs="Times New Roman"/>
          <w:b/>
          <w:bCs/>
          <w:iCs/>
          <w:sz w:val="24"/>
          <w:szCs w:val="24"/>
          <w:lang w:eastAsia="ru-RU"/>
        </w:rPr>
        <w:t>2.2.2.1. Русский язык</w:t>
      </w:r>
      <w:bookmarkEnd w:id="112"/>
      <w:bookmarkEnd w:id="113"/>
      <w:bookmarkEnd w:id="114"/>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Главными задачами реализации Программы</w:t>
      </w:r>
      <w:r w:rsidRPr="00176D92" w:rsidDel="003C333A">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являются:</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176D92" w:rsidRPr="00176D92" w:rsidRDefault="00A96770" w:rsidP="00A96770">
      <w:pPr>
        <w:widowControl w:val="0"/>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В процессе изучения предмета «Русский язык» создаются условия </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176D92" w:rsidRPr="00176D92" w:rsidRDefault="00176D92" w:rsidP="00C1365F">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для знакомства обучающихся с методами научного познания; </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176D92" w:rsidRPr="00176D92" w:rsidRDefault="00176D92" w:rsidP="004A1C39">
      <w:pPr>
        <w:widowControl w:val="0"/>
        <w:numPr>
          <w:ilvl w:val="0"/>
          <w:numId w:val="10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15" w:name="_Toc287934280"/>
      <w:bookmarkStart w:id="116" w:name="_Toc414553182"/>
      <w:r w:rsidRPr="00176D92">
        <w:rPr>
          <w:rFonts w:ascii="Times New Roman" w:eastAsia="Times New Roman" w:hAnsi="Times New Roman" w:cs="Times New Roman"/>
          <w:b/>
          <w:bCs/>
          <w:sz w:val="24"/>
          <w:szCs w:val="24"/>
          <w:lang w:eastAsia="ru-RU"/>
        </w:rPr>
        <w:t>Речь. Речевая деятельность</w:t>
      </w:r>
      <w:bookmarkEnd w:id="115"/>
      <w:bookmarkEnd w:id="116"/>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76D92">
        <w:rPr>
          <w:rFonts w:ascii="Times New Roman" w:eastAsia="Times New Roman" w:hAnsi="Times New Roman" w:cs="Times New Roman"/>
          <w:i/>
          <w:sz w:val="24"/>
          <w:szCs w:val="24"/>
          <w:lang w:eastAsia="ru-RU"/>
        </w:rPr>
        <w:t>тезисы,</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доклад, </w:t>
      </w:r>
      <w:r w:rsidRPr="00176D92">
        <w:rPr>
          <w:rFonts w:ascii="Times New Roman" w:eastAsia="Times New Roman" w:hAnsi="Times New Roman" w:cs="Times New Roman"/>
          <w:sz w:val="24"/>
          <w:szCs w:val="24"/>
          <w:lang w:eastAsia="ru-RU"/>
        </w:rPr>
        <w:t xml:space="preserve">дискуссия, </w:t>
      </w:r>
      <w:r w:rsidRPr="00176D92">
        <w:rPr>
          <w:rFonts w:ascii="Times New Roman" w:eastAsia="Times New Roman" w:hAnsi="Times New Roman" w:cs="Times New Roman"/>
          <w:i/>
          <w:sz w:val="24"/>
          <w:szCs w:val="24"/>
          <w:lang w:eastAsia="ru-RU"/>
        </w:rPr>
        <w:t>реферат, статья, рецензия</w:t>
      </w:r>
      <w:r w:rsidRPr="00176D92">
        <w:rPr>
          <w:rFonts w:ascii="Times New Roman" w:eastAsia="Times New Roman" w:hAnsi="Times New Roman" w:cs="Times New Roman"/>
          <w:sz w:val="24"/>
          <w:szCs w:val="24"/>
          <w:lang w:eastAsia="ru-RU"/>
        </w:rPr>
        <w:t xml:space="preserve">); публицистического стиля и устной публичной речи (выступление, обсуждение, </w:t>
      </w:r>
      <w:r w:rsidRPr="00176D92">
        <w:rPr>
          <w:rFonts w:ascii="Times New Roman" w:eastAsia="Times New Roman" w:hAnsi="Times New Roman" w:cs="Times New Roman"/>
          <w:i/>
          <w:sz w:val="24"/>
          <w:szCs w:val="24"/>
          <w:lang w:eastAsia="ru-RU"/>
        </w:rPr>
        <w:t>статья, интервью, очерк</w:t>
      </w:r>
      <w:r w:rsidRPr="00176D92">
        <w:rPr>
          <w:rFonts w:ascii="Times New Roman" w:eastAsia="Times New Roman" w:hAnsi="Times New Roman" w:cs="Times New Roman"/>
          <w:sz w:val="24"/>
          <w:szCs w:val="24"/>
          <w:lang w:eastAsia="ru-RU"/>
        </w:rPr>
        <w:t xml:space="preserve">); официально-делового стиля (расписка, </w:t>
      </w:r>
      <w:r w:rsidRPr="00176D92">
        <w:rPr>
          <w:rFonts w:ascii="Times New Roman" w:eastAsia="Times New Roman" w:hAnsi="Times New Roman" w:cs="Times New Roman"/>
          <w:i/>
          <w:sz w:val="24"/>
          <w:szCs w:val="24"/>
          <w:lang w:eastAsia="ru-RU"/>
        </w:rPr>
        <w:t>доверенность,</w:t>
      </w:r>
      <w:r w:rsidRPr="00176D92">
        <w:rPr>
          <w:rFonts w:ascii="Times New Roman" w:eastAsia="Times New Roman" w:hAnsi="Times New Roman" w:cs="Times New Roman"/>
          <w:sz w:val="24"/>
          <w:szCs w:val="24"/>
          <w:lang w:eastAsia="ru-RU"/>
        </w:rPr>
        <w:t xml:space="preserve"> заявление, </w:t>
      </w:r>
      <w:r w:rsidRPr="00176D92">
        <w:rPr>
          <w:rFonts w:ascii="Times New Roman" w:eastAsia="Times New Roman" w:hAnsi="Times New Roman" w:cs="Times New Roman"/>
          <w:i/>
          <w:sz w:val="24"/>
          <w:szCs w:val="24"/>
          <w:lang w:eastAsia="ru-RU"/>
        </w:rPr>
        <w:t>резюме</w:t>
      </w:r>
      <w:r w:rsidRPr="00176D92">
        <w:rPr>
          <w:rFonts w:ascii="Times New Roman" w:eastAsia="Times New Roman" w:hAnsi="Times New Roman" w:cs="Times New Roman"/>
          <w:sz w:val="24"/>
          <w:szCs w:val="24"/>
          <w:lang w:eastAsia="ru-RU"/>
        </w:rPr>
        <w:t>).</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76D92">
        <w:rPr>
          <w:rFonts w:ascii="Times New Roman" w:eastAsia="Times New Roman" w:hAnsi="Times New Roman" w:cs="Times New Roman"/>
          <w:i/>
          <w:sz w:val="24"/>
          <w:szCs w:val="24"/>
          <w:lang w:eastAsia="ru-RU"/>
        </w:rPr>
        <w:t xml:space="preserve">избыточная </w:t>
      </w:r>
      <w:r w:rsidRPr="00176D92">
        <w:rPr>
          <w:rFonts w:ascii="Times New Roman" w:eastAsia="Times New Roman" w:hAnsi="Times New Roman" w:cs="Times New Roman"/>
          <w:sz w:val="24"/>
          <w:szCs w:val="24"/>
          <w:lang w:eastAsia="ru-RU"/>
        </w:rPr>
        <w:t>информация. Функционально-смысловые типы текста (повествование, описание, рассуждение)</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Тексты смешанного типа.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Специфика художественного текста.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Анализ текста.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Виды речевой деятельности (говорение, аудирование, письмо, чтение).</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Информационная переработка текста (план, конспект, аннотация).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Изложение содержания прослушанного или прочитанного текста (подробное, сжатое, выборочное).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Написание сочинений, писем, текстов иных жанров.</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bookmarkStart w:id="117" w:name="_Toc287934281"/>
      <w:bookmarkStart w:id="118" w:name="_Toc414553183"/>
      <w:r w:rsidRPr="00176D92">
        <w:rPr>
          <w:rFonts w:ascii="Times New Roman" w:eastAsia="Times New Roman" w:hAnsi="Times New Roman" w:cs="Times New Roman"/>
          <w:b/>
          <w:bCs/>
          <w:sz w:val="24"/>
          <w:szCs w:val="24"/>
          <w:lang w:eastAsia="ru-RU"/>
        </w:rPr>
        <w:t>Культура речи</w:t>
      </w:r>
      <w:bookmarkEnd w:id="117"/>
      <w:bookmarkEnd w:id="118"/>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Культура речи и ее основные аспекты: нормативный, коммуникативный, этический. </w:t>
      </w:r>
      <w:r w:rsidRPr="00176D92">
        <w:rPr>
          <w:rFonts w:ascii="Times New Roman" w:eastAsia="Times New Roman" w:hAnsi="Times New Roman" w:cs="Times New Roman"/>
          <w:i/>
          <w:sz w:val="24"/>
          <w:szCs w:val="24"/>
          <w:lang w:eastAsia="ru-RU"/>
        </w:rPr>
        <w:t>Основные критерии культуры речи.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Оценивание правильности, коммуникативных качеств и эффективности речи.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76D92">
        <w:rPr>
          <w:rFonts w:ascii="Times New Roman" w:eastAsia="Times New Roman" w:hAnsi="Times New Roman" w:cs="Times New Roman"/>
          <w:i/>
          <w:sz w:val="24"/>
          <w:szCs w:val="24"/>
          <w:lang w:eastAsia="ru-RU"/>
        </w:rPr>
        <w:t>Невербальные средства общения.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Межкультурная коммуникация.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19" w:name="_Toc287934282"/>
      <w:bookmarkStart w:id="120" w:name="_Toc414553184"/>
      <w:r w:rsidRPr="00176D92">
        <w:rPr>
          <w:rFonts w:ascii="Times New Roman" w:eastAsia="Times New Roman" w:hAnsi="Times New Roman" w:cs="Times New Roman"/>
          <w:b/>
          <w:bCs/>
          <w:sz w:val="24"/>
          <w:szCs w:val="24"/>
          <w:lang w:eastAsia="ru-RU"/>
        </w:rPr>
        <w:t>Общие сведения о языке. Основные разделы науки о языке</w:t>
      </w:r>
      <w:bookmarkEnd w:id="119"/>
      <w:bookmarkEnd w:id="120"/>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21" w:name="_Toc287934283"/>
      <w:bookmarkStart w:id="122" w:name="_Toc414553185"/>
      <w:r w:rsidRPr="00176D92">
        <w:rPr>
          <w:rFonts w:ascii="Times New Roman" w:eastAsia="Times New Roman" w:hAnsi="Times New Roman" w:cs="Times New Roman"/>
          <w:b/>
          <w:bCs/>
          <w:sz w:val="24"/>
          <w:szCs w:val="24"/>
          <w:lang w:eastAsia="ru-RU"/>
        </w:rPr>
        <w:t>Общие сведения о языке</w:t>
      </w:r>
      <w:bookmarkEnd w:id="121"/>
      <w:bookmarkEnd w:id="122"/>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Взаимосвязь языка и культуры. Отражение в языке культуры и истории народа</w:t>
      </w:r>
      <w:r w:rsidRPr="00176D92">
        <w:rPr>
          <w:rFonts w:ascii="Times New Roman" w:eastAsia="Times New Roman" w:hAnsi="Times New Roman" w:cs="Times New Roman"/>
          <w:i/>
          <w:sz w:val="24"/>
          <w:szCs w:val="24"/>
          <w:lang w:eastAsia="ru-RU"/>
        </w:rPr>
        <w:t>. Взаимообогащение языков народов России.</w:t>
      </w:r>
      <w:r w:rsidRPr="00176D92">
        <w:rPr>
          <w:rFonts w:ascii="Times New Roman" w:eastAsia="Times New Roman" w:hAnsi="Times New Roman" w:cs="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Выдающиеся отечественные лингвисты.</w:t>
      </w:r>
      <w:r w:rsidRPr="00176D92">
        <w:rPr>
          <w:rFonts w:ascii="Times New Roman" w:eastAsia="Times New Roman" w:hAnsi="Times New Roman" w:cs="Times New Roman"/>
          <w:sz w:val="24"/>
          <w:szCs w:val="24"/>
          <w:lang w:eastAsia="ru-RU"/>
        </w:rPr>
        <w:t xml:space="preserve">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23" w:name="_Toc287934284"/>
      <w:bookmarkStart w:id="124" w:name="_Toc414553186"/>
      <w:r w:rsidRPr="00176D92">
        <w:rPr>
          <w:rFonts w:ascii="Times New Roman" w:eastAsia="Times New Roman" w:hAnsi="Times New Roman" w:cs="Times New Roman"/>
          <w:b/>
          <w:bCs/>
          <w:sz w:val="24"/>
          <w:szCs w:val="24"/>
          <w:lang w:eastAsia="ru-RU"/>
        </w:rPr>
        <w:t>Фонетика, орфоэпия и графика</w:t>
      </w:r>
      <w:bookmarkEnd w:id="123"/>
      <w:bookmarkEnd w:id="124"/>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Интонация, ее функции. Основные элементы интонации.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Связь фонетики с графикой и орфографией.</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Применение знаний по фонетике в практике правописания.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25" w:name="_Toc287934285"/>
      <w:bookmarkStart w:id="126" w:name="_Toc414553187"/>
      <w:r w:rsidRPr="00176D92">
        <w:rPr>
          <w:rFonts w:ascii="Times New Roman" w:eastAsia="Times New Roman" w:hAnsi="Times New Roman" w:cs="Times New Roman"/>
          <w:b/>
          <w:bCs/>
          <w:sz w:val="24"/>
          <w:szCs w:val="24"/>
          <w:lang w:eastAsia="ru-RU"/>
        </w:rPr>
        <w:t>Морфемика и словообразование</w:t>
      </w:r>
      <w:bookmarkEnd w:id="125"/>
      <w:bookmarkEnd w:id="126"/>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Словообразовательная цепочка. Словообразовательное гнездо.</w:t>
      </w:r>
      <w:r w:rsidRPr="00176D92">
        <w:rPr>
          <w:rFonts w:ascii="Times New Roman" w:eastAsia="Times New Roman" w:hAnsi="Times New Roman" w:cs="Times New Roman"/>
          <w:sz w:val="24"/>
          <w:szCs w:val="24"/>
          <w:lang w:eastAsia="ru-RU"/>
        </w:rPr>
        <w:t xml:space="preserve">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Применение знаний по морфемике и словообразованию в практике правописания.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27" w:name="_Toc287934286"/>
      <w:bookmarkStart w:id="128" w:name="_Toc414553188"/>
      <w:r w:rsidRPr="00176D92">
        <w:rPr>
          <w:rFonts w:ascii="Times New Roman" w:eastAsia="Times New Roman" w:hAnsi="Times New Roman" w:cs="Times New Roman"/>
          <w:b/>
          <w:bCs/>
          <w:sz w:val="24"/>
          <w:szCs w:val="24"/>
          <w:lang w:eastAsia="ru-RU"/>
        </w:rPr>
        <w:t>Лексикология и фразеология</w:t>
      </w:r>
      <w:bookmarkEnd w:id="127"/>
      <w:bookmarkEnd w:id="128"/>
    </w:p>
    <w:p w:rsidR="00176D92" w:rsidRPr="00176D92" w:rsidRDefault="00176D92" w:rsidP="00C1365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Понятие об этимологии.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Оценка своей и чужой речи с точки зрения точного, уместного и выразительного словоупотребления.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29" w:name="_Toc287934287"/>
      <w:bookmarkStart w:id="130" w:name="_Toc414553189"/>
      <w:r w:rsidRPr="00176D92">
        <w:rPr>
          <w:rFonts w:ascii="Times New Roman" w:eastAsia="Times New Roman" w:hAnsi="Times New Roman" w:cs="Times New Roman"/>
          <w:b/>
          <w:bCs/>
          <w:sz w:val="24"/>
          <w:szCs w:val="24"/>
          <w:lang w:eastAsia="ru-RU"/>
        </w:rPr>
        <w:t>Морфология</w:t>
      </w:r>
      <w:bookmarkEnd w:id="129"/>
      <w:bookmarkEnd w:id="130"/>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76D92">
        <w:rPr>
          <w:rFonts w:ascii="Times New Roman" w:eastAsia="Times New Roman" w:hAnsi="Times New Roman" w:cs="Times New Roman"/>
          <w:i/>
          <w:sz w:val="24"/>
          <w:szCs w:val="24"/>
          <w:lang w:eastAsia="ru-RU"/>
        </w:rPr>
        <w:t xml:space="preserve">Различные точки зрения на место причастия и деепричастия в системе частей речи. </w:t>
      </w:r>
      <w:r w:rsidRPr="00176D92">
        <w:rPr>
          <w:rFonts w:ascii="Times New Roman" w:eastAsia="Times New Roman" w:hAnsi="Times New Roman" w:cs="Times New Roman"/>
          <w:sz w:val="24"/>
          <w:szCs w:val="24"/>
          <w:lang w:eastAsia="ru-RU"/>
        </w:rPr>
        <w:t>Служебные части речи. Междометия и звукоподражательные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Морфологический анализ слова.</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Омонимия слов разных частей речи.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Применение знаний по морфологии в практике правописания.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31" w:name="_Toc287934288"/>
      <w:bookmarkStart w:id="132" w:name="_Toc414553190"/>
      <w:r w:rsidRPr="00176D92">
        <w:rPr>
          <w:rFonts w:ascii="Times New Roman" w:eastAsia="Times New Roman" w:hAnsi="Times New Roman" w:cs="Times New Roman"/>
          <w:b/>
          <w:bCs/>
          <w:sz w:val="24"/>
          <w:szCs w:val="24"/>
          <w:lang w:eastAsia="ru-RU"/>
        </w:rPr>
        <w:t>Синтаксис</w:t>
      </w:r>
      <w:bookmarkEnd w:id="131"/>
      <w:bookmarkEnd w:id="132"/>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Способы передачи чужой речи.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Синтаксический анализ простого и сложного предложения.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Применение знаний по синтаксису в практике правописания.</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33" w:name="_Toc287934289"/>
      <w:bookmarkStart w:id="134" w:name="_Toc414553191"/>
      <w:r w:rsidRPr="00176D92">
        <w:rPr>
          <w:rFonts w:ascii="Times New Roman" w:eastAsia="Times New Roman" w:hAnsi="Times New Roman" w:cs="Times New Roman"/>
          <w:b/>
          <w:bCs/>
          <w:sz w:val="24"/>
          <w:szCs w:val="24"/>
          <w:lang w:eastAsia="ru-RU"/>
        </w:rPr>
        <w:t>Правописание: орфография и пунктуация</w:t>
      </w:r>
      <w:bookmarkEnd w:id="133"/>
      <w:bookmarkEnd w:id="134"/>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bookmarkStart w:id="135" w:name="_Toc409691670"/>
      <w:bookmarkStart w:id="136" w:name="_Toc410653995"/>
      <w:bookmarkStart w:id="137" w:name="_Toc414553192"/>
      <w:r w:rsidRPr="00176D92">
        <w:rPr>
          <w:rFonts w:ascii="Times New Roman" w:eastAsia="Times New Roman" w:hAnsi="Times New Roman" w:cs="Times New Roman"/>
          <w:b/>
          <w:bCs/>
          <w:sz w:val="24"/>
          <w:szCs w:val="24"/>
          <w:lang w:eastAsia="ru-RU"/>
        </w:rPr>
        <w:t>2.2.2.2. Литература</w:t>
      </w:r>
      <w:bookmarkEnd w:id="135"/>
      <w:bookmarkEnd w:id="136"/>
      <w:bookmarkEnd w:id="137"/>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Цели и задачи литературного образования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Литература – учебный предмет, освоение содержания которого направлено:</w:t>
      </w:r>
    </w:p>
    <w:p w:rsidR="00176D92" w:rsidRPr="00176D92" w:rsidRDefault="00176D92" w:rsidP="00C1365F">
      <w:pPr>
        <w:widowControl w:val="0"/>
        <w:numPr>
          <w:ilvl w:val="0"/>
          <w:numId w:val="103"/>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176D92" w:rsidRPr="00176D92" w:rsidRDefault="00176D92" w:rsidP="00C1365F">
      <w:pPr>
        <w:widowControl w:val="0"/>
        <w:numPr>
          <w:ilvl w:val="0"/>
          <w:numId w:val="103"/>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76D92" w:rsidRPr="00176D92" w:rsidRDefault="00176D92" w:rsidP="00C1365F">
      <w:pPr>
        <w:widowControl w:val="0"/>
        <w:numPr>
          <w:ilvl w:val="0"/>
          <w:numId w:val="103"/>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 развитие эмоциональной сферы личности, образного, ассоциативного и логического мышления;</w:t>
      </w:r>
    </w:p>
    <w:p w:rsidR="00176D92" w:rsidRPr="00176D92" w:rsidRDefault="00176D92" w:rsidP="00C1365F">
      <w:pPr>
        <w:widowControl w:val="0"/>
        <w:numPr>
          <w:ilvl w:val="0"/>
          <w:numId w:val="103"/>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76D92" w:rsidRPr="00176D92" w:rsidRDefault="00176D92" w:rsidP="00C1365F">
      <w:pPr>
        <w:widowControl w:val="0"/>
        <w:numPr>
          <w:ilvl w:val="0"/>
          <w:numId w:val="103"/>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 формирование потребности и способности выражения себя в слове.</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Стратегическая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bCs/>
          <w:sz w:val="24"/>
          <w:szCs w:val="24"/>
          <w:lang w:eastAsia="ru-RU"/>
        </w:rPr>
        <w:t>цель</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изучения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литературы</w:t>
      </w:r>
      <w:r w:rsidRPr="00176D92">
        <w:rPr>
          <w:rFonts w:ascii="Times New Roman" w:eastAsia="Times New Roman" w:hAnsi="Times New Roman" w:cs="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76D92">
        <w:rPr>
          <w:rFonts w:ascii="Times New Roman" w:eastAsia="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176D92">
        <w:rPr>
          <w:rFonts w:ascii="Times New Roman" w:eastAsia="Times New Roman" w:hAnsi="Times New Roman" w:cs="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литературы в школе решает следующие образовательные </w:t>
      </w:r>
      <w:r w:rsidRPr="00176D92">
        <w:rPr>
          <w:rFonts w:ascii="Times New Roman" w:eastAsia="Times New Roman" w:hAnsi="Times New Roman" w:cs="Times New Roman"/>
          <w:b/>
          <w:bCs/>
          <w:sz w:val="24"/>
          <w:szCs w:val="24"/>
          <w:lang w:eastAsia="ru-RU"/>
        </w:rPr>
        <w:t>задачи</w:t>
      </w:r>
      <w:r w:rsidRPr="00176D92">
        <w:rPr>
          <w:rFonts w:ascii="Times New Roman" w:eastAsia="Times New Roman" w:hAnsi="Times New Roman" w:cs="Times New Roman"/>
          <w:sz w:val="24"/>
          <w:szCs w:val="24"/>
          <w:lang w:eastAsia="ru-RU"/>
        </w:rPr>
        <w:t>:</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r w:rsidRPr="00176D92">
        <w:rPr>
          <w:rFonts w:ascii="Times New Roman" w:eastAsia="Times New Roman" w:hAnsi="Times New Roman" w:cs="Times New Roman"/>
          <w:b/>
          <w:bCs/>
          <w:sz w:val="24"/>
          <w:szCs w:val="24"/>
          <w:lang w:eastAsia="ru-RU"/>
        </w:rPr>
        <w:t xml:space="preserve"> </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отношения к литературе как к особому способу познания жизни;</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176D92" w:rsidRPr="00176D92" w:rsidRDefault="00176D92" w:rsidP="004A1C39">
      <w:pPr>
        <w:widowControl w:val="0"/>
        <w:numPr>
          <w:ilvl w:val="0"/>
          <w:numId w:val="67"/>
        </w:numPr>
        <w:tabs>
          <w:tab w:val="left" w:pos="567"/>
        </w:tabs>
        <w:spacing w:after="0" w:line="240" w:lineRule="auto"/>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76D92">
        <w:rPr>
          <w:rFonts w:ascii="Times New Roman" w:eastAsia="Times New Roman" w:hAnsi="Times New Roman" w:cs="Times New Roman"/>
          <w:sz w:val="24"/>
          <w:szCs w:val="24"/>
          <w:lang w:eastAsia="ru-RU"/>
        </w:rPr>
        <w:tab/>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Примерная программа по литературе строится с учетом:</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лучших традиций</w:t>
      </w:r>
      <w:r w:rsidRPr="00176D92">
        <w:rPr>
          <w:rFonts w:ascii="Times New Roman" w:eastAsia="Times New Roman" w:hAnsi="Times New Roman" w:cs="Times New Roman"/>
          <w:sz w:val="24"/>
          <w:szCs w:val="24"/>
          <w:lang w:eastAsia="ru-RU"/>
        </w:rPr>
        <w:t xml:space="preserve"> отечественной </w:t>
      </w:r>
      <w:r w:rsidRPr="00176D92">
        <w:rPr>
          <w:rFonts w:ascii="Times New Roman" w:eastAsia="Times New Roman" w:hAnsi="Times New Roman" w:cs="Times New Roman"/>
          <w:b/>
          <w:sz w:val="24"/>
          <w:szCs w:val="24"/>
          <w:lang w:eastAsia="ru-RU"/>
        </w:rPr>
        <w:t>методики</w:t>
      </w:r>
      <w:r w:rsidRPr="00176D92">
        <w:rPr>
          <w:rFonts w:ascii="Times New Roman" w:eastAsia="Times New Roman" w:hAnsi="Times New Roman" w:cs="Times New Roman"/>
          <w:sz w:val="24"/>
          <w:szCs w:val="24"/>
          <w:lang w:eastAsia="ru-RU"/>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традиций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изучения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конкретных</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произведений</w:t>
      </w:r>
      <w:r w:rsidRPr="00176D92">
        <w:rPr>
          <w:rFonts w:ascii="Times New Roman" w:eastAsia="Times New Roman" w:hAnsi="Times New Roman" w:cs="Times New Roman"/>
          <w:sz w:val="24"/>
          <w:szCs w:val="24"/>
          <w:lang w:eastAsia="ru-RU"/>
        </w:rPr>
        <w:t xml:space="preserve"> (прежде всего русской и зарубежной классики), сложившихся в школьной практике;</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традиций научного анализа, 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 xml:space="preserve">также художественной интерпретации </w:t>
      </w:r>
      <w:r w:rsidRPr="00176D92">
        <w:rPr>
          <w:rFonts w:ascii="Times New Roman" w:eastAsia="Times New Roman" w:hAnsi="Times New Roman" w:cs="Times New Roman"/>
          <w:sz w:val="24"/>
          <w:szCs w:val="24"/>
          <w:lang w:eastAsia="ru-RU"/>
        </w:rPr>
        <w:t>средствами</w:t>
      </w:r>
      <w:r w:rsidRPr="00176D92">
        <w:rPr>
          <w:rFonts w:ascii="Times New Roman" w:eastAsia="Times New Roman" w:hAnsi="Times New Roman" w:cs="Times New Roman"/>
          <w:b/>
          <w:sz w:val="24"/>
          <w:szCs w:val="24"/>
          <w:lang w:eastAsia="ru-RU"/>
        </w:rPr>
        <w:t xml:space="preserve"> литературы и других видов искусств </w:t>
      </w:r>
      <w:r w:rsidRPr="00176D92">
        <w:rPr>
          <w:rFonts w:ascii="Times New Roman" w:eastAsia="Times New Roman" w:hAnsi="Times New Roman" w:cs="Times New Roman"/>
          <w:sz w:val="24"/>
          <w:szCs w:val="24"/>
          <w:lang w:eastAsia="ru-RU"/>
        </w:rPr>
        <w:t>литературных</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произведений, входящих в</w:t>
      </w:r>
      <w:r w:rsidRPr="00176D92">
        <w:rPr>
          <w:rFonts w:ascii="Times New Roman" w:eastAsia="Times New Roman" w:hAnsi="Times New Roman" w:cs="Times New Roman"/>
          <w:b/>
          <w:sz w:val="24"/>
          <w:szCs w:val="24"/>
          <w:lang w:eastAsia="ru-RU"/>
        </w:rPr>
        <w:t xml:space="preserve"> национальный литературный канон (</w:t>
      </w:r>
      <w:r w:rsidRPr="00176D92">
        <w:rPr>
          <w:rFonts w:ascii="Times New Roman" w:eastAsia="Times New Roman" w:hAnsi="Times New Roman" w:cs="Times New Roman"/>
          <w:sz w:val="24"/>
          <w:szCs w:val="24"/>
          <w:lang w:eastAsia="ru-RU"/>
        </w:rPr>
        <w:t>то есть образующих</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76D92">
        <w:rPr>
          <w:rFonts w:ascii="Times New Roman" w:eastAsia="Times New Roman" w:hAnsi="Times New Roman" w:cs="Times New Roman"/>
          <w:b/>
          <w:sz w:val="24"/>
          <w:szCs w:val="24"/>
          <w:lang w:eastAsia="ru-RU"/>
        </w:rPr>
        <w:t xml:space="preserve">; </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необходимой </w:t>
      </w:r>
      <w:r w:rsidRPr="00176D92">
        <w:rPr>
          <w:rFonts w:ascii="Times New Roman" w:eastAsia="Times New Roman" w:hAnsi="Times New Roman" w:cs="Times New Roman"/>
          <w:b/>
          <w:sz w:val="24"/>
          <w:szCs w:val="24"/>
          <w:lang w:eastAsia="ru-RU"/>
        </w:rPr>
        <w:t>вариативности</w:t>
      </w:r>
      <w:r w:rsidRPr="00176D92">
        <w:rPr>
          <w:rFonts w:ascii="Times New Roman" w:eastAsia="Times New Roman" w:hAnsi="Times New Roman" w:cs="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соответствия рекомендуемых к изучению литературных произведений </w:t>
      </w:r>
      <w:r w:rsidRPr="00176D92">
        <w:rPr>
          <w:rFonts w:ascii="Times New Roman" w:eastAsia="Times New Roman" w:hAnsi="Times New Roman" w:cs="Times New Roman"/>
          <w:b/>
          <w:sz w:val="24"/>
          <w:szCs w:val="24"/>
          <w:lang w:eastAsia="ru-RU"/>
        </w:rPr>
        <w:t>возрастным и психологическим</w:t>
      </w:r>
      <w:r w:rsidRPr="00176D92">
        <w:rPr>
          <w:rFonts w:ascii="Times New Roman" w:eastAsia="Times New Roman" w:hAnsi="Times New Roman" w:cs="Times New Roman"/>
          <w:sz w:val="24"/>
          <w:szCs w:val="24"/>
          <w:lang w:eastAsia="ru-RU"/>
        </w:rPr>
        <w:t xml:space="preserve"> особенностям обучающихся;</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требований современного культурно-исторического контекста к изучению классической литературы;</w:t>
      </w:r>
    </w:p>
    <w:p w:rsidR="00176D92" w:rsidRPr="00176D92" w:rsidRDefault="00176D92" w:rsidP="00C1365F">
      <w:pPr>
        <w:widowControl w:val="0"/>
        <w:numPr>
          <w:ilvl w:val="0"/>
          <w:numId w:val="66"/>
        </w:numPr>
        <w:tabs>
          <w:tab w:val="left" w:pos="567"/>
        </w:tabs>
        <w:spacing w:after="0" w:line="240" w:lineRule="auto"/>
        <w:ind w:hanging="65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минимального количества учебного времени</w:t>
      </w:r>
      <w:r w:rsidRPr="00176D92">
        <w:rPr>
          <w:rFonts w:ascii="Times New Roman" w:eastAsia="Times New Roman" w:hAnsi="Times New Roman" w:cs="Times New Roman"/>
          <w:sz w:val="24"/>
          <w:szCs w:val="24"/>
          <w:lang w:eastAsia="ru-RU"/>
        </w:rPr>
        <w:t>, отведенного на изучение литературы согласно действующему ФГОС и Базисному учебному плану.</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76D92">
        <w:rPr>
          <w:rFonts w:ascii="Times New Roman" w:eastAsia="Times New Roman" w:hAnsi="Times New Roman" w:cs="Times New Roman"/>
          <w:b/>
          <w:sz w:val="24"/>
          <w:szCs w:val="24"/>
          <w:lang w:eastAsia="ru-RU"/>
        </w:rPr>
        <w:t>конструктор»</w:t>
      </w:r>
      <w:r w:rsidRPr="00176D92">
        <w:rPr>
          <w:rFonts w:ascii="Times New Roman" w:eastAsia="Times New Roman" w:hAnsi="Times New Roman" w:cs="Times New Roman"/>
          <w:sz w:val="24"/>
          <w:szCs w:val="24"/>
          <w:lang w:eastAsia="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Рабочая программа учебного курса строится на произведениях из </w:t>
      </w:r>
      <w:r w:rsidRPr="00176D92">
        <w:rPr>
          <w:rFonts w:ascii="Times New Roman" w:eastAsia="Times New Roman" w:hAnsi="Times New Roman" w:cs="Times New Roman"/>
          <w:b/>
          <w:sz w:val="24"/>
          <w:szCs w:val="24"/>
          <w:lang w:eastAsia="ru-RU"/>
        </w:rPr>
        <w:t>трех списков</w:t>
      </w:r>
      <w:r w:rsidRPr="00176D92">
        <w:rPr>
          <w:rFonts w:ascii="Times New Roman" w:eastAsia="Times New Roman" w:hAnsi="Times New Roman" w:cs="Times New Roman"/>
          <w:sz w:val="24"/>
          <w:szCs w:val="24"/>
          <w:lang w:eastAsia="ru-RU"/>
        </w:rPr>
        <w:t xml:space="preserve">: А, В и С (см. таблицу ниже). Эти три списка равноправны по статусу (то есть произведения </w:t>
      </w:r>
      <w:r w:rsidRPr="00176D92">
        <w:rPr>
          <w:rFonts w:ascii="Times New Roman" w:eastAsia="Times New Roman" w:hAnsi="Times New Roman" w:cs="Times New Roman"/>
          <w:b/>
          <w:sz w:val="24"/>
          <w:szCs w:val="24"/>
          <w:lang w:eastAsia="ru-RU"/>
        </w:rPr>
        <w:t>всех списков</w:t>
      </w:r>
      <w:r w:rsidRPr="00176D92">
        <w:rPr>
          <w:rFonts w:ascii="Times New Roman" w:eastAsia="Times New Roman" w:hAnsi="Times New Roman" w:cs="Times New Roman"/>
          <w:sz w:val="24"/>
          <w:szCs w:val="24"/>
          <w:lang w:eastAsia="ru-RU"/>
        </w:rPr>
        <w:t xml:space="preserve"> должны быть </w:t>
      </w:r>
      <w:r w:rsidRPr="00176D92">
        <w:rPr>
          <w:rFonts w:ascii="Times New Roman" w:eastAsia="Times New Roman" w:hAnsi="Times New Roman" w:cs="Times New Roman"/>
          <w:b/>
          <w:sz w:val="24"/>
          <w:szCs w:val="24"/>
          <w:lang w:eastAsia="ru-RU"/>
        </w:rPr>
        <w:t xml:space="preserve">обязательно </w:t>
      </w:r>
      <w:r w:rsidRPr="00176D92">
        <w:rPr>
          <w:rFonts w:ascii="Times New Roman" w:eastAsia="Times New Roman" w:hAnsi="Times New Roman" w:cs="Times New Roman"/>
          <w:sz w:val="24"/>
          <w:szCs w:val="24"/>
          <w:lang w:eastAsia="ru-RU"/>
        </w:rPr>
        <w:t xml:space="preserve"> представлены в рабочих программах.</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Список А</w:t>
      </w:r>
      <w:r w:rsidRPr="00176D92">
        <w:rPr>
          <w:rFonts w:ascii="Times New Roman" w:eastAsia="Times New Roman" w:hAnsi="Times New Roman" w:cs="Times New Roman"/>
          <w:sz w:val="24"/>
          <w:szCs w:val="24"/>
          <w:lang w:eastAsia="ru-RU"/>
        </w:rPr>
        <w:t xml:space="preserve"> представляет собой </w:t>
      </w:r>
      <w:r w:rsidRPr="00176D92">
        <w:rPr>
          <w:rFonts w:ascii="Times New Roman" w:eastAsia="Times New Roman" w:hAnsi="Times New Roman" w:cs="Times New Roman"/>
          <w:b/>
          <w:bCs/>
          <w:sz w:val="24"/>
          <w:szCs w:val="24"/>
          <w:lang w:eastAsia="ru-RU"/>
        </w:rPr>
        <w:t>перечень конкретных произведений</w:t>
      </w:r>
      <w:r w:rsidRPr="00176D92">
        <w:rPr>
          <w:rFonts w:ascii="Times New Roman" w:eastAsia="Times New Roman" w:hAnsi="Times New Roman" w:cs="Times New Roman"/>
          <w:sz w:val="24"/>
          <w:szCs w:val="24"/>
          <w:lang w:eastAsia="ru-RU"/>
        </w:rPr>
        <w:t xml:space="preserve"> (например: </w:t>
      </w:r>
      <w:r w:rsidRPr="00176D92">
        <w:rPr>
          <w:rFonts w:ascii="Times New Roman" w:eastAsia="Times New Roman" w:hAnsi="Times New Roman" w:cs="Times New Roman"/>
          <w:iCs/>
          <w:sz w:val="24"/>
          <w:szCs w:val="24"/>
          <w:lang w:eastAsia="ru-RU"/>
        </w:rPr>
        <w:t>А.С.Пушкин «Евгений Онегин», Н.В.Гоголь «Мертвые души»</w:t>
      </w:r>
      <w:r w:rsidRPr="00176D92">
        <w:rPr>
          <w:rFonts w:ascii="Times New Roman" w:eastAsia="Times New Roman" w:hAnsi="Times New Roman" w:cs="Times New Roman"/>
          <w:sz w:val="24"/>
          <w:szCs w:val="24"/>
          <w:lang w:eastAsia="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76D92">
        <w:rPr>
          <w:rFonts w:ascii="Times New Roman" w:eastAsia="Times New Roman" w:hAnsi="Times New Roman" w:cs="Times New Roman"/>
          <w:b/>
          <w:bCs/>
          <w:sz w:val="24"/>
          <w:szCs w:val="24"/>
          <w:lang w:eastAsia="ru-RU"/>
        </w:rPr>
        <w:t>А</w:t>
      </w:r>
      <w:r w:rsidRPr="00176D92">
        <w:rPr>
          <w:rFonts w:ascii="Times New Roman" w:eastAsia="Times New Roman" w:hAnsi="Times New Roman" w:cs="Times New Roman"/>
          <w:sz w:val="24"/>
          <w:szCs w:val="24"/>
          <w:lang w:eastAsia="ru-RU"/>
        </w:rPr>
        <w:t xml:space="preserve"> нет.</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Список В</w:t>
      </w:r>
      <w:r w:rsidRPr="00176D92">
        <w:rPr>
          <w:rFonts w:ascii="Times New Roman" w:eastAsia="Times New Roman" w:hAnsi="Times New Roman" w:cs="Times New Roman"/>
          <w:sz w:val="24"/>
          <w:szCs w:val="24"/>
          <w:lang w:eastAsia="ru-RU"/>
        </w:rPr>
        <w:t xml:space="preserve"> представляет собой </w:t>
      </w:r>
      <w:r w:rsidRPr="00176D92">
        <w:rPr>
          <w:rFonts w:ascii="Times New Roman" w:eastAsia="Times New Roman" w:hAnsi="Times New Roman" w:cs="Times New Roman"/>
          <w:b/>
          <w:bCs/>
          <w:sz w:val="24"/>
          <w:szCs w:val="24"/>
          <w:lang w:eastAsia="ru-RU"/>
        </w:rPr>
        <w:t>перечень</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bCs/>
          <w:sz w:val="24"/>
          <w:szCs w:val="24"/>
          <w:lang w:eastAsia="ru-RU"/>
        </w:rPr>
        <w:t xml:space="preserve">авторов, </w:t>
      </w:r>
      <w:r w:rsidRPr="00176D92">
        <w:rPr>
          <w:rFonts w:ascii="Times New Roman" w:eastAsia="Times New Roman" w:hAnsi="Times New Roman" w:cs="Times New Roman"/>
          <w:sz w:val="24"/>
          <w:szCs w:val="24"/>
          <w:lang w:eastAsia="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76D92">
        <w:rPr>
          <w:rFonts w:ascii="Times New Roman" w:eastAsia="Times New Roman" w:hAnsi="Times New Roman" w:cs="Times New Roman"/>
          <w:b/>
          <w:bCs/>
          <w:sz w:val="24"/>
          <w:szCs w:val="24"/>
          <w:lang w:eastAsia="ru-RU"/>
        </w:rPr>
        <w:t xml:space="preserve">В </w:t>
      </w:r>
      <w:r w:rsidRPr="00176D92">
        <w:rPr>
          <w:rFonts w:ascii="Times New Roman" w:eastAsia="Times New Roman" w:hAnsi="Times New Roman" w:cs="Times New Roman"/>
          <w:sz w:val="24"/>
          <w:szCs w:val="24"/>
          <w:lang w:eastAsia="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76D92">
        <w:rPr>
          <w:rFonts w:ascii="Times New Roman" w:eastAsia="Times New Roman" w:hAnsi="Times New Roman" w:cs="Times New Roman"/>
          <w:iCs/>
          <w:sz w:val="24"/>
          <w:szCs w:val="24"/>
          <w:lang w:eastAsia="ru-RU"/>
        </w:rPr>
        <w:t>А.Блок. 1</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Cs/>
          <w:sz w:val="24"/>
          <w:szCs w:val="24"/>
          <w:lang w:eastAsia="ru-RU"/>
        </w:rPr>
        <w:t>стихотворение; М.Булгаков. 1 повесть</w:t>
      </w:r>
      <w:r w:rsidRPr="00176D92">
        <w:rPr>
          <w:rFonts w:ascii="Times New Roman" w:eastAsia="Times New Roman" w:hAnsi="Times New Roman" w:cs="Times New Roman"/>
          <w:sz w:val="24"/>
          <w:szCs w:val="24"/>
          <w:lang w:eastAsia="ru-RU"/>
        </w:rPr>
        <w:t xml:space="preserve">. В программы включаются произведения всех указанных в списке </w:t>
      </w:r>
      <w:r w:rsidRPr="00176D92">
        <w:rPr>
          <w:rFonts w:ascii="Times New Roman" w:eastAsia="Times New Roman" w:hAnsi="Times New Roman" w:cs="Times New Roman"/>
          <w:b/>
          <w:bCs/>
          <w:sz w:val="24"/>
          <w:szCs w:val="24"/>
          <w:lang w:eastAsia="ru-RU"/>
        </w:rPr>
        <w:t>В</w:t>
      </w:r>
      <w:r w:rsidRPr="00176D92">
        <w:rPr>
          <w:rFonts w:ascii="Times New Roman" w:eastAsia="Times New Roman" w:hAnsi="Times New Roman" w:cs="Times New Roman"/>
          <w:sz w:val="24"/>
          <w:szCs w:val="24"/>
          <w:lang w:eastAsia="ru-RU"/>
        </w:rPr>
        <w:t xml:space="preserve"> авторов. Единство списков в разных рабочих программах скрепляется в списке </w:t>
      </w:r>
      <w:r w:rsidRPr="00176D92">
        <w:rPr>
          <w:rFonts w:ascii="Times New Roman" w:eastAsia="Times New Roman" w:hAnsi="Times New Roman" w:cs="Times New Roman"/>
          <w:b/>
          <w:bCs/>
          <w:sz w:val="24"/>
          <w:szCs w:val="24"/>
          <w:lang w:eastAsia="ru-RU"/>
        </w:rPr>
        <w:t>В</w:t>
      </w:r>
      <w:r w:rsidRPr="00176D92">
        <w:rPr>
          <w:rFonts w:ascii="Times New Roman" w:eastAsia="Times New Roman" w:hAnsi="Times New Roman" w:cs="Times New Roman"/>
          <w:sz w:val="24"/>
          <w:szCs w:val="24"/>
          <w:lang w:eastAsia="ru-RU"/>
        </w:rPr>
        <w:t xml:space="preserve"> фигурой автора.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Список С </w:t>
      </w:r>
      <w:r w:rsidRPr="00176D92">
        <w:rPr>
          <w:rFonts w:ascii="Times New Roman" w:eastAsia="Times New Roman" w:hAnsi="Times New Roman" w:cs="Times New Roman"/>
          <w:bCs/>
          <w:sz w:val="24"/>
          <w:szCs w:val="24"/>
          <w:lang w:eastAsia="ru-RU"/>
        </w:rPr>
        <w:t>представляет собой</w:t>
      </w:r>
      <w:r w:rsidRPr="00176D92">
        <w:rPr>
          <w:rFonts w:ascii="Times New Roman" w:eastAsia="Times New Roman" w:hAnsi="Times New Roman" w:cs="Times New Roman"/>
          <w:b/>
          <w:bCs/>
          <w:sz w:val="24"/>
          <w:szCs w:val="24"/>
          <w:lang w:eastAsia="ru-RU"/>
        </w:rPr>
        <w:t xml:space="preserve"> перечень литературных явлений, </w:t>
      </w:r>
      <w:r w:rsidRPr="00176D92">
        <w:rPr>
          <w:rFonts w:ascii="Times New Roman" w:eastAsia="Times New Roman" w:hAnsi="Times New Roman" w:cs="Times New Roman"/>
          <w:bCs/>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Минимальное количество произведений указано, например: </w:t>
      </w:r>
      <w:r w:rsidRPr="00176D92">
        <w:rPr>
          <w:rFonts w:ascii="Times New Roman" w:eastAsia="Times New Roman" w:hAnsi="Times New Roman" w:cs="Times New Roman"/>
          <w:iCs/>
          <w:sz w:val="24"/>
          <w:szCs w:val="24"/>
          <w:lang w:eastAsia="ru-RU"/>
        </w:rPr>
        <w:t>Поэзия пушкинской эпохи: К.Н.Батюшков, А.А.Дельвиг, Н.М.Языков, Е.А.Баратынский (2-3 стихотворения на выбор)</w:t>
      </w:r>
      <w:r w:rsidRPr="00176D92">
        <w:rPr>
          <w:rFonts w:ascii="Times New Roman" w:eastAsia="Times New Roman" w:hAnsi="Times New Roman" w:cs="Times New Roman"/>
          <w:sz w:val="24"/>
          <w:szCs w:val="24"/>
          <w:lang w:eastAsia="ru-RU"/>
        </w:rPr>
        <w:t xml:space="preserve">. В программах указываются произведения писателей всех групп авторов из списка </w:t>
      </w:r>
      <w:r w:rsidRPr="00176D92">
        <w:rPr>
          <w:rFonts w:ascii="Times New Roman" w:eastAsia="Times New Roman" w:hAnsi="Times New Roman" w:cs="Times New Roman"/>
          <w:b/>
          <w:bCs/>
          <w:sz w:val="24"/>
          <w:szCs w:val="24"/>
          <w:lang w:eastAsia="ru-RU"/>
        </w:rPr>
        <w:t>С</w:t>
      </w:r>
      <w:r w:rsidRPr="00176D92">
        <w:rPr>
          <w:rFonts w:ascii="Times New Roman" w:eastAsia="Times New Roman" w:hAnsi="Times New Roman" w:cs="Times New Roman"/>
          <w:sz w:val="24"/>
          <w:szCs w:val="24"/>
          <w:lang w:eastAsia="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76D92">
        <w:rPr>
          <w:rFonts w:ascii="Times New Roman" w:eastAsia="Times New Roman" w:hAnsi="Times New Roman" w:cs="Times New Roman"/>
          <w:b/>
          <w:bCs/>
          <w:sz w:val="24"/>
          <w:szCs w:val="24"/>
          <w:lang w:eastAsia="ru-RU"/>
        </w:rPr>
        <w:t>С</w:t>
      </w:r>
      <w:r w:rsidRPr="00176D92">
        <w:rPr>
          <w:rFonts w:ascii="Times New Roman" w:eastAsia="Times New Roman" w:hAnsi="Times New Roman" w:cs="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76D92">
        <w:rPr>
          <w:rFonts w:ascii="Times New Roman" w:eastAsia="Times New Roman" w:hAnsi="Times New Roman" w:cs="Times New Roman"/>
          <w:b/>
          <w:sz w:val="24"/>
          <w:szCs w:val="24"/>
          <w:lang w:eastAsia="ru-RU"/>
        </w:rPr>
        <w:t>в логике ФГОС единство образовательного пространства достигается за счет формирования общих компетенций</w:t>
      </w:r>
      <w:r w:rsidRPr="00176D92">
        <w:rPr>
          <w:rFonts w:ascii="Times New Roman" w:eastAsia="Times New Roman" w:hAnsi="Times New Roman" w:cs="Times New Roman"/>
          <w:sz w:val="24"/>
          <w:szCs w:val="24"/>
          <w:lang w:eastAsia="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76D92">
        <w:rPr>
          <w:rFonts w:ascii="Times New Roman" w:eastAsia="Times New Roman" w:hAnsi="Times New Roman" w:cs="Times New Roman"/>
          <w:b/>
          <w:sz w:val="24"/>
          <w:szCs w:val="24"/>
          <w:lang w:eastAsia="ru-RU"/>
        </w:rPr>
        <w:t xml:space="preserve">трех обязательных </w:t>
      </w:r>
      <w:r w:rsidRPr="00176D92">
        <w:rPr>
          <w:rFonts w:ascii="Times New Roman" w:eastAsia="Times New Roman" w:hAnsi="Times New Roman" w:cs="Times New Roman"/>
          <w:sz w:val="24"/>
          <w:szCs w:val="24"/>
          <w:lang w:eastAsia="ru-RU"/>
        </w:rPr>
        <w:t>списков. Это может серьезно повысить интерес школьников к предмету и их мотивацию к чтению.</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176D92" w:rsidRPr="00176D92" w:rsidRDefault="00176D92" w:rsidP="00C1365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5"/>
        <w:gridCol w:w="3367"/>
      </w:tblGrid>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w:t>
            </w: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w:t>
            </w:r>
          </w:p>
        </w:tc>
      </w:tr>
      <w:tr w:rsidR="00176D92" w:rsidRPr="00176D92" w:rsidTr="00176D92">
        <w:tc>
          <w:tcPr>
            <w:tcW w:w="9571" w:type="dxa"/>
            <w:gridSpan w:val="3"/>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РУССКАЯ ЛИТЕРАТУРА</w:t>
            </w: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bCs/>
                <w:sz w:val="24"/>
                <w:szCs w:val="24"/>
                <w:lang w:eastAsia="ru-RU"/>
              </w:rPr>
              <w:t xml:space="preserve">«Слово о полку Игореве» </w:t>
            </w:r>
            <w:r w:rsidRPr="00176D92">
              <w:rPr>
                <w:rFonts w:ascii="Times New Roman" w:eastAsia="Times New Roman" w:hAnsi="Times New Roman" w:cs="Times New Roman"/>
                <w:sz w:val="24"/>
                <w:szCs w:val="24"/>
                <w:lang w:eastAsia="ru-RU"/>
              </w:rPr>
              <w:t xml:space="preserve">(к. </w:t>
            </w:r>
            <w:r w:rsidRPr="00176D92">
              <w:rPr>
                <w:rFonts w:ascii="Times New Roman" w:eastAsia="Times New Roman" w:hAnsi="Times New Roman" w:cs="Times New Roman"/>
                <w:sz w:val="24"/>
                <w:szCs w:val="24"/>
                <w:lang w:val="en-US" w:eastAsia="ru-RU"/>
              </w:rPr>
              <w:t>XII</w:t>
            </w:r>
            <w:r w:rsidRPr="00176D92">
              <w:rPr>
                <w:rFonts w:ascii="Times New Roman" w:eastAsia="Times New Roman" w:hAnsi="Times New Roman" w:cs="Times New Roman"/>
                <w:sz w:val="24"/>
                <w:szCs w:val="24"/>
                <w:lang w:eastAsia="ru-RU"/>
              </w:rPr>
              <w:t xml:space="preserve"> в.) </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b/>
                <w:sz w:val="24"/>
                <w:szCs w:val="24"/>
                <w:lang w:eastAsia="ru-RU"/>
              </w:rPr>
              <w:t>(8-9 кл.)</w:t>
            </w:r>
            <w:r w:rsidRPr="00176D92">
              <w:rPr>
                <w:rFonts w:ascii="Times New Roman" w:eastAsia="Times New Roman" w:hAnsi="Times New Roman" w:cs="Times New Roman"/>
                <w:b/>
                <w:sz w:val="24"/>
                <w:szCs w:val="24"/>
                <w:vertAlign w:val="superscript"/>
                <w:lang w:eastAsia="ru-RU"/>
              </w:rPr>
              <w:footnoteReference w:id="2"/>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Древнерусская литература</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  1-2 произведения на выбор, например:</w:t>
            </w:r>
            <w:r w:rsidRPr="00176D92">
              <w:rPr>
                <w:rFonts w:ascii="Times New Roman" w:eastAsia="Times New Roman" w:hAnsi="Times New Roman" w:cs="Times New Roman"/>
                <w:i/>
                <w:iCs/>
                <w:sz w:val="24"/>
                <w:szCs w:val="24"/>
                <w:lang w:eastAsia="ru-RU"/>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(6-8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Русский фольклор: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iCs/>
                <w:sz w:val="24"/>
                <w:szCs w:val="24"/>
                <w:lang w:eastAsia="ru-RU"/>
              </w:rPr>
              <w:t>сказки, былины, загадки, пословицы, поговорки, песня и др</w:t>
            </w:r>
            <w:r w:rsidRPr="00176D92">
              <w:rPr>
                <w:rFonts w:ascii="Times New Roman" w:eastAsia="Times New Roman" w:hAnsi="Times New Roman" w:cs="Times New Roman"/>
                <w:b/>
                <w:bCs/>
                <w:i/>
                <w:iCs/>
                <w:sz w:val="24"/>
                <w:szCs w:val="24"/>
                <w:lang w:eastAsia="ru-RU"/>
              </w:rPr>
              <w:t xml:space="preserve">. (10 произведений разных жанров, </w:t>
            </w:r>
            <w:r w:rsidRPr="00176D92">
              <w:rPr>
                <w:rFonts w:ascii="Times New Roman" w:eastAsia="Times New Roman" w:hAnsi="Times New Roman" w:cs="Times New Roman"/>
                <w:b/>
                <w:bCs/>
                <w:sz w:val="24"/>
                <w:szCs w:val="24"/>
                <w:lang w:eastAsia="ru-RU"/>
              </w:rPr>
              <w:t>5-7 кл.</w:t>
            </w:r>
            <w:r w:rsidRPr="00176D92">
              <w:rPr>
                <w:rFonts w:ascii="Times New Roman" w:eastAsia="Times New Roman" w:hAnsi="Times New Roman" w:cs="Times New Roman"/>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Д.И. Фонвизин</w:t>
            </w:r>
            <w:r w:rsidRPr="00176D92">
              <w:rPr>
                <w:rFonts w:ascii="Times New Roman" w:eastAsia="Times New Roman" w:hAnsi="Times New Roman" w:cs="Times New Roman"/>
                <w:sz w:val="24"/>
                <w:szCs w:val="24"/>
                <w:lang w:eastAsia="ru-RU"/>
              </w:rPr>
              <w:t xml:space="preserve"> «Недоросль» (1778 – 1782)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Н.М. Карамзин</w:t>
            </w:r>
            <w:r w:rsidRPr="00176D92">
              <w:rPr>
                <w:rFonts w:ascii="Times New Roman" w:eastAsia="Times New Roman" w:hAnsi="Times New Roman" w:cs="Times New Roman"/>
                <w:sz w:val="24"/>
                <w:szCs w:val="24"/>
                <w:lang w:eastAsia="ru-RU"/>
              </w:rPr>
              <w:t xml:space="preserve">  «Бедная Лиза» (1792) </w:t>
            </w:r>
            <w:r w:rsidRPr="00176D92">
              <w:rPr>
                <w:rFonts w:ascii="Times New Roman" w:eastAsia="Times New Roman" w:hAnsi="Times New Roman" w:cs="Times New Roman"/>
                <w:b/>
                <w:iCs/>
                <w:sz w:val="24"/>
                <w:szCs w:val="24"/>
                <w:lang w:eastAsia="ru-RU"/>
              </w:rPr>
              <w:t>(8-9 кл.)</w:t>
            </w: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М.В.Ломоносов – 1 стихотворение по выбору, например: </w:t>
            </w:r>
            <w:r w:rsidRPr="00176D92">
              <w:rPr>
                <w:rFonts w:ascii="Times New Roman" w:eastAsia="Times New Roman" w:hAnsi="Times New Roman" w:cs="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 xml:space="preserve">Ода на день восшествия на Всероссийский престол Ея Величества Государыни Императрицы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i/>
                <w:iCs/>
                <w:sz w:val="24"/>
                <w:szCs w:val="24"/>
                <w:lang w:eastAsia="ru-RU"/>
              </w:rPr>
            </w:pPr>
            <w:r w:rsidRPr="00176D92">
              <w:rPr>
                <w:rFonts w:ascii="Times New Roman" w:eastAsia="Times New Roman" w:hAnsi="Times New Roman" w:cs="Times New Roman"/>
                <w:i/>
                <w:iCs/>
                <w:sz w:val="24"/>
                <w:szCs w:val="24"/>
                <w:lang w:eastAsia="ru-RU"/>
              </w:rPr>
              <w:t>Елисаветы Петровны 1747 года» и др.</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b/>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 xml:space="preserve">Г.Р.Державин – 1-2 стихотворения по выбору, например: </w:t>
            </w:r>
            <w:r w:rsidRPr="00176D92">
              <w:rPr>
                <w:rFonts w:ascii="Times New Roman" w:eastAsia="Times New Roman" w:hAnsi="Times New Roman" w:cs="Times New Roman"/>
                <w:i/>
                <w:iCs/>
                <w:sz w:val="24"/>
                <w:szCs w:val="24"/>
                <w:lang w:eastAsia="ru-RU"/>
              </w:rPr>
              <w:t xml:space="preserve">«Фелица» (1782), «Осень во время осады Очакова» (1788), «Снигирь» 1800, «Водопад» (1791-1794), «Памятник» (1795) и др. </w:t>
            </w:r>
            <w:r w:rsidRPr="00176D92">
              <w:rPr>
                <w:rFonts w:ascii="Times New Roman" w:eastAsia="Times New Roman" w:hAnsi="Times New Roman" w:cs="Times New Roman"/>
                <w:b/>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И.А. Крылов – 3 басни по выбору, например:  </w:t>
            </w:r>
            <w:r w:rsidRPr="00176D92">
              <w:rPr>
                <w:rFonts w:ascii="Times New Roman" w:eastAsia="Times New Roman" w:hAnsi="Times New Roman" w:cs="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iCs/>
                <w:sz w:val="24"/>
                <w:szCs w:val="24"/>
                <w:lang w:eastAsia="ru-RU"/>
              </w:rPr>
            </w:pPr>
            <w:r w:rsidRPr="00176D92">
              <w:rPr>
                <w:rFonts w:ascii="Times New Roman" w:eastAsia="Times New Roman" w:hAnsi="Times New Roman" w:cs="Times New Roman"/>
                <w:b/>
                <w:iCs/>
                <w:sz w:val="24"/>
                <w:szCs w:val="24"/>
                <w:lang w:eastAsia="ru-RU"/>
              </w:rPr>
              <w:t>(5-6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А.С. Грибоедов</w:t>
            </w:r>
            <w:r w:rsidRPr="00176D92">
              <w:rPr>
                <w:rFonts w:ascii="Times New Roman" w:eastAsia="Times New Roman" w:hAnsi="Times New Roman" w:cs="Times New Roman"/>
                <w:sz w:val="24"/>
                <w:szCs w:val="24"/>
                <w:lang w:eastAsia="ru-RU"/>
              </w:rPr>
              <w:t xml:space="preserve"> «Горе от ума» (1821 – 1824) </w:t>
            </w:r>
            <w:r w:rsidRPr="00176D92">
              <w:rPr>
                <w:rFonts w:ascii="Times New Roman" w:eastAsia="Times New Roman" w:hAnsi="Times New Roman" w:cs="Times New Roman"/>
                <w:b/>
                <w:bCs/>
                <w:sz w:val="24"/>
                <w:szCs w:val="24"/>
                <w:lang w:eastAsia="ru-RU"/>
              </w:rPr>
              <w:t>(9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В.А. Жуковский - 1-2 баллады по выбору, например: </w:t>
            </w:r>
            <w:r w:rsidRPr="00176D92">
              <w:rPr>
                <w:rFonts w:ascii="Times New Roman" w:eastAsia="Times New Roman" w:hAnsi="Times New Roman" w:cs="Times New Roman"/>
                <w:i/>
                <w:iCs/>
                <w:sz w:val="24"/>
                <w:szCs w:val="24"/>
                <w:lang w:eastAsia="ru-RU"/>
              </w:rPr>
              <w:t>«Светлана» (1812), «Лесной царь» (1818)</w:t>
            </w:r>
            <w:r w:rsidRPr="00176D92">
              <w:rPr>
                <w:rFonts w:ascii="Times New Roman" w:eastAsia="Times New Roman" w:hAnsi="Times New Roman" w:cs="Times New Roman"/>
                <w:b/>
                <w:bCs/>
                <w:i/>
                <w:iCs/>
                <w:sz w:val="24"/>
                <w:szCs w:val="24"/>
                <w:lang w:eastAsia="ru-RU"/>
              </w:rPr>
              <w:t xml:space="preserve">; 1-2 элегии по выбору, например: </w:t>
            </w:r>
            <w:r w:rsidRPr="00176D92">
              <w:rPr>
                <w:rFonts w:ascii="Times New Roman" w:eastAsia="Times New Roman" w:hAnsi="Times New Roman" w:cs="Times New Roman"/>
                <w:i/>
                <w:iCs/>
                <w:sz w:val="24"/>
                <w:szCs w:val="24"/>
                <w:lang w:eastAsia="ru-RU"/>
              </w:rPr>
              <w:t>«Невыразимое» (1819), «Море» (1822)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(7-9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А.С. Пушкин </w:t>
            </w:r>
            <w:r w:rsidRPr="00176D92">
              <w:rPr>
                <w:rFonts w:ascii="Times New Roman" w:eastAsia="Times New Roman" w:hAnsi="Times New Roman" w:cs="Times New Roman"/>
                <w:sz w:val="24"/>
                <w:szCs w:val="24"/>
                <w:lang w:eastAsia="ru-RU"/>
              </w:rPr>
              <w:t xml:space="preserve">«Евгений Онегин» (1823 —1831) </w:t>
            </w:r>
            <w:r w:rsidRPr="00176D92">
              <w:rPr>
                <w:rFonts w:ascii="Times New Roman" w:eastAsia="Times New Roman" w:hAnsi="Times New Roman" w:cs="Times New Roman"/>
                <w:b/>
                <w:bCs/>
                <w:sz w:val="24"/>
                <w:szCs w:val="24"/>
                <w:lang w:eastAsia="ru-RU"/>
              </w:rPr>
              <w:t>(9 кл.)</w:t>
            </w:r>
            <w:r w:rsidRPr="00176D92">
              <w:rPr>
                <w:rFonts w:ascii="Times New Roman" w:eastAsia="Times New Roman" w:hAnsi="Times New Roman" w:cs="Times New Roman"/>
                <w:sz w:val="24"/>
                <w:szCs w:val="24"/>
                <w:lang w:eastAsia="ru-RU"/>
              </w:rPr>
              <w:t>, «Дубровский» (1832 — 1833)</w:t>
            </w:r>
            <w:r w:rsidRPr="00176D92">
              <w:rPr>
                <w:rFonts w:ascii="Times New Roman" w:eastAsia="Times New Roman" w:hAnsi="Times New Roman" w:cs="Times New Roman"/>
                <w:iCs/>
                <w:sz w:val="24"/>
                <w:szCs w:val="24"/>
                <w:lang w:eastAsia="ru-RU"/>
              </w:rPr>
              <w:t xml:space="preserve"> (6-7 кл),</w:t>
            </w:r>
            <w:r w:rsidRPr="00176D92">
              <w:rPr>
                <w:rFonts w:ascii="Times New Roman" w:eastAsia="Times New Roman" w:hAnsi="Times New Roman" w:cs="Times New Roman"/>
                <w:sz w:val="24"/>
                <w:szCs w:val="24"/>
                <w:lang w:eastAsia="ru-RU"/>
              </w:rPr>
              <w:t xml:space="preserve"> «Капитанская дочка» (1832 —1836)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iCs/>
                <w:sz w:val="24"/>
                <w:szCs w:val="24"/>
                <w:lang w:eastAsia="ru-RU"/>
              </w:rPr>
              <w:t>(7-8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Стихотворения</w:t>
            </w:r>
            <w:r w:rsidRPr="00176D92">
              <w:rPr>
                <w:rFonts w:ascii="Times New Roman" w:eastAsia="Times New Roman" w:hAnsi="Times New Roman" w:cs="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176D92">
              <w:rPr>
                <w:rFonts w:ascii="Times New Roman" w:eastAsia="Times New Roman" w:hAnsi="Times New Roman" w:cs="Times New Roman"/>
                <w:b/>
                <w:b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 xml:space="preserve">А.С. Пушкин - </w:t>
            </w:r>
            <w:r w:rsidRPr="00176D92">
              <w:rPr>
                <w:rFonts w:ascii="Times New Roman" w:eastAsia="Times New Roman" w:hAnsi="Times New Roman" w:cs="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i/>
                <w:iCs/>
                <w:sz w:val="24"/>
                <w:szCs w:val="24"/>
                <w:lang w:eastAsia="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176D92">
              <w:rPr>
                <w:rFonts w:ascii="Times New Roman" w:eastAsia="Times New Roman" w:hAnsi="Times New Roman" w:cs="Times New Roman"/>
                <w:b/>
                <w:bCs/>
                <w:sz w:val="24"/>
                <w:szCs w:val="24"/>
                <w:lang w:eastAsia="ru-RU"/>
              </w:rPr>
              <w:t>(5-9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«Маленькие трагедии» (1830) </w:t>
            </w:r>
            <w:r w:rsidRPr="00176D92">
              <w:rPr>
                <w:rFonts w:ascii="Times New Roman" w:eastAsia="Times New Roman" w:hAnsi="Times New Roman" w:cs="Times New Roman"/>
                <w:b/>
                <w:bCs/>
                <w:i/>
                <w:iCs/>
                <w:sz w:val="24"/>
                <w:szCs w:val="24"/>
                <w:lang w:eastAsia="ru-RU"/>
              </w:rPr>
              <w:t>1-2 по выбору, например</w:t>
            </w:r>
            <w:r w:rsidRPr="00176D92">
              <w:rPr>
                <w:rFonts w:ascii="Times New Roman" w:eastAsia="Times New Roman" w:hAnsi="Times New Roman" w:cs="Times New Roman"/>
                <w:i/>
                <w:iCs/>
                <w:sz w:val="24"/>
                <w:szCs w:val="24"/>
                <w:lang w:eastAsia="ru-RU"/>
              </w:rPr>
              <w:t xml:space="preserve">: «Моцарт и Сальери», «Каменный гость». </w:t>
            </w:r>
            <w:r w:rsidRPr="00176D92">
              <w:rPr>
                <w:rFonts w:ascii="Times New Roman" w:eastAsia="Times New Roman" w:hAnsi="Times New Roman" w:cs="Times New Roman"/>
                <w:b/>
                <w:bCs/>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«Повести Белкина» (1830) - </w:t>
            </w:r>
            <w:r w:rsidRPr="00176D92">
              <w:rPr>
                <w:rFonts w:ascii="Times New Roman" w:eastAsia="Times New Roman" w:hAnsi="Times New Roman" w:cs="Times New Roman"/>
                <w:b/>
                <w:bCs/>
                <w:i/>
                <w:iCs/>
                <w:sz w:val="24"/>
                <w:szCs w:val="24"/>
                <w:lang w:eastAsia="ru-RU"/>
              </w:rPr>
              <w:t>2-3 по выбору, например</w:t>
            </w:r>
            <w:r w:rsidRPr="00176D92">
              <w:rPr>
                <w:rFonts w:ascii="Times New Roman" w:eastAsia="Times New Roman" w:hAnsi="Times New Roman" w:cs="Times New Roman"/>
                <w:i/>
                <w:iCs/>
                <w:sz w:val="24"/>
                <w:szCs w:val="24"/>
                <w:lang w:eastAsia="ru-RU"/>
              </w:rPr>
              <w:t xml:space="preserve">: «Станционный смотритель», «Метель», «Выстрел» и др. </w:t>
            </w:r>
            <w:r w:rsidRPr="00176D92">
              <w:rPr>
                <w:rFonts w:ascii="Times New Roman" w:eastAsia="Times New Roman" w:hAnsi="Times New Roman" w:cs="Times New Roman"/>
                <w:b/>
                <w:bCs/>
                <w:sz w:val="24"/>
                <w:szCs w:val="24"/>
                <w:lang w:eastAsia="ru-RU"/>
              </w:rPr>
              <w:t>(</w:t>
            </w:r>
            <w:r w:rsidRPr="00176D92">
              <w:rPr>
                <w:rFonts w:ascii="Times New Roman" w:eastAsia="Times New Roman" w:hAnsi="Times New Roman" w:cs="Times New Roman"/>
                <w:b/>
                <w:sz w:val="24"/>
                <w:szCs w:val="24"/>
                <w:lang w:eastAsia="ru-RU"/>
              </w:rPr>
              <w:t>7-8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Поэмы –</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1 по выбору, например</w:t>
            </w:r>
            <w:r w:rsidRPr="00176D92">
              <w:rPr>
                <w:rFonts w:ascii="Times New Roman" w:eastAsia="Times New Roman" w:hAnsi="Times New Roman" w:cs="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i/>
                <w:iCs/>
                <w:sz w:val="24"/>
                <w:szCs w:val="24"/>
                <w:lang w:eastAsia="ru-RU"/>
              </w:rPr>
              <w:t xml:space="preserve">Сказки – 1 по выбору, например: </w:t>
            </w:r>
            <w:r w:rsidRPr="00176D92">
              <w:rPr>
                <w:rFonts w:ascii="Times New Roman" w:eastAsia="Times New Roman" w:hAnsi="Times New Roman" w:cs="Times New Roman"/>
                <w:i/>
                <w:iCs/>
                <w:sz w:val="24"/>
                <w:szCs w:val="24"/>
                <w:lang w:eastAsia="ru-RU"/>
              </w:rPr>
              <w:t>«Сказка о мертвой царевне и о семи богатырях» и др</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(5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Поэзия пушкинской эпохи</w:t>
            </w:r>
            <w:r w:rsidRPr="00176D92">
              <w:rPr>
                <w:rFonts w:ascii="Times New Roman" w:eastAsia="Times New Roman" w:hAnsi="Times New Roman" w:cs="Times New Roman"/>
                <w:i/>
                <w:iCs/>
                <w:sz w:val="24"/>
                <w:szCs w:val="24"/>
                <w:lang w:eastAsia="ru-RU"/>
              </w:rPr>
              <w:t xml:space="preserve">, например: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К.Н.Батюшков</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А.А.Дельвиг</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Н.М.Языков</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Е.А.Баратынский</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(2-3 стихотворения по выбору, 5-9 кл.</w:t>
            </w:r>
            <w:r w:rsidRPr="00176D92">
              <w:rPr>
                <w:rFonts w:ascii="Times New Roman" w:eastAsia="Times New Roman" w:hAnsi="Times New Roman" w:cs="Times New Roman"/>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М.Ю.Лермонтов </w:t>
            </w:r>
            <w:r w:rsidRPr="00176D92">
              <w:rPr>
                <w:rFonts w:ascii="Times New Roman" w:eastAsia="Times New Roman" w:hAnsi="Times New Roman" w:cs="Times New Roman"/>
                <w:sz w:val="24"/>
                <w:szCs w:val="24"/>
                <w:lang w:eastAsia="ru-RU"/>
              </w:rPr>
              <w:t xml:space="preserve">«Герой нашего времени» (1838 — 1840). </w:t>
            </w:r>
            <w:r w:rsidRPr="00176D92">
              <w:rPr>
                <w:rFonts w:ascii="Times New Roman" w:eastAsia="Times New Roman" w:hAnsi="Times New Roman" w:cs="Times New Roman"/>
                <w:b/>
                <w:bCs/>
                <w:sz w:val="24"/>
                <w:szCs w:val="24"/>
                <w:lang w:eastAsia="ru-RU"/>
              </w:rPr>
              <w:t>(9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Стихотворения</w:t>
            </w:r>
            <w:r w:rsidRPr="00176D92">
              <w:rPr>
                <w:rFonts w:ascii="Times New Roman" w:eastAsia="Times New Roman" w:hAnsi="Times New Roman" w:cs="Times New Roman"/>
                <w:sz w:val="24"/>
                <w:szCs w:val="24"/>
                <w:lang w:eastAsia="ru-RU"/>
              </w:rPr>
              <w:t xml:space="preserve">:  «Парус» (1832), «Смерть Поэта» (1837), «Бородино» (1837), «Узник» (1837), «Тучи» (1840), «Утес» (1841), «Выхожу один я на дорогу...» (1841).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М.Ю.Лермонтов - </w:t>
            </w:r>
            <w:r w:rsidRPr="00176D92">
              <w:rPr>
                <w:rFonts w:ascii="Times New Roman" w:eastAsia="Times New Roman" w:hAnsi="Times New Roman" w:cs="Times New Roman"/>
                <w:b/>
                <w:bCs/>
                <w:i/>
                <w:iCs/>
                <w:sz w:val="24"/>
                <w:szCs w:val="24"/>
                <w:lang w:eastAsia="ru-RU"/>
              </w:rPr>
              <w:t>10 стихотворений по выбору, входят в программу каждого класса, например</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76D92">
              <w:rPr>
                <w:rFonts w:ascii="Times New Roman" w:eastAsia="Times New Roman" w:hAnsi="Times New Roman" w:cs="Times New Roman"/>
                <w:b/>
                <w:bCs/>
                <w:sz w:val="24"/>
                <w:szCs w:val="24"/>
                <w:lang w:eastAsia="ru-RU"/>
              </w:rPr>
              <w:t>(5-9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Поэмы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1-2 по выбору,</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bCs/>
                <w:i/>
                <w:iCs/>
                <w:sz w:val="24"/>
                <w:szCs w:val="24"/>
                <w:lang w:eastAsia="ru-RU"/>
              </w:rPr>
              <w:t>например</w:t>
            </w:r>
            <w:r w:rsidRPr="00176D92">
              <w:rPr>
                <w:rFonts w:ascii="Times New Roman" w:eastAsia="Times New Roman" w:hAnsi="Times New Roman" w:cs="Times New Roman"/>
                <w:i/>
                <w:iCs/>
                <w:sz w:val="24"/>
                <w:szCs w:val="24"/>
                <w:lang w:eastAsia="ru-RU"/>
              </w:rPr>
              <w:t>: «Песня про царя Ивана Васильевича, молодого опричника и удалого купца Калашникова» (1837), «Мцыри» (1839) и др.</w:t>
            </w:r>
            <w:r w:rsidRPr="00176D92">
              <w:rPr>
                <w:rFonts w:ascii="Times New Roman" w:eastAsia="Times New Roman" w:hAnsi="Times New Roman" w:cs="Times New Roman"/>
                <w:b/>
                <w:b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(8-9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i/>
                <w:iCs/>
                <w:sz w:val="24"/>
                <w:szCs w:val="24"/>
                <w:lang w:eastAsia="ru-RU"/>
              </w:rPr>
              <w:t xml:space="preserve">Литературные сказки </w:t>
            </w:r>
            <w:r w:rsidRPr="00176D92">
              <w:rPr>
                <w:rFonts w:ascii="Times New Roman" w:eastAsia="Times New Roman" w:hAnsi="Times New Roman" w:cs="Times New Roman"/>
                <w:b/>
                <w:bCs/>
                <w:i/>
                <w:iCs/>
                <w:sz w:val="24"/>
                <w:szCs w:val="24"/>
                <w:lang w:val="en-US" w:eastAsia="ru-RU"/>
              </w:rPr>
              <w:t>XIX</w:t>
            </w:r>
            <w:r w:rsidRPr="00176D92">
              <w:rPr>
                <w:rFonts w:ascii="Times New Roman" w:eastAsia="Times New Roman" w:hAnsi="Times New Roman" w:cs="Times New Roman"/>
                <w:b/>
                <w:bCs/>
                <w:i/>
                <w:iCs/>
                <w:sz w:val="24"/>
                <w:szCs w:val="24"/>
                <w:lang w:eastAsia="ru-RU"/>
              </w:rPr>
              <w:t>-ХХ века</w:t>
            </w:r>
            <w:r w:rsidRPr="00176D92">
              <w:rPr>
                <w:rFonts w:ascii="Times New Roman" w:eastAsia="Times New Roman" w:hAnsi="Times New Roman" w:cs="Times New Roman"/>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А.Погорельский, В.Ф.Одоевский, С.Г.Писахов, Б.В.Шергин, А.М.Ремизов, Ю.К.Олеша, Е.В.Клюев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 сказка на выбор, 5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Н.В.Гоголь</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«Ревизор» (1835) </w:t>
            </w:r>
            <w:r w:rsidRPr="00176D92">
              <w:rPr>
                <w:rFonts w:ascii="Times New Roman" w:eastAsia="Times New Roman" w:hAnsi="Times New Roman" w:cs="Times New Roman"/>
                <w:b/>
                <w:bCs/>
                <w:sz w:val="24"/>
                <w:szCs w:val="24"/>
                <w:lang w:eastAsia="ru-RU"/>
              </w:rPr>
              <w:t xml:space="preserve">(7-8 кл.), </w:t>
            </w:r>
            <w:r w:rsidRPr="00176D92">
              <w:rPr>
                <w:rFonts w:ascii="Times New Roman" w:eastAsia="Times New Roman" w:hAnsi="Times New Roman" w:cs="Times New Roman"/>
                <w:sz w:val="24"/>
                <w:szCs w:val="24"/>
                <w:lang w:eastAsia="ru-RU"/>
              </w:rPr>
              <w:t xml:space="preserve">«Мертвые души» (1835 – 1841) </w:t>
            </w:r>
            <w:r w:rsidRPr="00176D92">
              <w:rPr>
                <w:rFonts w:ascii="Times New Roman" w:eastAsia="Times New Roman" w:hAnsi="Times New Roman" w:cs="Times New Roman"/>
                <w:b/>
                <w:bCs/>
                <w:sz w:val="24"/>
                <w:szCs w:val="24"/>
                <w:lang w:eastAsia="ru-RU"/>
              </w:rPr>
              <w:t>(9-10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 xml:space="preserve">Н.В.Гоголь </w:t>
            </w:r>
            <w:r w:rsidRPr="00176D92">
              <w:rPr>
                <w:rFonts w:ascii="Times New Roman" w:eastAsia="Times New Roman" w:hAnsi="Times New Roman" w:cs="Times New Roman"/>
                <w:b/>
                <w:bCs/>
                <w:i/>
                <w:iCs/>
                <w:sz w:val="24"/>
                <w:szCs w:val="24"/>
                <w:lang w:eastAsia="ru-RU"/>
              </w:rPr>
              <w:t>Повести – 5 из разных циклов, на выбор, входят в программу каждого класса, например: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(5-9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Ф.И. Тютчев – Стихотворения:</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«Весенняя гроза» («Люблю грозу в начале мая…») (1828, нач. 1850-х), «</w:t>
            </w:r>
            <w:r w:rsidRPr="00176D92">
              <w:rPr>
                <w:rFonts w:ascii="Times New Roman" w:eastAsia="Times New Roman" w:hAnsi="Times New Roman" w:cs="Times New Roman"/>
                <w:sz w:val="24"/>
                <w:szCs w:val="24"/>
                <w:lang w:val="en-US" w:eastAsia="ru-RU"/>
              </w:rPr>
              <w:t>Silentium</w:t>
            </w:r>
            <w:r w:rsidRPr="00176D92">
              <w:rPr>
                <w:rFonts w:ascii="Times New Roman" w:eastAsia="Times New Roman" w:hAnsi="Times New Roman" w:cs="Times New Roman"/>
                <w:sz w:val="24"/>
                <w:szCs w:val="24"/>
                <w:lang w:eastAsia="ru-RU"/>
              </w:rPr>
              <w:t xml:space="preserve">!» (Молчи, скрывайся и таи…) (1829, нач. 1830-х), «Умом Россию не понять…» (1866).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А.А. Фет</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Стихотворения</w:t>
            </w:r>
            <w:r w:rsidRPr="00176D92">
              <w:rPr>
                <w:rFonts w:ascii="Times New Roman" w:eastAsia="Times New Roman" w:hAnsi="Times New Roman" w:cs="Times New Roman"/>
                <w:sz w:val="24"/>
                <w:szCs w:val="24"/>
                <w:lang w:eastAsia="ru-RU"/>
              </w:rPr>
              <w:t xml:space="preserve">: «Шепот, робкое дыханье…» (1850), «Как беден наш язык! Хочу и не могу…» (1887).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Н.А.Некрасов.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Стихотворения:</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«Крестьянские дети» (1861), «Вчерашний день, часу в шестом…» (1848),  «Несжатая полоса» (1854).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w:t>
            </w:r>
            <w:r w:rsidRPr="00176D92">
              <w:rPr>
                <w:rFonts w:ascii="Times New Roman" w:eastAsia="Times New Roman" w:hAnsi="Times New Roman" w:cs="Times New Roman"/>
                <w:b/>
                <w:bCs/>
                <w:iCs/>
                <w:sz w:val="24"/>
                <w:szCs w:val="24"/>
                <w:lang w:eastAsia="ru-RU"/>
              </w:rPr>
              <w:t>5-8 кл.)</w:t>
            </w: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 xml:space="preserve">Ф.И. Тютчев - </w:t>
            </w:r>
            <w:r w:rsidRPr="00176D92">
              <w:rPr>
                <w:rFonts w:ascii="Times New Roman" w:eastAsia="Times New Roman" w:hAnsi="Times New Roman" w:cs="Times New Roman"/>
                <w:b/>
                <w:bCs/>
                <w:i/>
                <w:iCs/>
                <w:sz w:val="24"/>
                <w:szCs w:val="24"/>
                <w:lang w:eastAsia="ru-RU"/>
              </w:rPr>
              <w:t>3-4 стихотворения по выбору, например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sz w:val="24"/>
                <w:szCs w:val="24"/>
                <w:lang w:eastAsia="ru-RU"/>
              </w:rPr>
              <w:t>А.А. Фет</w:t>
            </w:r>
            <w:r w:rsidRPr="00176D92">
              <w:rPr>
                <w:rFonts w:ascii="Times New Roman" w:eastAsia="Times New Roman" w:hAnsi="Times New Roman" w:cs="Times New Roman"/>
                <w:b/>
                <w:bCs/>
                <w:sz w:val="24"/>
                <w:szCs w:val="24"/>
                <w:lang w:eastAsia="ru-RU"/>
              </w:rPr>
              <w:t xml:space="preserve"> - </w:t>
            </w:r>
            <w:r w:rsidRPr="00176D92">
              <w:rPr>
                <w:rFonts w:ascii="Times New Roman" w:eastAsia="Times New Roman" w:hAnsi="Times New Roman" w:cs="Times New Roman"/>
                <w:i/>
                <w:iCs/>
                <w:sz w:val="24"/>
                <w:szCs w:val="24"/>
                <w:lang w:eastAsia="ru-RU"/>
              </w:rPr>
              <w:t>3-4 стихотворения по выбору, например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Н.А.Некрасов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i/>
                <w:iCs/>
                <w:sz w:val="24"/>
                <w:szCs w:val="24"/>
                <w:lang w:eastAsia="ru-RU"/>
              </w:rPr>
              <w:t>- 1–2 стихотворения по выбору,</w:t>
            </w:r>
            <w:r w:rsidRPr="00176D92">
              <w:rPr>
                <w:rFonts w:ascii="Times New Roman" w:eastAsia="Times New Roman" w:hAnsi="Times New Roman" w:cs="Times New Roman"/>
                <w:iCs/>
                <w:sz w:val="24"/>
                <w:szCs w:val="24"/>
                <w:lang w:eastAsia="ru-RU"/>
              </w:rPr>
              <w:t xml:space="preserve"> </w:t>
            </w:r>
            <w:r w:rsidRPr="00176D92">
              <w:rPr>
                <w:rFonts w:ascii="Times New Roman" w:eastAsia="Times New Roman" w:hAnsi="Times New Roman" w:cs="Times New Roman"/>
                <w:b/>
                <w:bCs/>
                <w:i/>
                <w:iCs/>
                <w:sz w:val="24"/>
                <w:szCs w:val="24"/>
                <w:lang w:eastAsia="ru-RU"/>
              </w:rPr>
              <w:t xml:space="preserve">например: </w:t>
            </w:r>
            <w:r w:rsidRPr="00176D92">
              <w:rPr>
                <w:rFonts w:ascii="Times New Roman" w:eastAsia="Times New Roman" w:hAnsi="Times New Roman" w:cs="Times New Roman"/>
                <w:i/>
                <w:iCs/>
                <w:sz w:val="24"/>
                <w:szCs w:val="24"/>
                <w:lang w:eastAsia="ru-RU"/>
              </w:rPr>
              <w:t xml:space="preserve">«Тройка» (1846), «Размышления у парадного подъезда» (1858), «Зеленый Шум» (1862-1863) и др. </w:t>
            </w:r>
            <w:r w:rsidRPr="00176D92">
              <w:rPr>
                <w:rFonts w:ascii="Times New Roman" w:eastAsia="Times New Roman" w:hAnsi="Times New Roman" w:cs="Times New Roman"/>
                <w:b/>
                <w:bCs/>
                <w:sz w:val="24"/>
                <w:szCs w:val="24"/>
                <w:lang w:eastAsia="ru-RU"/>
              </w:rPr>
              <w:t>(5-8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Поэзия 2-й половины </w:t>
            </w:r>
            <w:r w:rsidRPr="00176D92">
              <w:rPr>
                <w:rFonts w:ascii="Times New Roman" w:eastAsia="Times New Roman" w:hAnsi="Times New Roman" w:cs="Times New Roman"/>
                <w:b/>
                <w:bCs/>
                <w:i/>
                <w:iCs/>
                <w:sz w:val="24"/>
                <w:szCs w:val="24"/>
                <w:lang w:val="en-US" w:eastAsia="ru-RU"/>
              </w:rPr>
              <w:t>XIX</w:t>
            </w:r>
            <w:r w:rsidRPr="00176D92">
              <w:rPr>
                <w:rFonts w:ascii="Times New Roman" w:eastAsia="Times New Roman" w:hAnsi="Times New Roman" w:cs="Times New Roman"/>
                <w:b/>
                <w:bCs/>
                <w:i/>
                <w:iCs/>
                <w:sz w:val="24"/>
                <w:szCs w:val="24"/>
                <w:lang w:eastAsia="ru-RU"/>
              </w:rPr>
              <w:t xml:space="preserve"> в.,</w:t>
            </w:r>
            <w:r w:rsidRPr="00176D92">
              <w:rPr>
                <w:rFonts w:ascii="Times New Roman" w:eastAsia="Times New Roman" w:hAnsi="Times New Roman" w:cs="Times New Roman"/>
                <w:i/>
                <w:iCs/>
                <w:sz w:val="24"/>
                <w:szCs w:val="24"/>
                <w:lang w:eastAsia="ru-RU"/>
              </w:rPr>
              <w:t xml:space="preserve">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А.Н.Майков</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А.К.Толстой</w:t>
            </w:r>
            <w:r w:rsidRPr="00176D92">
              <w:rPr>
                <w:rFonts w:ascii="Times New Roman" w:eastAsia="Times New Roman" w:hAnsi="Times New Roman" w:cs="Times New Roman"/>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Я.П.Полонский</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(1-2 стихотворения по выбору, 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И.С.Тургенев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i/>
                <w:iCs/>
                <w:sz w:val="24"/>
                <w:szCs w:val="24"/>
                <w:lang w:eastAsia="ru-RU"/>
              </w:rPr>
              <w:t>- 1 рассказ по выбору, например</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b/>
                <w:bCs/>
                <w:i/>
                <w:iCs/>
                <w:sz w:val="24"/>
                <w:szCs w:val="24"/>
                <w:lang w:eastAsia="ru-RU"/>
              </w:rPr>
              <w:t xml:space="preserve">«Певцы» (1852), «Бежин луг» (1846, 1874) и др.; </w:t>
            </w:r>
            <w:r w:rsidRPr="00176D92">
              <w:rPr>
                <w:rFonts w:ascii="Times New Roman" w:eastAsia="Times New Roman" w:hAnsi="Times New Roman" w:cs="Times New Roman"/>
                <w:i/>
                <w:iCs/>
                <w:sz w:val="24"/>
                <w:szCs w:val="24"/>
                <w:lang w:eastAsia="ru-RU"/>
              </w:rPr>
              <w:t xml:space="preserve">1 повесть на выбор,  например: </w:t>
            </w:r>
            <w:r w:rsidRPr="00176D92">
              <w:rPr>
                <w:rFonts w:ascii="Times New Roman" w:eastAsia="Times New Roman" w:hAnsi="Times New Roman" w:cs="Times New Roman"/>
                <w:b/>
                <w:bCs/>
                <w:i/>
                <w:iCs/>
                <w:sz w:val="24"/>
                <w:szCs w:val="24"/>
                <w:lang w:eastAsia="ru-RU"/>
              </w:rPr>
              <w:t>«Муму» (1852), «Ася» (1857), «Первая любовь» (1860) и др.</w:t>
            </w:r>
            <w:r w:rsidRPr="00176D92">
              <w:rPr>
                <w:rFonts w:ascii="Times New Roman" w:eastAsia="Times New Roman" w:hAnsi="Times New Roman" w:cs="Times New Roman"/>
                <w:i/>
                <w:iCs/>
                <w:sz w:val="24"/>
                <w:szCs w:val="24"/>
                <w:lang w:eastAsia="ru-RU"/>
              </w:rPr>
              <w:t xml:space="preserve">; 1 стихотворение в прозе на выбор,  например: </w:t>
            </w:r>
            <w:r w:rsidRPr="00176D92">
              <w:rPr>
                <w:rFonts w:ascii="Times New Roman" w:eastAsia="Times New Roman" w:hAnsi="Times New Roman" w:cs="Times New Roman"/>
                <w:b/>
                <w:bCs/>
                <w:i/>
                <w:iCs/>
                <w:sz w:val="24"/>
                <w:szCs w:val="24"/>
                <w:lang w:eastAsia="ru-RU"/>
              </w:rPr>
              <w:t>«Разговор» (1878), «Воробей» (1878),</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 xml:space="preserve">«Два богача» (1878), «Русский язык» (1882)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Н.С.Лесков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bCs/>
                <w:i/>
                <w:iCs/>
                <w:sz w:val="24"/>
                <w:szCs w:val="24"/>
                <w:lang w:eastAsia="ru-RU"/>
              </w:rPr>
              <w:t>- 1 повесть по выбору, например</w:t>
            </w:r>
            <w:r w:rsidRPr="00176D92">
              <w:rPr>
                <w:rFonts w:ascii="Times New Roman" w:eastAsia="Times New Roman" w:hAnsi="Times New Roman" w:cs="Times New Roman"/>
                <w:i/>
                <w:iCs/>
                <w:sz w:val="24"/>
                <w:szCs w:val="24"/>
                <w:lang w:eastAsia="ru-RU"/>
              </w:rPr>
              <w:t>: «Несмертельный Голован (Из рассказов о трех праведниках)» (1880), «Левша» (1881), «Тупейный художник» (1883), «Человек на часах» (1887) и др.</w:t>
            </w:r>
            <w:r w:rsidRPr="00176D92">
              <w:rPr>
                <w:rFonts w:ascii="Times New Roman" w:eastAsia="Times New Roman" w:hAnsi="Times New Roman" w:cs="Times New Roman"/>
                <w:i/>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Cs/>
                <w:sz w:val="24"/>
                <w:szCs w:val="24"/>
                <w:lang w:eastAsia="ru-RU"/>
              </w:rPr>
            </w:pPr>
            <w:r w:rsidRPr="00176D92">
              <w:rPr>
                <w:rFonts w:ascii="Times New Roman" w:eastAsia="Times New Roman" w:hAnsi="Times New Roman" w:cs="Times New Roman"/>
                <w:b/>
                <w:bCs/>
                <w:iCs/>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М.Е.Салтыков-Щедрин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- 2 сказки по выбору, например</w:t>
            </w:r>
            <w:r w:rsidRPr="00176D92">
              <w:rPr>
                <w:rFonts w:ascii="Times New Roman" w:eastAsia="Times New Roman"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(7-8 кл.)</w:t>
            </w:r>
            <w:r w:rsidRPr="00176D92">
              <w:rPr>
                <w:rFonts w:ascii="Times New Roman" w:eastAsia="Times New Roman" w:hAnsi="Times New Roman" w:cs="Times New Roman"/>
                <w:b/>
                <w:bCs/>
                <w:i/>
                <w:i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Л.Н.Толстой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- 1 повесть по выбору, например:</w:t>
            </w:r>
            <w:r w:rsidRPr="00176D92">
              <w:rPr>
                <w:rFonts w:ascii="Times New Roman" w:eastAsia="Times New Roman" w:hAnsi="Times New Roman" w:cs="Times New Roman"/>
                <w:i/>
                <w:iCs/>
                <w:sz w:val="24"/>
                <w:szCs w:val="24"/>
                <w:lang w:eastAsia="ru-RU"/>
              </w:rPr>
              <w:t xml:space="preserve"> «Детство» (1852), «Отрочество» (1854), «Хаджи-Мурат» (1896—1904) и др.; </w:t>
            </w:r>
            <w:r w:rsidRPr="00176D92">
              <w:rPr>
                <w:rFonts w:ascii="Times New Roman" w:eastAsia="Times New Roman" w:hAnsi="Times New Roman" w:cs="Times New Roman"/>
                <w:b/>
                <w:bCs/>
                <w:i/>
                <w:iCs/>
                <w:sz w:val="24"/>
                <w:szCs w:val="24"/>
                <w:lang w:eastAsia="ru-RU"/>
              </w:rPr>
              <w:t>1 рассказ на выбор, например</w:t>
            </w:r>
            <w:r w:rsidRPr="00176D92">
              <w:rPr>
                <w:rFonts w:ascii="Times New Roman" w:eastAsia="Times New Roman" w:hAnsi="Times New Roman" w:cs="Times New Roman"/>
                <w:i/>
                <w:iCs/>
                <w:sz w:val="24"/>
                <w:szCs w:val="24"/>
                <w:lang w:eastAsia="ru-RU"/>
              </w:rPr>
              <w:t xml:space="preserve">: «Три смерти» (1858), «Холстомер» (1863, 1885), «Кавказский пленник» (1872), «После бала» (1903)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А.П.Чехов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- 3 рассказа по выбору, например</w:t>
            </w:r>
            <w:r w:rsidRPr="00176D92">
              <w:rPr>
                <w:rFonts w:ascii="Times New Roman" w:eastAsia="Times New Roman" w:hAnsi="Times New Roman" w:cs="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iCs/>
                <w:sz w:val="24"/>
                <w:szCs w:val="24"/>
                <w:lang w:eastAsia="ru-RU"/>
              </w:rPr>
              <w:t>(6-8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А.А.Блок</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- 2 стихотворения по выбору, например</w:t>
            </w:r>
            <w:r w:rsidRPr="00176D92">
              <w:rPr>
                <w:rFonts w:ascii="Times New Roman" w:eastAsia="Times New Roman" w:hAnsi="Times New Roman" w:cs="Times New Roman"/>
                <w:i/>
                <w:iCs/>
                <w:sz w:val="24"/>
                <w:szCs w:val="24"/>
                <w:lang w:eastAsia="ru-RU"/>
              </w:rPr>
              <w:t xml:space="preserve">: «Перед грозой» (1899), «После грозы» (1900), «Девушка пела в церковном хоре…» (1905), «Ты помнишь? В нашей бухте сонной…» (1911 – 1914)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А.А.Ахматова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i/>
                <w:iCs/>
                <w:sz w:val="24"/>
                <w:szCs w:val="24"/>
                <w:lang w:eastAsia="ru-RU"/>
              </w:rPr>
              <w:t xml:space="preserve">- 1 стихотворение по выбору, например: </w:t>
            </w:r>
            <w:r w:rsidRPr="00176D92">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Н.С.Гумилев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- 1 стихотворение по выбору, например</w:t>
            </w:r>
            <w:r w:rsidRPr="00176D92">
              <w:rPr>
                <w:rFonts w:ascii="Times New Roman" w:eastAsia="Times New Roman" w:hAnsi="Times New Roman" w:cs="Times New Roman"/>
                <w:i/>
                <w:iCs/>
                <w:sz w:val="24"/>
                <w:szCs w:val="24"/>
                <w:lang w:eastAsia="ru-RU"/>
              </w:rPr>
              <w:t>: «Капитаны» (1912), «Слово» (1921).</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М.И.Цветаева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- 1 стихотворение по выбору, например: </w:t>
            </w:r>
            <w:r w:rsidRPr="00176D92">
              <w:rPr>
                <w:rFonts w:ascii="Times New Roman" w:eastAsia="Times New Roman" w:hAnsi="Times New Roman" w:cs="Times New Roman"/>
                <w:i/>
                <w:iCs/>
                <w:sz w:val="24"/>
                <w:szCs w:val="24"/>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О.Э.Мандельштам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- 1 стихотворение по выбору, например</w:t>
            </w:r>
            <w:r w:rsidRPr="00176D92">
              <w:rPr>
                <w:rFonts w:ascii="Times New Roman" w:eastAsia="Times New Roman" w:hAnsi="Times New Roman" w:cs="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(6-9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В.В.Маяковский</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i/>
                <w:iCs/>
                <w:sz w:val="24"/>
                <w:szCs w:val="24"/>
                <w:lang w:eastAsia="ru-RU"/>
              </w:rPr>
              <w:t xml:space="preserve">- 1 стихотворение по выбору, например: </w:t>
            </w:r>
            <w:r w:rsidRPr="00176D92">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(7-8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С.А.Есенин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- 1 стихотворение по выбору, например</w:t>
            </w:r>
            <w:r w:rsidRPr="00176D92">
              <w:rPr>
                <w:rFonts w:ascii="Times New Roman" w:eastAsia="Times New Roman" w:hAnsi="Times New Roman" w:cs="Times New Roman"/>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(5-6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М.А.Булгаков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1 повесть по выбору</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например</w:t>
            </w:r>
            <w:r w:rsidRPr="00176D92">
              <w:rPr>
                <w:rFonts w:ascii="Times New Roman" w:eastAsia="Times New Roman" w:hAnsi="Times New Roman" w:cs="Times New Roman"/>
                <w:i/>
                <w:iCs/>
                <w:sz w:val="24"/>
                <w:szCs w:val="24"/>
                <w:lang w:eastAsia="ru-RU"/>
              </w:rPr>
              <w:t xml:space="preserve">: «Роковые яйца» (1924), «Собачье сердце» (1925) и др.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(7-8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А.П.Платонов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1 рассказ по выбору, например</w:t>
            </w:r>
            <w:r w:rsidRPr="00176D92">
              <w:rPr>
                <w:rFonts w:ascii="Times New Roman" w:eastAsia="Times New Roman" w:hAnsi="Times New Roman" w:cs="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 xml:space="preserve">М.М.Зощенко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2 рассказа по выбору, например: </w:t>
            </w:r>
            <w:r w:rsidRPr="00176D92">
              <w:rPr>
                <w:rFonts w:ascii="Times New Roman" w:eastAsia="Times New Roman" w:hAnsi="Times New Roman" w:cs="Times New Roman"/>
                <w:i/>
                <w:iCs/>
                <w:sz w:val="24"/>
                <w:szCs w:val="24"/>
                <w:lang w:eastAsia="ru-RU"/>
              </w:rPr>
              <w:t>«Аристократка» (1923), «Баня» (1924)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(5-7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А.Т. Твардовский</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 стихотворение  по выбору, например: «</w:t>
            </w:r>
            <w:r w:rsidRPr="00176D92">
              <w:rPr>
                <w:rFonts w:ascii="Times New Roman" w:eastAsia="Times New Roman" w:hAnsi="Times New Roman" w:cs="Times New Roman"/>
                <w:i/>
                <w:iCs/>
                <w:sz w:val="24"/>
                <w:szCs w:val="24"/>
                <w:lang w:eastAsia="ru-RU"/>
              </w:rPr>
              <w:t>В тот день, когда окончилась война…» (1948),</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 xml:space="preserve">О сущем» (1957 – 1958), </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 xml:space="preserve">«Вся суть в одном-единственном завете…» (1958),  «Я знаю, никакой моей вины…» (1966) и др.; «Василий Теркин» («Книга про бойца») (1942-1945) – </w:t>
            </w:r>
            <w:r w:rsidRPr="00176D92">
              <w:rPr>
                <w:rFonts w:ascii="Times New Roman" w:eastAsia="Times New Roman" w:hAnsi="Times New Roman" w:cs="Times New Roman"/>
                <w:b/>
                <w:bCs/>
                <w:i/>
                <w:iCs/>
                <w:sz w:val="24"/>
                <w:szCs w:val="24"/>
                <w:lang w:eastAsia="ru-RU"/>
              </w:rPr>
              <w:t>главы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w:t>
            </w:r>
            <w:r w:rsidRPr="00176D92">
              <w:rPr>
                <w:rFonts w:ascii="Times New Roman" w:eastAsia="Times New Roman" w:hAnsi="Times New Roman" w:cs="Times New Roman"/>
                <w:b/>
                <w:sz w:val="24"/>
                <w:szCs w:val="24"/>
                <w:lang w:eastAsia="ru-RU"/>
              </w:rPr>
              <w:t>7-8 кл.)</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А.И. Солженицын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i/>
                <w:iCs/>
                <w:sz w:val="24"/>
                <w:szCs w:val="24"/>
                <w:lang w:eastAsia="ru-RU"/>
              </w:rPr>
              <w:t>1 рассказ по выбору, например</w:t>
            </w:r>
            <w:r w:rsidRPr="00176D92">
              <w:rPr>
                <w:rFonts w:ascii="Times New Roman" w:eastAsia="Times New Roman" w:hAnsi="Times New Roman" w:cs="Times New Roman"/>
                <w:i/>
                <w:iCs/>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В.М.Шукшин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1 рассказ по выбору, например</w:t>
            </w:r>
            <w:r w:rsidRPr="00176D92">
              <w:rPr>
                <w:rFonts w:ascii="Times New Roman" w:eastAsia="Times New Roman" w:hAnsi="Times New Roman" w:cs="Times New Roman"/>
                <w:i/>
                <w:iCs/>
                <w:sz w:val="24"/>
                <w:szCs w:val="24"/>
                <w:lang w:eastAsia="ru-RU"/>
              </w:rPr>
              <w:t>: «Чудик» (1967), «Срезал» (1970), «Мастер» (1971)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b/>
                <w:bCs/>
                <w:sz w:val="24"/>
                <w:szCs w:val="24"/>
                <w:lang w:eastAsia="ru-RU"/>
              </w:rPr>
              <w:t>7-9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Проза конца </w:t>
            </w:r>
            <w:r w:rsidRPr="00176D92">
              <w:rPr>
                <w:rFonts w:ascii="Times New Roman" w:eastAsia="Times New Roman" w:hAnsi="Times New Roman" w:cs="Times New Roman"/>
                <w:b/>
                <w:bCs/>
                <w:i/>
                <w:iCs/>
                <w:sz w:val="24"/>
                <w:szCs w:val="24"/>
                <w:lang w:val="en-US" w:eastAsia="ru-RU"/>
              </w:rPr>
              <w:t>XIX</w:t>
            </w:r>
            <w:r w:rsidRPr="00176D92">
              <w:rPr>
                <w:rFonts w:ascii="Times New Roman" w:eastAsia="Times New Roman" w:hAnsi="Times New Roman" w:cs="Times New Roman"/>
                <w:b/>
                <w:bCs/>
                <w:i/>
                <w:iCs/>
                <w:sz w:val="24"/>
                <w:szCs w:val="24"/>
                <w:lang w:eastAsia="ru-RU"/>
              </w:rPr>
              <w:t xml:space="preserve"> – начала </w:t>
            </w:r>
            <w:r w:rsidRPr="00176D92">
              <w:rPr>
                <w:rFonts w:ascii="Times New Roman" w:eastAsia="Times New Roman" w:hAnsi="Times New Roman" w:cs="Times New Roman"/>
                <w:b/>
                <w:bCs/>
                <w:i/>
                <w:iCs/>
                <w:sz w:val="24"/>
                <w:szCs w:val="24"/>
                <w:lang w:val="en-US" w:eastAsia="ru-RU"/>
              </w:rPr>
              <w:t>XX</w:t>
            </w:r>
            <w:r w:rsidRPr="00176D92">
              <w:rPr>
                <w:rFonts w:ascii="Times New Roman" w:eastAsia="Times New Roman" w:hAnsi="Times New Roman" w:cs="Times New Roman"/>
                <w:b/>
                <w:bCs/>
                <w:i/>
                <w:iCs/>
                <w:sz w:val="24"/>
                <w:szCs w:val="24"/>
                <w:lang w:eastAsia="ru-RU"/>
              </w:rPr>
              <w:t xml:space="preserve"> вв</w:t>
            </w:r>
            <w:r w:rsidRPr="00176D92">
              <w:rPr>
                <w:rFonts w:ascii="Times New Roman" w:eastAsia="Times New Roman" w:hAnsi="Times New Roman" w:cs="Times New Roman"/>
                <w:i/>
                <w:iCs/>
                <w:sz w:val="24"/>
                <w:szCs w:val="24"/>
                <w:lang w:eastAsia="ru-RU"/>
              </w:rPr>
              <w:t>.</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i/>
                <w:iCs/>
                <w:sz w:val="24"/>
                <w:szCs w:val="24"/>
                <w:lang w:eastAsia="ru-RU"/>
              </w:rPr>
              <w:t xml:space="preserve">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М.Горький, А.И.Куприн,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 xml:space="preserve">Л.Н.Андреев, И.А.Бунин,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И.С.Шмелев, А.С. Грин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(2-3 рассказа или повести по выбору</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sz w:val="24"/>
                <w:szCs w:val="24"/>
                <w:lang w:eastAsia="ru-RU"/>
              </w:rPr>
              <w:t>5-8 кл.</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Поэзия конца </w:t>
            </w:r>
            <w:r w:rsidRPr="00176D92">
              <w:rPr>
                <w:rFonts w:ascii="Times New Roman" w:eastAsia="Times New Roman" w:hAnsi="Times New Roman" w:cs="Times New Roman"/>
                <w:b/>
                <w:bCs/>
                <w:i/>
                <w:iCs/>
                <w:sz w:val="24"/>
                <w:szCs w:val="24"/>
                <w:lang w:val="en-US" w:eastAsia="ru-RU"/>
              </w:rPr>
              <w:t>XIX</w:t>
            </w:r>
            <w:r w:rsidRPr="00176D92">
              <w:rPr>
                <w:rFonts w:ascii="Times New Roman" w:eastAsia="Times New Roman" w:hAnsi="Times New Roman" w:cs="Times New Roman"/>
                <w:b/>
                <w:bCs/>
                <w:i/>
                <w:iCs/>
                <w:sz w:val="24"/>
                <w:szCs w:val="24"/>
                <w:lang w:eastAsia="ru-RU"/>
              </w:rPr>
              <w:t xml:space="preserve"> – начала </w:t>
            </w:r>
            <w:r w:rsidRPr="00176D92">
              <w:rPr>
                <w:rFonts w:ascii="Times New Roman" w:eastAsia="Times New Roman" w:hAnsi="Times New Roman" w:cs="Times New Roman"/>
                <w:b/>
                <w:bCs/>
                <w:i/>
                <w:iCs/>
                <w:sz w:val="24"/>
                <w:szCs w:val="24"/>
                <w:lang w:val="en-US" w:eastAsia="ru-RU"/>
              </w:rPr>
              <w:t>XX</w:t>
            </w:r>
            <w:r w:rsidRPr="00176D92">
              <w:rPr>
                <w:rFonts w:ascii="Times New Roman" w:eastAsia="Times New Roman" w:hAnsi="Times New Roman" w:cs="Times New Roman"/>
                <w:b/>
                <w:bCs/>
                <w:i/>
                <w:iCs/>
                <w:sz w:val="24"/>
                <w:szCs w:val="24"/>
                <w:lang w:eastAsia="ru-RU"/>
              </w:rPr>
              <w:t xml:space="preserve"> вв</w:t>
            </w:r>
            <w:r w:rsidRPr="00176D92">
              <w:rPr>
                <w:rFonts w:ascii="Times New Roman" w:eastAsia="Times New Roman" w:hAnsi="Times New Roman" w:cs="Times New Roman"/>
                <w:i/>
                <w:iCs/>
                <w:sz w:val="24"/>
                <w:szCs w:val="24"/>
                <w:lang w:eastAsia="ru-RU"/>
              </w:rPr>
              <w:t>.</w:t>
            </w:r>
            <w:r w:rsidRPr="00176D92">
              <w:rPr>
                <w:rFonts w:ascii="Times New Roman" w:eastAsia="Times New Roman" w:hAnsi="Times New Roman" w:cs="Times New Roman"/>
                <w:i/>
                <w:sz w:val="24"/>
                <w:szCs w:val="24"/>
                <w:lang w:eastAsia="ru-RU"/>
              </w:rPr>
              <w:t>, например</w:t>
            </w:r>
            <w:r w:rsidRPr="00176D92">
              <w:rPr>
                <w:rFonts w:ascii="Times New Roman" w:eastAsia="Times New Roman" w:hAnsi="Times New Roman" w:cs="Times New Roman"/>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К.Д.Бальмонт, И.А.Бунин,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М.А.Волошин, В.Хлебников</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 xml:space="preserve">(2-3 стихотворения по выбору, </w:t>
            </w:r>
            <w:r w:rsidRPr="00176D92">
              <w:rPr>
                <w:rFonts w:ascii="Times New Roman" w:eastAsia="Times New Roman" w:hAnsi="Times New Roman" w:cs="Times New Roman"/>
                <w:b/>
                <w:bCs/>
                <w:i/>
                <w:sz w:val="24"/>
                <w:szCs w:val="24"/>
                <w:lang w:eastAsia="ru-RU"/>
              </w:rPr>
              <w:t>5-8 кл.</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Поэзия 20-50-х годов ХХ в.,</w:t>
            </w:r>
            <w:r w:rsidRPr="00176D92">
              <w:rPr>
                <w:rFonts w:ascii="Times New Roman" w:eastAsia="Times New Roman" w:hAnsi="Times New Roman" w:cs="Times New Roman"/>
                <w:i/>
                <w:iCs/>
                <w:sz w:val="24"/>
                <w:szCs w:val="24"/>
                <w:lang w:eastAsia="ru-RU"/>
              </w:rPr>
              <w:t xml:space="preserve">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 xml:space="preserve">Б.Л.Пастернак, Н.А.Заболоцкий, Д.Хармс,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Н.М.Олейников</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(3-4 стихотворения по выбору, 5-9 кл</w:t>
            </w:r>
            <w:r w:rsidRPr="00176D92">
              <w:rPr>
                <w:rFonts w:ascii="Times New Roman" w:eastAsia="Times New Roman" w:hAnsi="Times New Roman" w:cs="Times New Roman"/>
                <w:i/>
                <w:iCs/>
                <w:sz w:val="24"/>
                <w:szCs w:val="24"/>
                <w:lang w:eastAsia="ru-RU"/>
              </w:rPr>
              <w:t>.</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Проза о Великой Отечественной войне</w:t>
            </w:r>
            <w:r w:rsidRPr="00176D92">
              <w:rPr>
                <w:rFonts w:ascii="Times New Roman" w:eastAsia="Times New Roman" w:hAnsi="Times New Roman" w:cs="Times New Roman"/>
                <w:i/>
                <w:iCs/>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М.А.Шолохов, В.Л.Кондратьев, В.О. Богомолов, Б.Л.Васильев,  В.В.Быков, В.П.Астафьев</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(1-2 повести или рассказа – по выбору, 6-9 кл</w:t>
            </w:r>
            <w:r w:rsidRPr="00176D92">
              <w:rPr>
                <w:rFonts w:ascii="Times New Roman" w:eastAsia="Times New Roman" w:hAnsi="Times New Roman" w:cs="Times New Roman"/>
                <w:i/>
                <w:iCs/>
                <w:sz w:val="24"/>
                <w:szCs w:val="24"/>
                <w:lang w:eastAsia="ru-RU"/>
              </w:rPr>
              <w:t>.</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Художественная проза о человеке и природе, их взаимоотношениях</w:t>
            </w:r>
            <w:r w:rsidRPr="00176D92">
              <w:rPr>
                <w:rFonts w:ascii="Times New Roman" w:eastAsia="Times New Roman" w:hAnsi="Times New Roman" w:cs="Times New Roman"/>
                <w:i/>
                <w:iCs/>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М.М.Пришвин,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К.Г.Паустовский</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(1-2 произведения – по выбору</w:t>
            </w:r>
            <w:r w:rsidRPr="00176D92">
              <w:rPr>
                <w:rFonts w:ascii="Times New Roman" w:eastAsia="Times New Roman" w:hAnsi="Times New Roman" w:cs="Times New Roman"/>
                <w:i/>
                <w:iCs/>
                <w:sz w:val="24"/>
                <w:szCs w:val="24"/>
                <w:lang w:eastAsia="ru-RU"/>
              </w:rPr>
              <w:t>, 5-6 кл.</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Проза о детях</w:t>
            </w:r>
            <w:r w:rsidRPr="00176D92">
              <w:rPr>
                <w:rFonts w:ascii="Times New Roman" w:eastAsia="Times New Roman" w:hAnsi="Times New Roman" w:cs="Times New Roman"/>
                <w:i/>
                <w:iCs/>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В.Г.Распутин, В.П.Астафьев, Ф.А.Искандер, Ю.И.Коваль,</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Ю.П.Казаков, В.В.Голявкин</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(3-4 произведения по выбору</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b/>
                <w:bCs/>
                <w:i/>
                <w:iCs/>
                <w:sz w:val="24"/>
                <w:szCs w:val="24"/>
                <w:lang w:eastAsia="ru-RU"/>
              </w:rPr>
              <w:t>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Поэзия 2-й половины ХХ в.</w:t>
            </w:r>
            <w:r w:rsidRPr="00176D92">
              <w:rPr>
                <w:rFonts w:ascii="Times New Roman" w:eastAsia="Times New Roman" w:hAnsi="Times New Roman" w:cs="Times New Roman"/>
                <w:i/>
                <w:iCs/>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Н.И. Глазков, Е.А.Евтушенко, А.А.Вознесенский, Н.М.Рубцов, Д.С.Самойлов,</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b/>
                <w:bCs/>
                <w:i/>
                <w:iCs/>
                <w:sz w:val="24"/>
                <w:szCs w:val="24"/>
                <w:lang w:eastAsia="ru-RU"/>
              </w:rPr>
              <w:t xml:space="preserve">А.А. Тарковский, Б.Ш.Окуджава,  В.С.Высоцкий, Ю.П.Мориц, И.А.Бродский, А.С.Кушнер, О.Е.Григорьев </w:t>
            </w:r>
            <w:r w:rsidRPr="00176D92">
              <w:rPr>
                <w:rFonts w:ascii="Times New Roman" w:eastAsia="Times New Roman" w:hAnsi="Times New Roman" w:cs="Times New Roman"/>
                <w:i/>
                <w:iCs/>
                <w:sz w:val="24"/>
                <w:szCs w:val="24"/>
                <w:lang w:eastAsia="ru-RU"/>
              </w:rPr>
              <w:t>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 xml:space="preserve"> (3-4 стихотворения по выбору, 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Проза русской эмиграции</w:t>
            </w:r>
            <w:r w:rsidRPr="00176D92">
              <w:rPr>
                <w:rFonts w:ascii="Times New Roman" w:eastAsia="Times New Roman" w:hAnsi="Times New Roman" w:cs="Times New Roman"/>
                <w:i/>
                <w:iCs/>
                <w:sz w:val="24"/>
                <w:szCs w:val="24"/>
                <w:lang w:eastAsia="ru-RU"/>
              </w:rPr>
              <w:t>,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И.С.Шмелев, В.В.Набоков,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С.Д.Довлатов</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 произведение – по выбору, 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i/>
                <w:iCs/>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76D92">
              <w:rPr>
                <w:rFonts w:ascii="Times New Roman" w:eastAsia="Times New Roman" w:hAnsi="Times New Roman" w:cs="Times New Roman"/>
                <w:sz w:val="24"/>
                <w:szCs w:val="24"/>
                <w:lang w:eastAsia="ru-RU"/>
              </w:rPr>
              <w:t xml:space="preserve"> и др.,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i/>
                <w:iCs/>
                <w:sz w:val="24"/>
                <w:szCs w:val="24"/>
                <w:lang w:eastAsia="ru-RU"/>
              </w:rPr>
            </w:pPr>
            <w:r w:rsidRPr="00176D92">
              <w:rPr>
                <w:rFonts w:ascii="Times New Roman" w:eastAsia="Times New Roman" w:hAnsi="Times New Roman" w:cs="Times New Roman"/>
                <w:b/>
                <w:i/>
                <w:iCs/>
                <w:sz w:val="24"/>
                <w:szCs w:val="24"/>
                <w:lang w:eastAsia="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76D92">
              <w:rPr>
                <w:rFonts w:ascii="Times New Roman" w:eastAsia="Times New Roman" w:hAnsi="Times New Roman" w:cs="Times New Roman"/>
                <w:bCs/>
                <w:i/>
                <w:iCs/>
                <w:sz w:val="24"/>
                <w:szCs w:val="24"/>
                <w:lang w:eastAsia="ru-RU"/>
              </w:rPr>
              <w:t>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i/>
                <w:iCs/>
                <w:sz w:val="24"/>
                <w:szCs w:val="24"/>
                <w:lang w:eastAsia="ru-RU"/>
              </w:rPr>
            </w:pPr>
            <w:r w:rsidRPr="00176D92">
              <w:rPr>
                <w:rFonts w:ascii="Times New Roman" w:eastAsia="Times New Roman" w:hAnsi="Times New Roman" w:cs="Times New Roman"/>
                <w:b/>
                <w:i/>
                <w:iCs/>
                <w:sz w:val="24"/>
                <w:szCs w:val="24"/>
                <w:lang w:eastAsia="ru-RU"/>
              </w:rPr>
              <w:t>(1-2 произведения по выбору, 5-8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9571" w:type="dxa"/>
            <w:gridSpan w:val="3"/>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 xml:space="preserve">Литература народов России </w:t>
            </w: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Г.Тукай, М.Карим,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К.Кулиев, Р.Гамзатов</w:t>
            </w:r>
            <w:r w:rsidRPr="00176D92">
              <w:rPr>
                <w:rFonts w:ascii="Times New Roman" w:eastAsia="Times New Roman" w:hAnsi="Times New Roman" w:cs="Times New Roman"/>
                <w:i/>
                <w:iCs/>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i/>
                <w:iCs/>
                <w:sz w:val="24"/>
                <w:szCs w:val="24"/>
                <w:lang w:eastAsia="ru-RU"/>
              </w:rPr>
              <w:t>(1 произведение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5-9 кл.</w:t>
            </w:r>
            <w:r w:rsidRPr="00176D92">
              <w:rPr>
                <w:rFonts w:ascii="Times New Roman" w:eastAsia="Times New Roman" w:hAnsi="Times New Roman" w:cs="Times New Roman"/>
                <w:b/>
                <w:bCs/>
                <w:i/>
                <w:iCs/>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9571" w:type="dxa"/>
            <w:gridSpan w:val="3"/>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sz w:val="24"/>
                <w:szCs w:val="24"/>
                <w:lang w:eastAsia="ru-RU"/>
              </w:rPr>
              <w:t>Зарубежная литература</w:t>
            </w: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Гомер</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 xml:space="preserve">«Илиада» (или «Одиссея») </w:t>
            </w:r>
            <w:r w:rsidRPr="00176D92">
              <w:rPr>
                <w:rFonts w:ascii="Times New Roman" w:eastAsia="Times New Roman" w:hAnsi="Times New Roman" w:cs="Times New Roman"/>
                <w:b/>
                <w:bCs/>
                <w:i/>
                <w:iCs/>
                <w:sz w:val="24"/>
                <w:szCs w:val="24"/>
                <w:lang w:eastAsia="ru-RU"/>
              </w:rPr>
              <w:t>(фрагменты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(6-8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 xml:space="preserve">Данте. </w:t>
            </w:r>
            <w:r w:rsidRPr="00176D92">
              <w:rPr>
                <w:rFonts w:ascii="Times New Roman" w:eastAsia="Times New Roman" w:hAnsi="Times New Roman" w:cs="Times New Roman"/>
                <w:i/>
                <w:iCs/>
                <w:sz w:val="24"/>
                <w:szCs w:val="24"/>
                <w:lang w:eastAsia="ru-RU"/>
              </w:rPr>
              <w:t>«Божественная комедия»</w:t>
            </w:r>
            <w:r w:rsidRPr="00176D92">
              <w:rPr>
                <w:rFonts w:ascii="Times New Roman" w:eastAsia="Times New Roman" w:hAnsi="Times New Roman" w:cs="Times New Roman"/>
                <w:b/>
                <w:bCs/>
                <w:i/>
                <w:iCs/>
                <w:sz w:val="24"/>
                <w:szCs w:val="24"/>
                <w:lang w:eastAsia="ru-RU"/>
              </w:rPr>
              <w:t xml:space="preserve"> (фрагменты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bCs/>
                <w:sz w:val="24"/>
                <w:szCs w:val="24"/>
                <w:lang w:eastAsia="ru-RU"/>
              </w:rPr>
              <w:t xml:space="preserve">М. де Сервантес </w:t>
            </w:r>
            <w:r w:rsidRPr="00176D92">
              <w:rPr>
                <w:rFonts w:ascii="Times New Roman" w:eastAsia="Times New Roman" w:hAnsi="Times New Roman" w:cs="Times New Roman"/>
                <w:i/>
                <w:iCs/>
                <w:sz w:val="24"/>
                <w:szCs w:val="24"/>
                <w:lang w:eastAsia="ru-RU"/>
              </w:rPr>
              <w:t xml:space="preserve">«Дон Кихот» </w:t>
            </w:r>
            <w:r w:rsidRPr="00176D92">
              <w:rPr>
                <w:rFonts w:ascii="Times New Roman" w:eastAsia="Times New Roman" w:hAnsi="Times New Roman" w:cs="Times New Roman"/>
                <w:b/>
                <w:bCs/>
                <w:i/>
                <w:iCs/>
                <w:sz w:val="24"/>
                <w:szCs w:val="24"/>
                <w:lang w:eastAsia="ru-RU"/>
              </w:rPr>
              <w:t>(главы по выбору</w:t>
            </w:r>
            <w:r w:rsidRPr="00176D92">
              <w:rPr>
                <w:rFonts w:ascii="Times New Roman" w:eastAsia="Times New Roman" w:hAnsi="Times New Roman" w:cs="Times New Roman"/>
                <w:b/>
                <w:i/>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iCs/>
                <w:sz w:val="24"/>
                <w:szCs w:val="24"/>
                <w:lang w:eastAsia="ru-RU"/>
              </w:rPr>
              <w:t>(7-8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i/>
                <w:iCs/>
                <w:sz w:val="24"/>
                <w:szCs w:val="24"/>
                <w:lang w:eastAsia="ru-RU"/>
              </w:rPr>
              <w:t>Зарубежный фольклор</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i/>
                <w:iCs/>
                <w:sz w:val="24"/>
                <w:szCs w:val="24"/>
                <w:lang w:eastAsia="ru-RU"/>
              </w:rPr>
              <w:t>легенды, баллады, саги, песни</w:t>
            </w:r>
            <w:r w:rsidRPr="00176D92">
              <w:rPr>
                <w:rFonts w:ascii="Times New Roman" w:eastAsia="Times New Roman" w:hAnsi="Times New Roman" w:cs="Times New Roman"/>
                <w:b/>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(2-3 произведения по выбору, 5-7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В.Шекспир</w:t>
            </w:r>
            <w:r w:rsidRPr="00176D92">
              <w:rPr>
                <w:rFonts w:ascii="Times New Roman" w:eastAsia="Times New Roman" w:hAnsi="Times New Roman" w:cs="Times New Roman"/>
                <w:sz w:val="24"/>
                <w:szCs w:val="24"/>
                <w:lang w:eastAsia="ru-RU"/>
              </w:rPr>
              <w:t xml:space="preserve"> «Ромео и Джульетта» (1594 – 1595).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i/>
                <w:iCs/>
                <w:sz w:val="24"/>
                <w:szCs w:val="24"/>
                <w:lang w:eastAsia="ru-RU"/>
              </w:rPr>
              <w:t>1–2 сонета по выбору,  например</w:t>
            </w:r>
            <w:r w:rsidRPr="00176D92">
              <w:rPr>
                <w:rFonts w:ascii="Times New Roman" w:eastAsia="Times New Roman" w:hAnsi="Times New Roman" w:cs="Times New Roman"/>
                <w:b/>
                <w:b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(7-8 кл.)</w:t>
            </w: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c>
      </w:tr>
      <w:tr w:rsidR="00176D92" w:rsidRPr="00176D92" w:rsidTr="00176D92">
        <w:tc>
          <w:tcPr>
            <w:tcW w:w="2518"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 де Сент-Экзюпери </w:t>
            </w:r>
            <w:r w:rsidRPr="00176D92">
              <w:rPr>
                <w:rFonts w:ascii="Times New Roman" w:eastAsia="Times New Roman" w:hAnsi="Times New Roman" w:cs="Times New Roman"/>
                <w:sz w:val="24"/>
                <w:szCs w:val="24"/>
                <w:lang w:eastAsia="ru-RU"/>
              </w:rPr>
              <w:t>«Маленький принц» (1943)</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(6-7 кл.)</w:t>
            </w:r>
          </w:p>
        </w:tc>
        <w:tc>
          <w:tcPr>
            <w:tcW w:w="3686"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 xml:space="preserve">Д.Дефо </w:t>
            </w:r>
            <w:r w:rsidRPr="00176D92">
              <w:rPr>
                <w:rFonts w:ascii="Times New Roman" w:eastAsia="Times New Roman" w:hAnsi="Times New Roman" w:cs="Times New Roman"/>
                <w:i/>
                <w:iCs/>
                <w:sz w:val="24"/>
                <w:szCs w:val="24"/>
                <w:lang w:eastAsia="ru-RU"/>
              </w:rPr>
              <w:t xml:space="preserve">«Робинзон Крузо» </w:t>
            </w:r>
            <w:r w:rsidRPr="00176D92">
              <w:rPr>
                <w:rFonts w:ascii="Times New Roman" w:eastAsia="Times New Roman" w:hAnsi="Times New Roman" w:cs="Times New Roman"/>
                <w:b/>
                <w:bCs/>
                <w:i/>
                <w:iCs/>
                <w:sz w:val="24"/>
                <w:szCs w:val="24"/>
                <w:lang w:eastAsia="ru-RU"/>
              </w:rPr>
              <w:t>(главы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( 6-7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 xml:space="preserve">Дж. Свифт </w:t>
            </w:r>
            <w:r w:rsidRPr="00176D92">
              <w:rPr>
                <w:rFonts w:ascii="Times New Roman" w:eastAsia="Times New Roman" w:hAnsi="Times New Roman" w:cs="Times New Roman"/>
                <w:i/>
                <w:iCs/>
                <w:sz w:val="24"/>
                <w:szCs w:val="24"/>
                <w:lang w:eastAsia="ru-RU"/>
              </w:rPr>
              <w:t>«Путешествия Гулливера»</w:t>
            </w:r>
            <w:r w:rsidRPr="00176D92">
              <w:rPr>
                <w:rFonts w:ascii="Times New Roman" w:eastAsia="Times New Roman" w:hAnsi="Times New Roman" w:cs="Times New Roman"/>
                <w:b/>
                <w:bCs/>
                <w:i/>
                <w:iCs/>
                <w:sz w:val="24"/>
                <w:szCs w:val="24"/>
                <w:lang w:eastAsia="ru-RU"/>
              </w:rPr>
              <w:t xml:space="preserve"> (фрагменты по выбору)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(6-7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Ж-Б. Мольер</w:t>
            </w:r>
            <w:r w:rsidRPr="00176D92">
              <w:rPr>
                <w:rFonts w:ascii="Times New Roman" w:eastAsia="Times New Roman" w:hAnsi="Times New Roman" w:cs="Times New Roman"/>
                <w:i/>
                <w:iCs/>
                <w:sz w:val="24"/>
                <w:szCs w:val="24"/>
                <w:lang w:eastAsia="ru-RU"/>
              </w:rPr>
              <w:t xml:space="preserve"> Комедии</w:t>
            </w:r>
            <w:r w:rsidRPr="00176D92">
              <w:rPr>
                <w:rFonts w:ascii="Times New Roman" w:eastAsia="Times New Roman" w:hAnsi="Times New Roman" w:cs="Times New Roman"/>
                <w:b/>
                <w:bCs/>
                <w:i/>
                <w:i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- 1 по выбору, например: </w:t>
            </w:r>
            <w:r w:rsidRPr="00176D92">
              <w:rPr>
                <w:rFonts w:ascii="Times New Roman" w:eastAsia="Times New Roman" w:hAnsi="Times New Roman" w:cs="Times New Roman"/>
                <w:i/>
                <w:iCs/>
                <w:sz w:val="24"/>
                <w:szCs w:val="24"/>
                <w:lang w:eastAsia="ru-RU"/>
              </w:rPr>
              <w:t>«Тартюф, или Обманщик» (1664),</w:t>
            </w:r>
            <w:r w:rsidRPr="00176D92">
              <w:rPr>
                <w:rFonts w:ascii="Times New Roman" w:eastAsia="Times New Roman" w:hAnsi="Times New Roman" w:cs="Times New Roman"/>
                <w:b/>
                <w:bCs/>
                <w:i/>
                <w:iCs/>
                <w:sz w:val="24"/>
                <w:szCs w:val="24"/>
                <w:lang w:eastAsia="ru-RU"/>
              </w:rPr>
              <w:t xml:space="preserve"> </w:t>
            </w:r>
            <w:r w:rsidRPr="00176D92">
              <w:rPr>
                <w:rFonts w:ascii="Times New Roman" w:eastAsia="Times New Roman" w:hAnsi="Times New Roman" w:cs="Times New Roman"/>
                <w:i/>
                <w:iCs/>
                <w:sz w:val="24"/>
                <w:szCs w:val="24"/>
                <w:lang w:eastAsia="ru-RU"/>
              </w:rPr>
              <w:t>«Мещанин во дворянстве» (1670).</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(8-9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 xml:space="preserve">И.-В. Гете </w:t>
            </w:r>
            <w:r w:rsidRPr="00176D92">
              <w:rPr>
                <w:rFonts w:ascii="Times New Roman" w:eastAsia="Times New Roman" w:hAnsi="Times New Roman" w:cs="Times New Roman"/>
                <w:i/>
                <w:iCs/>
                <w:sz w:val="24"/>
                <w:szCs w:val="24"/>
                <w:lang w:eastAsia="ru-RU"/>
              </w:rPr>
              <w:t>«Фауст» (1774 – 1832)</w:t>
            </w:r>
            <w:r w:rsidRPr="00176D92">
              <w:rPr>
                <w:rFonts w:ascii="Times New Roman" w:eastAsia="Times New Roman" w:hAnsi="Times New Roman" w:cs="Times New Roman"/>
                <w:b/>
                <w:bCs/>
                <w:i/>
                <w:iCs/>
                <w:sz w:val="24"/>
                <w:szCs w:val="24"/>
                <w:lang w:eastAsia="ru-RU"/>
              </w:rPr>
              <w:t xml:space="preserve"> (фрагменты по выбору)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( 9-10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r w:rsidRPr="00176D92">
              <w:rPr>
                <w:rFonts w:ascii="Times New Roman" w:eastAsia="Times New Roman" w:hAnsi="Times New Roman" w:cs="Times New Roman"/>
                <w:b/>
                <w:bCs/>
                <w:sz w:val="24"/>
                <w:szCs w:val="24"/>
                <w:lang w:eastAsia="ru-RU"/>
              </w:rPr>
              <w:t>Г.Х.Андерсен</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iCs/>
                <w:sz w:val="24"/>
                <w:szCs w:val="24"/>
                <w:lang w:eastAsia="ru-RU"/>
              </w:rPr>
              <w:t>Сказки</w:t>
            </w:r>
            <w:r w:rsidRPr="00176D92">
              <w:rPr>
                <w:rFonts w:ascii="Times New Roman" w:eastAsia="Times New Roman" w:hAnsi="Times New Roman" w:cs="Times New Roman"/>
                <w:b/>
                <w:bCs/>
                <w:i/>
                <w:i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- 1 по выбору, например: </w:t>
            </w:r>
            <w:r w:rsidRPr="00176D92">
              <w:rPr>
                <w:rFonts w:ascii="Times New Roman" w:eastAsia="Times New Roman" w:hAnsi="Times New Roman" w:cs="Times New Roman"/>
                <w:i/>
                <w:iCs/>
                <w:sz w:val="24"/>
                <w:szCs w:val="24"/>
                <w:lang w:eastAsia="ru-RU"/>
              </w:rPr>
              <w:t>«Стойкий оловянный солдатик» (1838), «Гадкий утенок» (1843).</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(5 кл.)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Дж. Г. Байрон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- 1 стихотворение по выбору, например</w:t>
            </w:r>
            <w:r w:rsidRPr="00176D92">
              <w:rPr>
                <w:rFonts w:ascii="Times New Roman" w:eastAsia="Times New Roman" w:hAnsi="Times New Roman" w:cs="Times New Roman"/>
                <w:i/>
                <w:iCs/>
                <w:sz w:val="24"/>
                <w:szCs w:val="24"/>
                <w:lang w:eastAsia="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bCs/>
                <w:i/>
                <w:iCs/>
                <w:sz w:val="24"/>
                <w:szCs w:val="24"/>
                <w:lang w:eastAsia="ru-RU"/>
              </w:rPr>
              <w:t xml:space="preserve">- фрагменты одной из поэм по выбору, например: </w:t>
            </w:r>
            <w:r w:rsidRPr="00176D92">
              <w:rPr>
                <w:rFonts w:ascii="Times New Roman" w:eastAsia="Times New Roman" w:hAnsi="Times New Roman" w:cs="Times New Roman"/>
                <w:i/>
                <w:iCs/>
                <w:sz w:val="24"/>
                <w:szCs w:val="24"/>
                <w:lang w:eastAsia="ru-RU"/>
              </w:rPr>
              <w:t xml:space="preserve">«Паломничество Чайльд Гарольда» (1809 – 1811) (пер. В. Левика).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p>
        </w:tc>
        <w:tc>
          <w:tcPr>
            <w:tcW w:w="336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Зарубежная сказочная и фантастическая проза,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Ш.Перро, В.Гауф, Э.Т.А. Гофман, Бр.Гримм,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Л.Кэрролл, Л.Ф.Баум, Д.М. Барри, Д.Родари, М.Энде, Д.Р.Р.Толкиен, К.Льюис</w:t>
            </w:r>
            <w:r w:rsidRPr="00176D92">
              <w:rPr>
                <w:rFonts w:ascii="Times New Roman" w:eastAsia="Times New Roman" w:hAnsi="Times New Roman" w:cs="Times New Roman"/>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(2-3 произведения по выбору, 5-6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 xml:space="preserve">Зарубежная новеллистика, например: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П.Мериме, Э. По, О`Генри, О.Уайльд, А.К.Дойл, Джером К. Джером, У.Сароян, </w:t>
            </w:r>
            <w:r w:rsidRPr="00176D92">
              <w:rPr>
                <w:rFonts w:ascii="Times New Roman" w:eastAsia="Times New Roman" w:hAnsi="Times New Roman" w:cs="Times New Roman"/>
                <w:sz w:val="24"/>
                <w:szCs w:val="24"/>
                <w:lang w:eastAsia="ru-RU"/>
              </w:rPr>
              <w:t>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(2-3 произведения по выбору, 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iCs/>
                <w:sz w:val="24"/>
                <w:szCs w:val="24"/>
                <w:lang w:eastAsia="ru-RU"/>
              </w:rPr>
              <w:t xml:space="preserve">Зарубежная романистика </w:t>
            </w:r>
            <w:r w:rsidRPr="00176D92">
              <w:rPr>
                <w:rFonts w:ascii="Times New Roman" w:eastAsia="Times New Roman" w:hAnsi="Times New Roman" w:cs="Times New Roman"/>
                <w:i/>
                <w:iCs/>
                <w:sz w:val="24"/>
                <w:szCs w:val="24"/>
                <w:lang w:val="en-US" w:eastAsia="ru-RU"/>
              </w:rPr>
              <w:t>XIX</w:t>
            </w:r>
            <w:r w:rsidRPr="00176D92">
              <w:rPr>
                <w:rFonts w:ascii="Times New Roman" w:eastAsia="Times New Roman" w:hAnsi="Times New Roman" w:cs="Times New Roman"/>
                <w:i/>
                <w:iCs/>
                <w:sz w:val="24"/>
                <w:szCs w:val="24"/>
                <w:lang w:eastAsia="ru-RU"/>
              </w:rPr>
              <w:t xml:space="preserve"> </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ХХ века, например</w:t>
            </w:r>
            <w:r w:rsidRPr="00176D92">
              <w:rPr>
                <w:rFonts w:ascii="Times New Roman" w:eastAsia="Times New Roman" w:hAnsi="Times New Roman" w:cs="Times New Roman"/>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А.Дюма, В.Скотт, В.Гюго, Ч.Диккенс, М.Рид, Ж.Верн, Г.Уэллс, Э.М.Ремарк </w:t>
            </w:r>
            <w:r w:rsidRPr="00176D92">
              <w:rPr>
                <w:rFonts w:ascii="Times New Roman" w:eastAsia="Times New Roman" w:hAnsi="Times New Roman" w:cs="Times New Roman"/>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(1-2 романа по выбору, 7-9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
                <w:i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Зарубежная проза о детях и подростках,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М.Твен, Ф.Х.Бёрнетт, Л.М.Монтгомери, А.де Сент-Экзюпери, А.Линдгрен, Я.Корчак,  Харпер Ли, У.Голдинг, Р.Брэдбери, Д.Сэлинджер, П.Гэллико,</w:t>
            </w:r>
            <w:r w:rsidRPr="00176D92">
              <w:rPr>
                <w:rFonts w:ascii="Times New Roman" w:eastAsia="Times New Roman" w:hAnsi="Times New Roman" w:cs="Times New Roman"/>
                <w:b/>
                <w:sz w:val="24"/>
                <w:szCs w:val="24"/>
                <w:lang w:eastAsia="ru-RU"/>
              </w:rPr>
              <w:t xml:space="preserve"> Э.Портер,  К.Патерсон, Б.Кауфман, Ф.Бёрнетт </w:t>
            </w:r>
            <w:r w:rsidRPr="00176D92">
              <w:rPr>
                <w:rFonts w:ascii="Times New Roman" w:eastAsia="Times New Roman" w:hAnsi="Times New Roman" w:cs="Times New Roman"/>
                <w:sz w:val="24"/>
                <w:szCs w:val="24"/>
                <w:lang w:eastAsia="ru-RU"/>
              </w:rPr>
              <w:t>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(2 произведения по выбору,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5-9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Зарубежная проза о животных и взаимоотношениях человека и природы,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Р.Киплинг, Дж.Лондон,</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Э.Сетон-Томпсон, Д.Дарелл</w:t>
            </w:r>
            <w:r w:rsidRPr="00176D92">
              <w:rPr>
                <w:rFonts w:ascii="Times New Roman" w:eastAsia="Times New Roman" w:hAnsi="Times New Roman" w:cs="Times New Roman"/>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(1-2 произведения по выбору, 5-7 кл.)</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i/>
                <w:iCs/>
                <w:sz w:val="24"/>
                <w:szCs w:val="24"/>
                <w:lang w:eastAsia="ru-RU"/>
              </w:rPr>
              <w:t>Современные зарубежная проза, например: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А. Тор, Д. Пеннак, У.Старк, К. ДиКамилло, М.Парр, Г.Шмидт, Д.Гроссман, С.Каста, Э.Файн, Е.Ельчин</w:t>
            </w:r>
            <w:r w:rsidRPr="00176D92">
              <w:rPr>
                <w:rFonts w:ascii="Times New Roman" w:eastAsia="Times New Roman" w:hAnsi="Times New Roman" w:cs="Times New Roman"/>
                <w:sz w:val="24"/>
                <w:szCs w:val="24"/>
                <w:lang w:eastAsia="ru-RU"/>
              </w:rPr>
              <w:t xml:space="preserve"> и др.</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(1 произведение по выбору,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5-8 кл.)</w:t>
            </w:r>
          </w:p>
        </w:tc>
      </w:tr>
    </w:tbl>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 составлении рабочих программ следует учесть:</w:t>
      </w:r>
    </w:p>
    <w:p w:rsidR="00176D92" w:rsidRPr="00176D92" w:rsidRDefault="00176D92" w:rsidP="00C1365F">
      <w:pPr>
        <w:widowControl w:val="0"/>
        <w:numPr>
          <w:ilvl w:val="0"/>
          <w:numId w:val="69"/>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76D92" w:rsidRPr="00176D92" w:rsidRDefault="00176D92" w:rsidP="00C1365F">
      <w:pPr>
        <w:widowControl w:val="0"/>
        <w:numPr>
          <w:ilvl w:val="0"/>
          <w:numId w:val="69"/>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При составлении программ возможно использовать </w:t>
      </w:r>
      <w:r w:rsidRPr="00176D92">
        <w:rPr>
          <w:rFonts w:ascii="Times New Roman" w:eastAsia="Times New Roman" w:hAnsi="Times New Roman" w:cs="Times New Roman"/>
          <w:b/>
          <w:bCs/>
          <w:sz w:val="24"/>
          <w:szCs w:val="24"/>
          <w:lang w:eastAsia="ru-RU"/>
        </w:rPr>
        <w:t>жанрово-тематические блоки</w:t>
      </w:r>
      <w:r w:rsidRPr="00176D92">
        <w:rPr>
          <w:rFonts w:ascii="Times New Roman" w:eastAsia="Times New Roman" w:hAnsi="Times New Roman" w:cs="Times New Roman"/>
          <w:bCs/>
          <w:sz w:val="24"/>
          <w:szCs w:val="24"/>
          <w:lang w:eastAsia="ru-RU"/>
        </w:rPr>
        <w:t xml:space="preserve">, хорошо зарекомендовавшие себя на практике. </w:t>
      </w:r>
    </w:p>
    <w:p w:rsid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C1365F" w:rsidRDefault="00C1365F"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C1365F" w:rsidRPr="00176D92" w:rsidRDefault="00C1365F"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Основные теоретико-литературные понятия, требующие освоения в основной школе</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Художественная литература как искусство слова. Художественный образ. </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Устное народное творчество. Жанры фольклора. Миф и фольклор.</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76D92" w:rsidRPr="00176D92" w:rsidRDefault="00176D92" w:rsidP="00C1365F">
      <w:pPr>
        <w:widowControl w:val="0"/>
        <w:numPr>
          <w:ilvl w:val="0"/>
          <w:numId w:val="68"/>
        </w:numPr>
        <w:tabs>
          <w:tab w:val="clear" w:pos="720"/>
          <w:tab w:val="num"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Стих и проза. Основы стихосложения: стихотворный метр и размер, ритм, рифма, строфа.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Cs/>
          <w:sz w:val="24"/>
          <w:szCs w:val="24"/>
          <w:lang w:eastAsia="ru-RU"/>
        </w:rPr>
      </w:pPr>
      <w:bookmarkStart w:id="138" w:name="_Toc409691704"/>
      <w:bookmarkStart w:id="139" w:name="_Toc410654030"/>
      <w:bookmarkStart w:id="140" w:name="_Toc414553227"/>
      <w:r w:rsidRPr="00176D92">
        <w:rPr>
          <w:rFonts w:ascii="Times New Roman" w:eastAsia="Times New Roman" w:hAnsi="Times New Roman" w:cs="Times New Roman"/>
          <w:b/>
          <w:bCs/>
          <w:iCs/>
          <w:sz w:val="24"/>
          <w:szCs w:val="24"/>
          <w:lang w:eastAsia="ru-RU"/>
        </w:rPr>
        <w:t>2.2.2.3. Иностранный язык</w:t>
      </w:r>
      <w:bookmarkEnd w:id="138"/>
      <w:bookmarkEnd w:id="139"/>
      <w:bookmarkEnd w:id="140"/>
      <w:r w:rsidR="00C1365F">
        <w:rPr>
          <w:rFonts w:ascii="Times New Roman" w:eastAsia="Times New Roman" w:hAnsi="Times New Roman" w:cs="Times New Roman"/>
          <w:b/>
          <w:bCs/>
          <w:iCs/>
          <w:sz w:val="24"/>
          <w:szCs w:val="24"/>
          <w:lang w:eastAsia="ru-RU"/>
        </w:rPr>
        <w:t xml:space="preserve"> (немецкий)</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Освоение учебного предмета «Иностранный язык» направлено на </w:t>
      </w:r>
      <w:r w:rsidRPr="00176D92">
        <w:rPr>
          <w:rFonts w:ascii="Times New Roman" w:eastAsia="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Предметное содержание речи</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Моя семья. </w:t>
      </w:r>
      <w:r w:rsidRPr="00176D92">
        <w:rPr>
          <w:rFonts w:ascii="Times New Roman" w:eastAsia="Times New Roman" w:hAnsi="Times New Roman" w:cs="Times New Roman"/>
          <w:sz w:val="24"/>
          <w:szCs w:val="24"/>
          <w:lang w:eastAsia="ru-RU"/>
        </w:rPr>
        <w:t xml:space="preserve">Взаимоотношения в семье. Конфликтные ситуации и способы их решения.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Мои друзья. </w:t>
      </w:r>
      <w:r w:rsidRPr="00176D92">
        <w:rPr>
          <w:rFonts w:ascii="Times New Roman" w:eastAsia="Times New Roman" w:hAnsi="Times New Roman" w:cs="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Свободное время.</w:t>
      </w:r>
      <w:r w:rsidRPr="00176D92">
        <w:rPr>
          <w:rFonts w:ascii="Times New Roman" w:eastAsia="Times New Roman" w:hAnsi="Times New Roman" w:cs="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Здоровый образ жизни.</w:t>
      </w:r>
      <w:r w:rsidRPr="00176D92">
        <w:rPr>
          <w:rFonts w:ascii="Times New Roman" w:eastAsia="Times New Roman" w:hAnsi="Times New Roman" w:cs="Times New Roman"/>
          <w:sz w:val="24"/>
          <w:szCs w:val="24"/>
          <w:lang w:eastAsia="ru-RU"/>
        </w:rPr>
        <w:t xml:space="preserve"> Режим труда и отдыха, занятия спортом, здоровое питание, отказ от вредных привычек.</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sz w:val="24"/>
          <w:szCs w:val="24"/>
          <w:lang w:eastAsia="ru-RU"/>
        </w:rPr>
        <w:t xml:space="preserve">Спорт. </w:t>
      </w:r>
      <w:r w:rsidRPr="00176D92">
        <w:rPr>
          <w:rFonts w:ascii="Times New Roman" w:eastAsia="Times New Roman" w:hAnsi="Times New Roman" w:cs="Times New Roman"/>
          <w:sz w:val="24"/>
          <w:szCs w:val="24"/>
          <w:lang w:eastAsia="ru-RU"/>
        </w:rPr>
        <w:t>Виды спорта. Спортивные игры. Спортивные соревнования.</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Школа.</w:t>
      </w:r>
      <w:r w:rsidRPr="00176D92">
        <w:rPr>
          <w:rFonts w:ascii="Times New Roman" w:eastAsia="Times New Roman" w:hAnsi="Times New Roman" w:cs="Times New Roman"/>
          <w:sz w:val="24"/>
          <w:szCs w:val="24"/>
          <w:lang w:eastAsia="ru-RU"/>
        </w:rPr>
        <w:t xml:space="preserve"> Школьная жизнь. Правила поведения в школе.</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Изучаемые предметы и отношения к ним. Внеклассные мероприятия. Кружки. Школьная форма</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Каникулы. Переписка с зарубежными сверстниками.</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Выбор профессии.</w:t>
      </w:r>
      <w:r w:rsidRPr="00176D92">
        <w:rPr>
          <w:rFonts w:ascii="Times New Roman" w:eastAsia="Times New Roman" w:hAnsi="Times New Roman" w:cs="Times New Roman"/>
          <w:sz w:val="24"/>
          <w:szCs w:val="24"/>
          <w:lang w:eastAsia="ru-RU"/>
        </w:rPr>
        <w:t xml:space="preserve"> Мир профессий. Проблема выбора профессии. Роль иностранного языка в планах на будущее.</w:t>
      </w:r>
      <w:r w:rsidRPr="00176D92">
        <w:rPr>
          <w:rFonts w:ascii="Times New Roman" w:eastAsia="Times New Roman" w:hAnsi="Times New Roman" w:cs="Times New Roman"/>
          <w:b/>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Путешествия. </w:t>
      </w:r>
      <w:r w:rsidRPr="00176D92">
        <w:rPr>
          <w:rFonts w:ascii="Times New Roman" w:eastAsia="Times New Roman" w:hAnsi="Times New Roman" w:cs="Times New Roman"/>
          <w:sz w:val="24"/>
          <w:szCs w:val="24"/>
          <w:lang w:eastAsia="ru-RU"/>
        </w:rPr>
        <w:t xml:space="preserve">Путешествия по России и странам изучаемого языка. Транспорт.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Окружающий мир</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Средства массовой информации</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Страны изучаемого языка и родная страна</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Коммуникативные умения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Говорение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Диалогическая речь</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Монологическая речь</w:t>
      </w:r>
      <w:r w:rsidRPr="00176D92">
        <w:rPr>
          <w:rFonts w:ascii="Times New Roman" w:eastAsia="Times New Roman" w:hAnsi="Times New Roman" w:cs="Times New Roman"/>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Аудирование</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Жанры текстов</w:t>
      </w:r>
      <w:r w:rsidRPr="00176D92">
        <w:rPr>
          <w:rFonts w:ascii="Times New Roman" w:eastAsia="Times New Roman" w:hAnsi="Times New Roman" w:cs="Times New Roman"/>
          <w:sz w:val="24"/>
          <w:szCs w:val="24"/>
          <w:lang w:eastAsia="ru-RU"/>
        </w:rPr>
        <w:t>: прагматические, информационные, научно-популярные.</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Типы текстов</w:t>
      </w:r>
      <w:r w:rsidRPr="00176D92">
        <w:rPr>
          <w:rFonts w:ascii="Times New Roman" w:eastAsia="Times New Roman" w:hAnsi="Times New Roman" w:cs="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Аудирование </w:t>
      </w:r>
      <w:r w:rsidRPr="00176D92">
        <w:rPr>
          <w:rFonts w:ascii="Times New Roman" w:eastAsia="Times New Roman" w:hAnsi="Times New Roman" w:cs="Times New Roman"/>
          <w:i/>
          <w:sz w:val="24"/>
          <w:szCs w:val="24"/>
          <w:lang w:eastAsia="ru-RU"/>
        </w:rPr>
        <w:t xml:space="preserve">с пониманием основного содержания </w:t>
      </w:r>
      <w:r w:rsidRPr="00176D92">
        <w:rPr>
          <w:rFonts w:ascii="Times New Roman" w:eastAsia="Times New Roman" w:hAnsi="Times New Roman" w:cs="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Аудирование </w:t>
      </w:r>
      <w:r w:rsidRPr="00176D92">
        <w:rPr>
          <w:rFonts w:ascii="Times New Roman" w:eastAsia="Times New Roman" w:hAnsi="Times New Roman" w:cs="Times New Roman"/>
          <w:i/>
          <w:sz w:val="24"/>
          <w:szCs w:val="24"/>
          <w:lang w:eastAsia="ru-RU"/>
        </w:rPr>
        <w:t>с выборочным пониманием нужной/ интересующей/ запрашиваемой информации</w:t>
      </w:r>
      <w:r w:rsidRPr="00176D92">
        <w:rPr>
          <w:rFonts w:ascii="Times New Roman" w:eastAsia="Times New Roman" w:hAnsi="Times New Roman" w:cs="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Чтение</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i/>
          <w:sz w:val="24"/>
          <w:szCs w:val="24"/>
          <w:lang w:eastAsia="ru-RU"/>
        </w:rPr>
        <w:t>Жанры текстов</w:t>
      </w:r>
      <w:r w:rsidRPr="00176D92">
        <w:rPr>
          <w:rFonts w:ascii="Times New Roman" w:eastAsia="Times New Roman" w:hAnsi="Times New Roman" w:cs="Times New Roman"/>
          <w:sz w:val="24"/>
          <w:szCs w:val="24"/>
          <w:lang w:eastAsia="ru-RU"/>
        </w:rPr>
        <w:t xml:space="preserve">: научно-популярные, публицистические, художественные, прагматические.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i/>
          <w:sz w:val="24"/>
          <w:szCs w:val="24"/>
          <w:lang w:eastAsia="ru-RU"/>
        </w:rPr>
        <w:t>Типы текстов</w:t>
      </w:r>
      <w:r w:rsidRPr="00176D92">
        <w:rPr>
          <w:rFonts w:ascii="Times New Roman" w:eastAsia="Times New Roman" w:hAnsi="Times New Roman" w:cs="Times New Roman"/>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Независимо от вида чтения возможно использование двуязычного словаря.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Письменная речь</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176D92" w:rsidRPr="00176D92" w:rsidRDefault="00176D92" w:rsidP="00F31E79">
      <w:pPr>
        <w:widowControl w:val="0"/>
        <w:numPr>
          <w:ilvl w:val="0"/>
          <w:numId w:val="70"/>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
    <w:p w:rsidR="00176D92" w:rsidRPr="00176D92" w:rsidRDefault="00176D92" w:rsidP="00F31E79">
      <w:pPr>
        <w:widowControl w:val="0"/>
        <w:numPr>
          <w:ilvl w:val="0"/>
          <w:numId w:val="70"/>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176D92" w:rsidRPr="00176D92" w:rsidRDefault="00176D92" w:rsidP="00F31E79">
      <w:pPr>
        <w:widowControl w:val="0"/>
        <w:numPr>
          <w:ilvl w:val="0"/>
          <w:numId w:val="70"/>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76D92" w:rsidRPr="00176D92" w:rsidRDefault="00176D92" w:rsidP="00F31E79">
      <w:pPr>
        <w:widowControl w:val="0"/>
        <w:numPr>
          <w:ilvl w:val="0"/>
          <w:numId w:val="70"/>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176D92" w:rsidRPr="00176D92" w:rsidRDefault="00176D92" w:rsidP="00F31E79">
      <w:pPr>
        <w:widowControl w:val="0"/>
        <w:numPr>
          <w:ilvl w:val="0"/>
          <w:numId w:val="70"/>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Языковые средства и навыки оперирования ими</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Орфография и пунктуация</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Фонетическая сторона речи</w:t>
      </w:r>
      <w:r w:rsidRPr="00176D92">
        <w:rPr>
          <w:rFonts w:ascii="Times New Roman" w:eastAsia="Times New Roman" w:hAnsi="Times New Roman" w:cs="Times New Roman"/>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Лексическая сторона речи</w:t>
      </w:r>
      <w:r w:rsidRPr="00176D92">
        <w:rPr>
          <w:rFonts w:ascii="Times New Roman" w:eastAsia="Times New Roman" w:hAnsi="Times New Roman" w:cs="Times New Roman"/>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Грамматическая сторона речи</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Социокультурные знания и умения.</w:t>
      </w:r>
      <w:r w:rsidRPr="00176D92">
        <w:rPr>
          <w:rFonts w:ascii="Times New Roman" w:eastAsia="Times New Roman" w:hAnsi="Times New Roman" w:cs="Times New Roman"/>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знаниями о реалиях страны/стран изучаемого языка: традициях (в пита</w:t>
      </w:r>
      <w:r w:rsidRPr="00176D92">
        <w:rPr>
          <w:rFonts w:ascii="Times New Roman" w:eastAsia="Times New Roman" w:hAnsi="Times New Roman" w:cs="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76D92" w:rsidRPr="00176D92" w:rsidRDefault="00176D92" w:rsidP="00F31E79">
      <w:pPr>
        <w:widowControl w:val="0"/>
        <w:numPr>
          <w:ilvl w:val="0"/>
          <w:numId w:val="7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Компенсаторные умения</w:t>
      </w:r>
      <w:r w:rsidRPr="00176D92">
        <w:rPr>
          <w:rFonts w:ascii="Times New Roman" w:eastAsia="Times New Roman" w:hAnsi="Times New Roman" w:cs="Times New Roman"/>
          <w:sz w:val="24"/>
          <w:szCs w:val="24"/>
          <w:lang w:eastAsia="ru-RU"/>
        </w:rPr>
        <w:t xml:space="preserve"> </w:t>
      </w:r>
    </w:p>
    <w:p w:rsidR="00176D92" w:rsidRPr="00176D92" w:rsidRDefault="00176D92" w:rsidP="00F31E7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Совершенствование умений:</w:t>
      </w:r>
    </w:p>
    <w:p w:rsidR="00176D92" w:rsidRPr="00176D92" w:rsidRDefault="00176D92" w:rsidP="00F31E79">
      <w:pPr>
        <w:widowControl w:val="0"/>
        <w:numPr>
          <w:ilvl w:val="0"/>
          <w:numId w:val="72"/>
        </w:numPr>
        <w:tabs>
          <w:tab w:val="left" w:pos="567"/>
        </w:tabs>
        <w:spacing w:after="0" w:line="240" w:lineRule="auto"/>
        <w:ind w:left="567"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176D92" w:rsidRPr="00176D92" w:rsidRDefault="00176D92" w:rsidP="00F31E79">
      <w:pPr>
        <w:widowControl w:val="0"/>
        <w:numPr>
          <w:ilvl w:val="0"/>
          <w:numId w:val="72"/>
        </w:numPr>
        <w:tabs>
          <w:tab w:val="left" w:pos="567"/>
        </w:tabs>
        <w:spacing w:after="0" w:line="240" w:lineRule="auto"/>
        <w:ind w:left="567"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76D92" w:rsidRPr="00176D92" w:rsidRDefault="00176D92" w:rsidP="00F31E79">
      <w:pPr>
        <w:widowControl w:val="0"/>
        <w:numPr>
          <w:ilvl w:val="0"/>
          <w:numId w:val="72"/>
        </w:numPr>
        <w:tabs>
          <w:tab w:val="left" w:pos="567"/>
        </w:tabs>
        <w:spacing w:after="0" w:line="240" w:lineRule="auto"/>
        <w:ind w:left="567" w:firstLine="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176D92" w:rsidRPr="00176D92" w:rsidRDefault="00176D92" w:rsidP="004A1C39">
      <w:pPr>
        <w:widowControl w:val="0"/>
        <w:numPr>
          <w:ilvl w:val="0"/>
          <w:numId w:val="72"/>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176D92" w:rsidRPr="00176D92" w:rsidRDefault="00176D92" w:rsidP="004A1C39">
      <w:pPr>
        <w:widowControl w:val="0"/>
        <w:numPr>
          <w:ilvl w:val="0"/>
          <w:numId w:val="72"/>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использовать синонимы, антонимы, описание понятия при дефиците языковых средств.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Общеучебные умения и универсальные способы деятельности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и совершенствование умений:</w:t>
      </w:r>
    </w:p>
    <w:p w:rsidR="00176D92" w:rsidRPr="00176D92" w:rsidRDefault="00176D92" w:rsidP="004A1C39">
      <w:pPr>
        <w:widowControl w:val="0"/>
        <w:numPr>
          <w:ilvl w:val="0"/>
          <w:numId w:val="73"/>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76D92" w:rsidRPr="00176D92" w:rsidRDefault="00176D92" w:rsidP="004A1C39">
      <w:pPr>
        <w:widowControl w:val="0"/>
        <w:numPr>
          <w:ilvl w:val="0"/>
          <w:numId w:val="73"/>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176D92" w:rsidRPr="00176D92" w:rsidRDefault="00176D92" w:rsidP="004A1C39">
      <w:pPr>
        <w:widowControl w:val="0"/>
        <w:numPr>
          <w:ilvl w:val="0"/>
          <w:numId w:val="73"/>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76D92" w:rsidRPr="00176D92" w:rsidRDefault="00176D92" w:rsidP="004A1C39">
      <w:pPr>
        <w:widowControl w:val="0"/>
        <w:numPr>
          <w:ilvl w:val="0"/>
          <w:numId w:val="73"/>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самостоятельно работать в классе и дома.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Специальные учебные умения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и совершенствование умений:</w:t>
      </w:r>
    </w:p>
    <w:p w:rsidR="00176D92" w:rsidRPr="00176D92" w:rsidRDefault="00F31E79" w:rsidP="00F31E79">
      <w:pPr>
        <w:widowControl w:val="0"/>
        <w:numPr>
          <w:ilvl w:val="0"/>
          <w:numId w:val="74"/>
        </w:numPr>
        <w:tabs>
          <w:tab w:val="left" w:pos="567"/>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176D92" w:rsidRPr="00176D92" w:rsidRDefault="00F31E79" w:rsidP="00F31E79">
      <w:pPr>
        <w:widowControl w:val="0"/>
        <w:numPr>
          <w:ilvl w:val="0"/>
          <w:numId w:val="74"/>
        </w:numPr>
        <w:tabs>
          <w:tab w:val="left" w:pos="567"/>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семантизировать слова на основе языковой догадки;</w:t>
      </w:r>
    </w:p>
    <w:p w:rsidR="00176D92" w:rsidRPr="00176D92" w:rsidRDefault="00F31E79" w:rsidP="00F31E79">
      <w:pPr>
        <w:widowControl w:val="0"/>
        <w:numPr>
          <w:ilvl w:val="0"/>
          <w:numId w:val="74"/>
        </w:numPr>
        <w:tabs>
          <w:tab w:val="left" w:pos="567"/>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осуществлять словообразовательный анализ;</w:t>
      </w:r>
    </w:p>
    <w:p w:rsidR="00176D92" w:rsidRPr="00176D92" w:rsidRDefault="00F31E79" w:rsidP="00F31E79">
      <w:pPr>
        <w:widowControl w:val="0"/>
        <w:numPr>
          <w:ilvl w:val="0"/>
          <w:numId w:val="74"/>
        </w:numPr>
        <w:tabs>
          <w:tab w:val="left" w:pos="567"/>
        </w:tabs>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76D92" w:rsidRPr="00176D92" w:rsidRDefault="00F31E79" w:rsidP="00F31E79">
      <w:pPr>
        <w:widowControl w:val="0"/>
        <w:numPr>
          <w:ilvl w:val="0"/>
          <w:numId w:val="74"/>
        </w:numPr>
        <w:tabs>
          <w:tab w:val="left" w:pos="567"/>
        </w:tabs>
        <w:spacing w:after="0" w:line="240" w:lineRule="auto"/>
        <w:ind w:hanging="106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участвовать в проектной деятельности меж- и метапредметного характера.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Cs/>
          <w:sz w:val="24"/>
          <w:szCs w:val="24"/>
          <w:lang w:eastAsia="ru-RU"/>
        </w:rPr>
      </w:pPr>
      <w:bookmarkStart w:id="141" w:name="_Toc409691705"/>
      <w:bookmarkStart w:id="142" w:name="_Toc410654031"/>
      <w:bookmarkStart w:id="143" w:name="_Toc414553229"/>
      <w:r w:rsidRPr="00176D92">
        <w:rPr>
          <w:rFonts w:ascii="Times New Roman" w:eastAsia="Times New Roman" w:hAnsi="Times New Roman" w:cs="Times New Roman"/>
          <w:b/>
          <w:bCs/>
          <w:iCs/>
          <w:sz w:val="24"/>
          <w:szCs w:val="24"/>
          <w:lang w:eastAsia="ru-RU"/>
        </w:rPr>
        <w:t>2.2.2.</w:t>
      </w:r>
      <w:r w:rsidR="00270651">
        <w:rPr>
          <w:rFonts w:ascii="Times New Roman" w:eastAsia="Times New Roman" w:hAnsi="Times New Roman" w:cs="Times New Roman"/>
          <w:b/>
          <w:bCs/>
          <w:iCs/>
          <w:sz w:val="24"/>
          <w:szCs w:val="24"/>
          <w:lang w:eastAsia="ru-RU"/>
        </w:rPr>
        <w:t>4</w:t>
      </w:r>
      <w:r w:rsidRPr="00176D92">
        <w:rPr>
          <w:rFonts w:ascii="Times New Roman" w:eastAsia="Times New Roman" w:hAnsi="Times New Roman" w:cs="Times New Roman"/>
          <w:b/>
          <w:bCs/>
          <w:iCs/>
          <w:sz w:val="24"/>
          <w:szCs w:val="24"/>
          <w:lang w:eastAsia="ru-RU"/>
        </w:rPr>
        <w:t>. История России. Всеобщая история</w:t>
      </w:r>
      <w:bookmarkEnd w:id="141"/>
      <w:bookmarkEnd w:id="142"/>
      <w:bookmarkEnd w:id="143"/>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Общая характеристика примерной программы по истории.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Целью школьного исторического образования</w:t>
      </w:r>
      <w:r w:rsidRPr="00176D92">
        <w:rPr>
          <w:rFonts w:ascii="Times New Roman" w:eastAsia="Times New Roman" w:hAnsi="Times New Roman" w:cs="Times New Roman"/>
          <w:sz w:val="24"/>
          <w:szCs w:val="24"/>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00F31E79" w:rsidRPr="00F31E79">
        <w:rPr>
          <w:rFonts w:ascii="Times New Roman" w:eastAsia="Times New Roman" w:hAnsi="Times New Roman" w:cs="Times New Roman"/>
          <w:b/>
          <w:sz w:val="24"/>
          <w:szCs w:val="24"/>
          <w:lang w:eastAsia="ru-RU"/>
        </w:rPr>
        <w:t>З</w:t>
      </w:r>
      <w:r w:rsidRPr="00176D92">
        <w:rPr>
          <w:rFonts w:ascii="Times New Roman" w:eastAsia="Times New Roman" w:hAnsi="Times New Roman" w:cs="Times New Roman"/>
          <w:b/>
          <w:sz w:val="24"/>
          <w:szCs w:val="24"/>
          <w:lang w:eastAsia="ru-RU"/>
        </w:rPr>
        <w:t>адачи изучения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истории в школе</w:t>
      </w:r>
      <w:r w:rsidRPr="00176D92">
        <w:rPr>
          <w:rFonts w:ascii="Times New Roman" w:eastAsia="Times New Roman" w:hAnsi="Times New Roman" w:cs="Times New Roman"/>
          <w:sz w:val="24"/>
          <w:szCs w:val="24"/>
          <w:lang w:eastAsia="ru-RU"/>
        </w:rPr>
        <w:t xml:space="preserve">: </w:t>
      </w:r>
    </w:p>
    <w:p w:rsidR="00176D92" w:rsidRPr="00F31E79" w:rsidRDefault="00176D92" w:rsidP="008C4EC9">
      <w:pPr>
        <w:pStyle w:val="a4"/>
        <w:widowControl w:val="0"/>
        <w:numPr>
          <w:ilvl w:val="0"/>
          <w:numId w:val="183"/>
        </w:numPr>
        <w:tabs>
          <w:tab w:val="left" w:pos="0"/>
        </w:tabs>
        <w:spacing w:after="0" w:line="240" w:lineRule="auto"/>
        <w:jc w:val="both"/>
        <w:rPr>
          <w:rFonts w:ascii="Times New Roman" w:eastAsia="Times New Roman" w:hAnsi="Times New Roman" w:cs="Times New Roman"/>
          <w:sz w:val="24"/>
          <w:szCs w:val="24"/>
          <w:lang w:eastAsia="ru-RU"/>
        </w:rPr>
      </w:pPr>
      <w:r w:rsidRPr="00F31E79">
        <w:rPr>
          <w:rFonts w:ascii="Times New Roman" w:eastAsia="Times New Roman" w:hAnsi="Times New Roman" w:cs="Times New Roman"/>
          <w:sz w:val="24"/>
          <w:szCs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76D92" w:rsidRPr="00176D92" w:rsidRDefault="00176D92" w:rsidP="00F31E79">
      <w:pPr>
        <w:widowControl w:val="0"/>
        <w:numPr>
          <w:ilvl w:val="0"/>
          <w:numId w:val="92"/>
        </w:numPr>
        <w:tabs>
          <w:tab w:val="left" w:pos="0"/>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76D92" w:rsidRPr="00176D92" w:rsidRDefault="00F31E79" w:rsidP="00F31E79">
      <w:pPr>
        <w:widowControl w:val="0"/>
        <w:numPr>
          <w:ilvl w:val="0"/>
          <w:numId w:val="92"/>
        </w:numPr>
        <w:tabs>
          <w:tab w:val="left" w:pos="0"/>
        </w:tabs>
        <w:spacing w:after="0" w:line="240" w:lineRule="auto"/>
        <w:ind w:left="567"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76D92" w:rsidRPr="00176D92" w:rsidRDefault="00176D92" w:rsidP="00374115">
      <w:pPr>
        <w:widowControl w:val="0"/>
        <w:numPr>
          <w:ilvl w:val="0"/>
          <w:numId w:val="92"/>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76D92" w:rsidRPr="00176D92" w:rsidRDefault="00176D92" w:rsidP="00374115">
      <w:pPr>
        <w:widowControl w:val="0"/>
        <w:numPr>
          <w:ilvl w:val="0"/>
          <w:numId w:val="92"/>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соответствии с Концепцией нового учебно-методического комплекса по отечественной истории </w:t>
      </w:r>
      <w:r w:rsidRPr="00176D92">
        <w:rPr>
          <w:rFonts w:ascii="Times New Roman" w:eastAsia="Times New Roman" w:hAnsi="Times New Roman" w:cs="Times New Roman"/>
          <w:b/>
          <w:sz w:val="24"/>
          <w:szCs w:val="24"/>
          <w:lang w:eastAsia="ru-RU"/>
        </w:rPr>
        <w:t>базовыми принципами</w:t>
      </w:r>
      <w:r w:rsidRPr="00176D92">
        <w:rPr>
          <w:rFonts w:ascii="Times New Roman" w:eastAsia="Times New Roman" w:hAnsi="Times New Roman" w:cs="Times New Roman"/>
          <w:sz w:val="24"/>
          <w:szCs w:val="24"/>
          <w:lang w:eastAsia="ru-RU"/>
        </w:rPr>
        <w:t xml:space="preserve"> школьного исторического образования являются: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идея преемственности исторических периодов, в т.ч. </w:t>
      </w:r>
      <w:r w:rsidRPr="00176D92">
        <w:rPr>
          <w:rFonts w:ascii="Times New Roman" w:eastAsia="Times New Roman" w:hAnsi="Times New Roman" w:cs="Times New Roman"/>
          <w:iCs/>
          <w:sz w:val="24"/>
          <w:szCs w:val="24"/>
          <w:lang w:eastAsia="ru-RU"/>
        </w:rPr>
        <w:t>непрерывности</w:t>
      </w:r>
      <w:r w:rsidRPr="00176D92">
        <w:rPr>
          <w:rFonts w:ascii="Times New Roman" w:eastAsia="Times New Roman" w:hAnsi="Times New Roman" w:cs="Times New Roman"/>
          <w:sz w:val="24"/>
          <w:szCs w:val="24"/>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рассмотрение истории России как </w:t>
      </w:r>
      <w:r w:rsidRPr="00176D92">
        <w:rPr>
          <w:rFonts w:ascii="Times New Roman" w:eastAsia="Times New Roman" w:hAnsi="Times New Roman" w:cs="Times New Roman"/>
          <w:iCs/>
          <w:sz w:val="24"/>
          <w:szCs w:val="24"/>
          <w:lang w:eastAsia="ru-RU"/>
        </w:rPr>
        <w:t>неотъемлемой части мирового исторического процесса</w:t>
      </w:r>
      <w:r w:rsidRPr="00176D92">
        <w:rPr>
          <w:rFonts w:ascii="Times New Roman" w:eastAsia="Times New Roman" w:hAnsi="Times New Roman" w:cs="Times New Roman"/>
          <w:sz w:val="24"/>
          <w:szCs w:val="24"/>
          <w:lang w:eastAsia="ru-RU"/>
        </w:rPr>
        <w:t xml:space="preserve">, понимание особенностей ее развития, места и роли в мировой истории и в современном мире;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познавательное значение российской, региональной и мировой истории;</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требований к каждой ступени непрерывного исторического образования на протяжении всей жизни.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принцип научности, определяющий соответствие учебных единиц основным результатам научных исследований;</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многофакторный подход к освещению истории всех сторон жизни государства и общества;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антропологический подход, формирующий личностное эмоционально окрашенное восприятие прошлого;</w:t>
      </w:r>
    </w:p>
    <w:p w:rsidR="00176D92" w:rsidRPr="00176D92" w:rsidRDefault="00176D92" w:rsidP="00374115">
      <w:pPr>
        <w:widowControl w:val="0"/>
        <w:numPr>
          <w:ilvl w:val="0"/>
          <w:numId w:val="75"/>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i/>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Место учебного предмета «История» в Примерном учебном плане основного общего образования.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Структурно предмет «История» включает учебные курсы по всеобщей истории и истории России.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Pr="00176D92">
        <w:rPr>
          <w:rFonts w:ascii="Times New Roman" w:eastAsia="Times New Roman" w:hAnsi="Times New Roman" w:cs="Times New Roman"/>
          <w:b/>
          <w:sz w:val="24"/>
          <w:szCs w:val="24"/>
          <w:lang w:eastAsia="ru-RU"/>
        </w:rPr>
        <w:t>всеобщей истории</w:t>
      </w:r>
      <w:r w:rsidRPr="00176D92">
        <w:rPr>
          <w:rFonts w:ascii="Times New Roman" w:eastAsia="Times New Roman" w:hAnsi="Times New Roman" w:cs="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Курс дает возможность обучающимся научиться сопоставлять</w:t>
      </w:r>
      <w:r w:rsidRPr="00176D92">
        <w:rPr>
          <w:rFonts w:ascii="Times New Roman" w:eastAsia="Times New Roman" w:hAnsi="Times New Roman" w:cs="Times New Roman"/>
          <w:b/>
          <w:i/>
          <w:sz w:val="24"/>
          <w:szCs w:val="24"/>
          <w:lang w:eastAsia="ru-RU"/>
        </w:rPr>
        <w:t xml:space="preserve"> </w:t>
      </w:r>
      <w:r w:rsidRPr="00176D92">
        <w:rPr>
          <w:rFonts w:ascii="Times New Roman" w:eastAsia="Times New Roman" w:hAnsi="Times New Roman" w:cs="Times New Roman"/>
          <w:sz w:val="24"/>
          <w:szCs w:val="24"/>
          <w:lang w:eastAsia="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Курс </w:t>
      </w:r>
      <w:r w:rsidRPr="00176D92">
        <w:rPr>
          <w:rFonts w:ascii="Times New Roman" w:eastAsia="Times New Roman" w:hAnsi="Times New Roman" w:cs="Times New Roman"/>
          <w:b/>
          <w:sz w:val="24"/>
          <w:szCs w:val="24"/>
          <w:lang w:eastAsia="ru-RU"/>
        </w:rPr>
        <w:t>отечественной истории</w:t>
      </w:r>
      <w:r w:rsidRPr="00176D92">
        <w:rPr>
          <w:rFonts w:ascii="Times New Roman" w:eastAsia="Times New Roman" w:hAnsi="Times New Roman" w:cs="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76D92">
        <w:rPr>
          <w:rFonts w:ascii="Times New Roman" w:eastAsia="Times New Roman" w:hAnsi="Times New Roman" w:cs="Times New Roman"/>
          <w:b/>
          <w:sz w:val="24"/>
          <w:szCs w:val="24"/>
          <w:lang w:eastAsia="ru-RU"/>
        </w:rPr>
        <w:t>синхронизации курсов истории России и всеобщей истории</w:t>
      </w:r>
      <w:r w:rsidRPr="00176D92">
        <w:rPr>
          <w:rFonts w:ascii="Times New Roman" w:eastAsia="Times New Roman" w:hAnsi="Times New Roman" w:cs="Times New Roman"/>
          <w:sz w:val="24"/>
          <w:szCs w:val="24"/>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Патриотическая основа</w:t>
      </w:r>
      <w:r w:rsidRPr="00176D92">
        <w:rPr>
          <w:rFonts w:ascii="Times New Roman" w:eastAsia="Times New Roman" w:hAnsi="Times New Roman" w:cs="Times New Roman"/>
          <w:sz w:val="24"/>
          <w:szCs w:val="24"/>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76D92">
        <w:rPr>
          <w:rFonts w:ascii="Times New Roman" w:eastAsia="Times New Roman" w:hAnsi="Times New Roman" w:cs="Times New Roman"/>
          <w:b/>
          <w:sz w:val="24"/>
          <w:szCs w:val="24"/>
          <w:lang w:eastAsia="ru-RU"/>
        </w:rPr>
        <w:t>взаимодействии культур и религий</w:t>
      </w:r>
      <w:r w:rsidRPr="00176D92">
        <w:rPr>
          <w:rFonts w:ascii="Times New Roman" w:eastAsia="Times New Roman" w:hAnsi="Times New Roman" w:cs="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Одной из главных задач школьного курса истории является </w:t>
      </w:r>
      <w:r w:rsidRPr="00176D92">
        <w:rPr>
          <w:rFonts w:ascii="Times New Roman" w:eastAsia="Times New Roman" w:hAnsi="Times New Roman" w:cs="Times New Roman"/>
          <w:b/>
          <w:sz w:val="24"/>
          <w:szCs w:val="24"/>
          <w:lang w:eastAsia="ru-RU"/>
        </w:rPr>
        <w:t>формирование гражданской общероссийской идентичности</w:t>
      </w:r>
      <w:r w:rsidRPr="00176D92">
        <w:rPr>
          <w:rFonts w:ascii="Times New Roman" w:eastAsia="Times New Roman" w:hAnsi="Times New Roman" w:cs="Times New Roman"/>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Необходимо увеличить количество учебного времени на изучение материалов по </w:t>
      </w:r>
      <w:r w:rsidRPr="00176D92">
        <w:rPr>
          <w:rFonts w:ascii="Times New Roman" w:eastAsia="Times New Roman" w:hAnsi="Times New Roman" w:cs="Times New Roman"/>
          <w:b/>
          <w:sz w:val="24"/>
          <w:szCs w:val="24"/>
          <w:lang w:eastAsia="ru-RU"/>
        </w:rPr>
        <w:t>истории культуры</w:t>
      </w:r>
      <w:r w:rsidRPr="00176D92">
        <w:rPr>
          <w:rFonts w:ascii="Times New Roman" w:eastAsia="Times New Roman" w:hAnsi="Times New Roman" w:cs="Times New Roman"/>
          <w:sz w:val="24"/>
          <w:szCs w:val="24"/>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Концепцией нового учебно-методического комплекса по отечественной истории в качестве</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 xml:space="preserve">наиболее оптимальной предложена модель, при которой </w:t>
      </w:r>
      <w:r w:rsidRPr="00176D92">
        <w:rPr>
          <w:rFonts w:ascii="Times New Roman" w:eastAsia="Times New Roman" w:hAnsi="Times New Roman" w:cs="Times New Roman"/>
          <w:b/>
          <w:sz w:val="24"/>
          <w:szCs w:val="24"/>
          <w:lang w:eastAsia="ru-RU"/>
        </w:rPr>
        <w:t>изучение истории будет строиться по линейной системе с 5 по 10 классы</w:t>
      </w:r>
      <w:r w:rsidRPr="00176D92">
        <w:rPr>
          <w:rFonts w:ascii="Times New Roman" w:eastAsia="Times New Roman" w:hAnsi="Times New Roman" w:cs="Times New Roman"/>
          <w:sz w:val="24"/>
          <w:szCs w:val="24"/>
          <w:lang w:eastAsia="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России. Всеобщая история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sz w:val="24"/>
          <w:szCs w:val="24"/>
          <w:lang w:eastAsia="ru-RU"/>
        </w:rPr>
        <w:t>История России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От Древней Руси к Российскому государству</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Введение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Народы и государства на территории нашей страны в древности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Заселение территории нашей страны человеком. Каменный век. </w:t>
      </w:r>
      <w:r w:rsidRPr="00176D92">
        <w:rPr>
          <w:rFonts w:ascii="Times New Roman" w:eastAsia="Times New Roman" w:hAnsi="Times New Roman" w:cs="Times New Roman"/>
          <w:i/>
          <w:sz w:val="24"/>
          <w:szCs w:val="24"/>
          <w:lang w:eastAsia="ru-RU"/>
        </w:rPr>
        <w:t>Особенности перехода от присваивающего хозяйства к производящему на территории Северной Евразии.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Народы, проживавшие на этой территории до середины I тысячелетия до н.э. </w:t>
      </w:r>
      <w:r w:rsidRPr="00176D92">
        <w:rPr>
          <w:rFonts w:ascii="Times New Roman" w:eastAsia="Times New Roman" w:hAnsi="Times New Roman" w:cs="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Восточная Европа в середине I тыс. н.э.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i/>
          <w:sz w:val="24"/>
          <w:szCs w:val="24"/>
          <w:lang w:eastAsia="ru-RU"/>
        </w:rPr>
      </w:pPr>
      <w:r w:rsidRPr="00176D92">
        <w:rPr>
          <w:rFonts w:ascii="Times New Roman" w:eastAsia="Times New Roman" w:hAnsi="Times New Roman" w:cs="Times New Roman"/>
          <w:sz w:val="24"/>
          <w:szCs w:val="24"/>
          <w:lang w:eastAsia="ru-RU"/>
        </w:rPr>
        <w:t xml:space="preserve">Великое переселение народов. </w:t>
      </w:r>
      <w:r w:rsidRPr="00176D92">
        <w:rPr>
          <w:rFonts w:ascii="Times New Roman" w:eastAsia="Times New Roman" w:hAnsi="Times New Roman" w:cs="Times New Roman"/>
          <w:i/>
          <w:sz w:val="24"/>
          <w:szCs w:val="24"/>
          <w:lang w:eastAsia="ru-RU"/>
        </w:rPr>
        <w:t>Миграция готов. Нашествие гуннов.</w:t>
      </w:r>
      <w:r w:rsidRPr="00176D92">
        <w:rPr>
          <w:rFonts w:ascii="Times New Roman" w:eastAsia="Times New Roman" w:hAnsi="Times New Roman" w:cs="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176D92">
        <w:rPr>
          <w:rFonts w:ascii="Times New Roman" w:eastAsia="Times New Roman" w:hAnsi="Times New Roman" w:cs="Times New Roman"/>
          <w:i/>
          <w:sz w:val="24"/>
          <w:szCs w:val="24"/>
          <w:lang w:eastAsia="ru-RU"/>
        </w:rPr>
        <w:t>Славянские общности Восточной Европы.</w:t>
      </w:r>
      <w:r w:rsidRPr="00176D92">
        <w:rPr>
          <w:rFonts w:ascii="Times New Roman" w:eastAsia="Times New Roman" w:hAnsi="Times New Roman" w:cs="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76D92">
        <w:rPr>
          <w:rFonts w:ascii="Times New Roman" w:eastAsia="Times New Roman" w:hAnsi="Times New Roman" w:cs="Times New Roman"/>
          <w:i/>
          <w:sz w:val="24"/>
          <w:szCs w:val="24"/>
          <w:lang w:eastAsia="ru-RU"/>
        </w:rPr>
        <w:t xml:space="preserve">. Тюркский каганат. Хазарский каганат. Волжская Булгария.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Образование государства Русь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Государства Центральной и Западной Европы. Первые известия о Руси.</w:t>
      </w:r>
      <w:r w:rsidRPr="00176D92">
        <w:rPr>
          <w:rFonts w:ascii="Times New Roman" w:eastAsia="Times New Roman" w:hAnsi="Times New Roman" w:cs="Times New Roman"/>
          <w:sz w:val="24"/>
          <w:szCs w:val="24"/>
          <w:lang w:eastAsia="ru-RU"/>
        </w:rPr>
        <w:t xml:space="preserve"> Проблема образования Древнерусского государства. Начало династии Рюриковичей.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Принятие христианства и его значение. Византийское наследие на Руси.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Русь в конце X – начале XII 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76D92">
        <w:rPr>
          <w:rFonts w:ascii="Times New Roman" w:eastAsia="Times New Roman" w:hAnsi="Times New Roman" w:cs="Times New Roman"/>
          <w:i/>
          <w:sz w:val="24"/>
          <w:szCs w:val="24"/>
          <w:lang w:eastAsia="ru-RU"/>
        </w:rPr>
        <w:t>церковные уставы.</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76D92">
        <w:rPr>
          <w:rFonts w:ascii="Times New Roman" w:eastAsia="Times New Roman" w:hAnsi="Times New Roman" w:cs="Times New Roman"/>
          <w:i/>
          <w:sz w:val="24"/>
          <w:szCs w:val="24"/>
          <w:lang w:eastAsia="ru-RU"/>
        </w:rPr>
        <w:t>(Дешт-и-Кипчак</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странами Центральной, Западной и Северной Европы.</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76D92">
        <w:rPr>
          <w:rFonts w:ascii="Times New Roman" w:eastAsia="Times New Roman" w:hAnsi="Times New Roman" w:cs="Times New Roman"/>
          <w:i/>
          <w:sz w:val="24"/>
          <w:szCs w:val="24"/>
          <w:lang w:eastAsia="ru-RU"/>
        </w:rPr>
        <w:t>«Новгородская псалтирь». «Остромирово Евангелие».</w:t>
      </w:r>
      <w:r w:rsidRPr="00176D92">
        <w:rPr>
          <w:rFonts w:ascii="Times New Roman" w:eastAsia="Times New Roman" w:hAnsi="Times New Roman" w:cs="Times New Roman"/>
          <w:sz w:val="24"/>
          <w:szCs w:val="24"/>
          <w:lang w:eastAsia="ru-RU"/>
        </w:rPr>
        <w:t xml:space="preserve"> Появление древнерусской литературы. </w:t>
      </w:r>
      <w:r w:rsidRPr="00176D92">
        <w:rPr>
          <w:rFonts w:ascii="Times New Roman" w:eastAsia="Times New Roman" w:hAnsi="Times New Roman" w:cs="Times New Roman"/>
          <w:i/>
          <w:sz w:val="24"/>
          <w:szCs w:val="24"/>
          <w:lang w:eastAsia="ru-RU"/>
        </w:rPr>
        <w:t>«Слово о Законе и Благодати».</w:t>
      </w:r>
      <w:r w:rsidRPr="00176D92">
        <w:rPr>
          <w:rFonts w:ascii="Times New Roman" w:eastAsia="Times New Roman" w:hAnsi="Times New Roman" w:cs="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Русь в середине XII – начале XIII 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76D92">
        <w:rPr>
          <w:rFonts w:ascii="Times New Roman" w:eastAsia="Times New Roman" w:hAnsi="Times New Roman" w:cs="Times New Roman"/>
          <w:i/>
          <w:sz w:val="24"/>
          <w:szCs w:val="24"/>
          <w:lang w:eastAsia="ru-RU"/>
        </w:rPr>
        <w:t>Эволюция общественного строя и права.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Внешняя политика русских земель в евразийском контексте.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Русские земли в середине XIII - XIV в</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176D92">
        <w:rPr>
          <w:rFonts w:ascii="Times New Roman" w:eastAsia="Times New Roman" w:hAnsi="Times New Roman" w:cs="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Народы и государства степной зоны Восточной Европы и Сибири в XIII-XV вв.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76D92">
        <w:rPr>
          <w:rFonts w:ascii="Times New Roman" w:eastAsia="Times New Roman" w:hAnsi="Times New Roman" w:cs="Times New Roman"/>
          <w:i/>
          <w:sz w:val="24"/>
          <w:szCs w:val="24"/>
          <w:lang w:eastAsia="ru-RU"/>
        </w:rPr>
        <w:t>Касимовское ханство.</w:t>
      </w:r>
      <w:r w:rsidRPr="00176D92">
        <w:rPr>
          <w:rFonts w:ascii="Times New Roman" w:eastAsia="Times New Roman" w:hAnsi="Times New Roman" w:cs="Times New Roman"/>
          <w:sz w:val="24"/>
          <w:szCs w:val="24"/>
          <w:lang w:eastAsia="ru-RU"/>
        </w:rPr>
        <w:t xml:space="preserve"> Дикое поле. Народы Северного Кавказа. </w:t>
      </w:r>
      <w:r w:rsidRPr="00176D92">
        <w:rPr>
          <w:rFonts w:ascii="Times New Roman" w:eastAsia="Times New Roman" w:hAnsi="Times New Roman" w:cs="Times New Roman"/>
          <w:i/>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Изменения в представлениях о картине мира в Евразии в связи с завершением монгольских завоеваний.</w:t>
      </w:r>
      <w:r w:rsidRPr="00176D92">
        <w:rPr>
          <w:rFonts w:ascii="Times New Roman" w:eastAsia="Times New Roman" w:hAnsi="Times New Roman" w:cs="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Формирование единого Русского государства в XV веке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76D92">
        <w:rPr>
          <w:rFonts w:ascii="Times New Roman" w:eastAsia="Times New Roman" w:hAnsi="Times New Roman" w:cs="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176D92">
        <w:rPr>
          <w:rFonts w:ascii="Times New Roman" w:eastAsia="Times New Roman" w:hAnsi="Times New Roman" w:cs="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76D92">
        <w:rPr>
          <w:rFonts w:ascii="Times New Roman" w:eastAsia="Times New Roman" w:hAnsi="Times New Roman" w:cs="Times New Roman"/>
          <w:i/>
          <w:sz w:val="24"/>
          <w:szCs w:val="24"/>
          <w:lang w:eastAsia="ru-RU"/>
        </w:rPr>
        <w:t>Формирование аппарата управления единого государства. Перемены в устройстве двора великого князя:</w:t>
      </w:r>
      <w:r w:rsidRPr="00176D92">
        <w:rPr>
          <w:rFonts w:ascii="Times New Roman" w:eastAsia="Times New Roman" w:hAnsi="Times New Roman" w:cs="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176D92">
        <w:rPr>
          <w:rFonts w:ascii="Times New Roman" w:eastAsia="Times New Roman" w:hAnsi="Times New Roman" w:cs="Times New Roman"/>
          <w:i/>
          <w:sz w:val="24"/>
          <w:szCs w:val="24"/>
          <w:lang w:eastAsia="ru-RU"/>
        </w:rPr>
        <w:t>Внутрицерковная борьба (иосифляне и нестяжатели, ереси).</w:t>
      </w:r>
      <w:r w:rsidRPr="00176D92">
        <w:rPr>
          <w:rFonts w:ascii="Times New Roman" w:eastAsia="Times New Roman" w:hAnsi="Times New Roman" w:cs="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76D92">
        <w:rPr>
          <w:rFonts w:ascii="Times New Roman" w:eastAsia="Times New Roman" w:hAnsi="Times New Roman" w:cs="Times New Roman"/>
          <w:i/>
          <w:sz w:val="24"/>
          <w:szCs w:val="24"/>
          <w:lang w:eastAsia="ru-RU"/>
        </w:rPr>
        <w:t>Повседневная жизнь горожан и сельских жителей в древнерусский и раннемосковский периоды.</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Региональный компонент</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Наш регион в древности и средневековье.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Россия В XVI – XVII вв.: от великого княжества к царствуРоссия в XVI веке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76D92">
        <w:rPr>
          <w:rFonts w:ascii="Times New Roman" w:eastAsia="Times New Roman" w:hAnsi="Times New Roman" w:cs="Times New Roman"/>
          <w:i/>
          <w:sz w:val="24"/>
          <w:szCs w:val="24"/>
          <w:lang w:eastAsia="ru-RU"/>
        </w:rPr>
        <w:t>«Малая дума».</w:t>
      </w:r>
      <w:r w:rsidRPr="00176D92">
        <w:rPr>
          <w:rFonts w:ascii="Times New Roman" w:eastAsia="Times New Roman" w:hAnsi="Times New Roman" w:cs="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Регентство Елены Глинской. Сопротивление удельных князей великокняжеской власти. </w:t>
      </w:r>
      <w:r w:rsidRPr="00176D92">
        <w:rPr>
          <w:rFonts w:ascii="Times New Roman" w:eastAsia="Times New Roman" w:hAnsi="Times New Roman" w:cs="Times New Roman"/>
          <w:i/>
          <w:sz w:val="24"/>
          <w:szCs w:val="24"/>
          <w:lang w:eastAsia="ru-RU"/>
        </w:rPr>
        <w:t>Мятеж князя Андрея Старицкого.</w:t>
      </w:r>
      <w:r w:rsidRPr="00176D92">
        <w:rPr>
          <w:rFonts w:ascii="Times New Roman" w:eastAsia="Times New Roman" w:hAnsi="Times New Roman" w:cs="Times New Roman"/>
          <w:sz w:val="24"/>
          <w:szCs w:val="24"/>
          <w:lang w:eastAsia="ru-RU"/>
        </w:rPr>
        <w:t xml:space="preserve"> Унификация денежной системы. </w:t>
      </w:r>
      <w:r w:rsidRPr="00176D92">
        <w:rPr>
          <w:rFonts w:ascii="Times New Roman" w:eastAsia="Times New Roman" w:hAnsi="Times New Roman" w:cs="Times New Roman"/>
          <w:i/>
          <w:sz w:val="24"/>
          <w:szCs w:val="24"/>
          <w:lang w:eastAsia="ru-RU"/>
        </w:rPr>
        <w:t>Стародубская война с Польшей и Литвой.</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76D92">
        <w:rPr>
          <w:rFonts w:ascii="Times New Roman" w:eastAsia="Times New Roman" w:hAnsi="Times New Roman" w:cs="Times New Roman"/>
          <w:i/>
          <w:sz w:val="24"/>
          <w:szCs w:val="24"/>
          <w:lang w:eastAsia="ru-RU"/>
        </w:rPr>
        <w:t xml:space="preserve">Ереси Матвея Башкина и Феодосия Косого.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176D92">
        <w:rPr>
          <w:rFonts w:ascii="Times New Roman" w:eastAsia="Times New Roman" w:hAnsi="Times New Roman" w:cs="Times New Roman"/>
          <w:i/>
          <w:sz w:val="24"/>
          <w:szCs w:val="24"/>
          <w:lang w:eastAsia="ru-RU"/>
        </w:rPr>
        <w:t>дискуссии о характере народного представительства.</w:t>
      </w:r>
      <w:r w:rsidRPr="00176D92">
        <w:rPr>
          <w:rFonts w:ascii="Times New Roman" w:eastAsia="Times New Roman" w:hAnsi="Times New Roman" w:cs="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Социальная структура российского общества. Дворянство. </w:t>
      </w:r>
      <w:r w:rsidRPr="00176D92">
        <w:rPr>
          <w:rFonts w:ascii="Times New Roman" w:eastAsia="Times New Roman" w:hAnsi="Times New Roman" w:cs="Times New Roman"/>
          <w:i/>
          <w:sz w:val="24"/>
          <w:szCs w:val="24"/>
          <w:lang w:eastAsia="ru-RU"/>
        </w:rPr>
        <w:t>Служилые и неслужилые люди. Формирование Государева двора и «служилых городов».</w:t>
      </w:r>
      <w:r w:rsidRPr="00176D92">
        <w:rPr>
          <w:rFonts w:ascii="Times New Roman" w:eastAsia="Times New Roman" w:hAnsi="Times New Roman" w:cs="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Многонациональный состав населения Русского государства. </w:t>
      </w:r>
      <w:r w:rsidRPr="00176D92">
        <w:rPr>
          <w:rFonts w:ascii="Times New Roman" w:eastAsia="Times New Roman" w:hAnsi="Times New Roman" w:cs="Times New Roman"/>
          <w:i/>
          <w:sz w:val="24"/>
          <w:szCs w:val="24"/>
          <w:lang w:eastAsia="ru-RU"/>
        </w:rPr>
        <w:t>Финно-угорские народы</w:t>
      </w:r>
      <w:r w:rsidRPr="00176D92">
        <w:rPr>
          <w:rFonts w:ascii="Times New Roman" w:eastAsia="Times New Roman" w:hAnsi="Times New Roman" w:cs="Times New Roman"/>
          <w:sz w:val="24"/>
          <w:szCs w:val="24"/>
          <w:lang w:eastAsia="ru-RU"/>
        </w:rPr>
        <w:t xml:space="preserve">. Народы Поволжья после присоединения к России. </w:t>
      </w:r>
      <w:r w:rsidRPr="00176D92">
        <w:rPr>
          <w:rFonts w:ascii="Times New Roman" w:eastAsia="Times New Roman" w:hAnsi="Times New Roman" w:cs="Times New Roman"/>
          <w:i/>
          <w:sz w:val="24"/>
          <w:szCs w:val="24"/>
          <w:lang w:eastAsia="ru-RU"/>
        </w:rPr>
        <w:t>Служилые татары.</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Выходцы из стран Европы на государевой службе.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Сосуществование религий в Российском государстве.</w:t>
      </w:r>
      <w:r w:rsidRPr="00176D92">
        <w:rPr>
          <w:rFonts w:ascii="Times New Roman" w:eastAsia="Times New Roman" w:hAnsi="Times New Roman" w:cs="Times New Roman"/>
          <w:sz w:val="24"/>
          <w:szCs w:val="24"/>
          <w:lang w:eastAsia="ru-RU"/>
        </w:rPr>
        <w:t xml:space="preserve"> Русская Православная церковь. </w:t>
      </w:r>
      <w:r w:rsidRPr="00176D92">
        <w:rPr>
          <w:rFonts w:ascii="Times New Roman" w:eastAsia="Times New Roman" w:hAnsi="Times New Roman" w:cs="Times New Roman"/>
          <w:i/>
          <w:sz w:val="24"/>
          <w:szCs w:val="24"/>
          <w:lang w:eastAsia="ru-RU"/>
        </w:rPr>
        <w:t>Мусульманское духовенство.</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176D92">
        <w:rPr>
          <w:rFonts w:ascii="Times New Roman" w:eastAsia="Times New Roman" w:hAnsi="Times New Roman" w:cs="Times New Roman"/>
          <w:i/>
          <w:sz w:val="24"/>
          <w:szCs w:val="24"/>
          <w:lang w:eastAsia="ru-RU"/>
        </w:rPr>
        <w:t xml:space="preserve">Московские казни 1570 г. </w:t>
      </w:r>
      <w:r w:rsidRPr="00176D92">
        <w:rPr>
          <w:rFonts w:ascii="Times New Roman" w:eastAsia="Times New Roman" w:hAnsi="Times New Roman" w:cs="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176D92">
        <w:rPr>
          <w:rFonts w:ascii="Times New Roman" w:eastAsia="Times New Roman" w:hAnsi="Times New Roman" w:cs="Times New Roman"/>
          <w:i/>
          <w:sz w:val="24"/>
          <w:szCs w:val="24"/>
          <w:lang w:eastAsia="ru-RU"/>
        </w:rPr>
        <w:t>Тявзинский мирный договор со Швецией: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восстановление позиций России в Прибалтике.</w:t>
      </w:r>
      <w:r w:rsidRPr="00176D92">
        <w:rPr>
          <w:rFonts w:ascii="Times New Roman" w:eastAsia="Times New Roman" w:hAnsi="Times New Roman" w:cs="Times New Roman"/>
          <w:sz w:val="24"/>
          <w:szCs w:val="24"/>
          <w:lang w:eastAsia="ru-RU"/>
        </w:rPr>
        <w:t xml:space="preserve"> Противостояние с Крымским ханством. </w:t>
      </w:r>
      <w:r w:rsidRPr="00176D92">
        <w:rPr>
          <w:rFonts w:ascii="Times New Roman" w:eastAsia="Times New Roman" w:hAnsi="Times New Roman" w:cs="Times New Roman"/>
          <w:i/>
          <w:sz w:val="24"/>
          <w:szCs w:val="24"/>
          <w:lang w:eastAsia="ru-RU"/>
        </w:rPr>
        <w:t>Отражение набега Гази-Гирея в 1591 г.</w:t>
      </w:r>
      <w:r w:rsidRPr="00176D92">
        <w:rPr>
          <w:rFonts w:ascii="Times New Roman" w:eastAsia="Times New Roman" w:hAnsi="Times New Roman" w:cs="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Смута в России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176D92">
        <w:rPr>
          <w:rFonts w:ascii="Times New Roman" w:eastAsia="Times New Roman" w:hAnsi="Times New Roman" w:cs="Times New Roman"/>
          <w:i/>
          <w:sz w:val="24"/>
          <w:szCs w:val="24"/>
          <w:lang w:eastAsia="ru-RU"/>
        </w:rPr>
        <w:t>в т.ч. в отношении боярства. Опала семейства Романовых.</w:t>
      </w:r>
      <w:r w:rsidRPr="00176D92">
        <w:rPr>
          <w:rFonts w:ascii="Times New Roman" w:eastAsia="Times New Roman" w:hAnsi="Times New Roman" w:cs="Times New Roman"/>
          <w:sz w:val="24"/>
          <w:szCs w:val="24"/>
          <w:lang w:eastAsia="ru-RU"/>
        </w:rPr>
        <w:t xml:space="preserve"> Голод 1601-1603 гг. и обострение социально-экономического кризиса.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76D92">
        <w:rPr>
          <w:rFonts w:ascii="Times New Roman" w:eastAsia="Times New Roman" w:hAnsi="Times New Roman" w:cs="Times New Roman"/>
          <w:i/>
          <w:sz w:val="24"/>
          <w:szCs w:val="24"/>
          <w:lang w:eastAsia="ru-RU"/>
        </w:rPr>
        <w:t xml:space="preserve">Выборгский договор между Россией и Швецией. </w:t>
      </w:r>
      <w:r w:rsidRPr="00176D92">
        <w:rPr>
          <w:rFonts w:ascii="Times New Roman" w:eastAsia="Times New Roman" w:hAnsi="Times New Roman" w:cs="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176D92">
        <w:rPr>
          <w:rFonts w:ascii="Times New Roman" w:eastAsia="Times New Roman" w:hAnsi="Times New Roman" w:cs="Times New Roman"/>
          <w:i/>
          <w:sz w:val="24"/>
          <w:szCs w:val="24"/>
          <w:lang w:eastAsia="ru-RU"/>
        </w:rPr>
        <w:t xml:space="preserve">Борьба с казачьими выступлениями против центральной власти. </w:t>
      </w:r>
      <w:r w:rsidRPr="00176D92">
        <w:rPr>
          <w:rFonts w:ascii="Times New Roman" w:eastAsia="Times New Roman" w:hAnsi="Times New Roman" w:cs="Times New Roman"/>
          <w:sz w:val="24"/>
          <w:szCs w:val="24"/>
          <w:lang w:eastAsia="ru-RU"/>
        </w:rPr>
        <w:t xml:space="preserve">Столбовский мир со Швецией: утрата выхода к Балтийскому морю. </w:t>
      </w:r>
      <w:r w:rsidRPr="00176D92">
        <w:rPr>
          <w:rFonts w:ascii="Times New Roman" w:eastAsia="Times New Roman" w:hAnsi="Times New Roman" w:cs="Times New Roman"/>
          <w:i/>
          <w:sz w:val="24"/>
          <w:szCs w:val="24"/>
          <w:lang w:eastAsia="ru-RU"/>
        </w:rPr>
        <w:t>Продолжение войны с Речью Посполитой. Поход принца Владислава на Москву.</w:t>
      </w:r>
      <w:r w:rsidRPr="00176D92">
        <w:rPr>
          <w:rFonts w:ascii="Times New Roman" w:eastAsia="Times New Roman" w:hAnsi="Times New Roman" w:cs="Times New Roman"/>
          <w:sz w:val="24"/>
          <w:szCs w:val="24"/>
          <w:lang w:eastAsia="ru-RU"/>
        </w:rPr>
        <w:t xml:space="preserve"> Заключение Деулинского перемирия с Речью Посполитой. Итоги и последствия Смутного времени.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Россия в XVII веке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176D92">
        <w:rPr>
          <w:rFonts w:ascii="Times New Roman" w:eastAsia="Times New Roman" w:hAnsi="Times New Roman" w:cs="Times New Roman"/>
          <w:i/>
          <w:sz w:val="24"/>
          <w:szCs w:val="24"/>
          <w:lang w:eastAsia="ru-RU"/>
        </w:rPr>
        <w:t>Продолжение закрепощения крестьян.</w:t>
      </w:r>
      <w:r w:rsidRPr="00176D92">
        <w:rPr>
          <w:rFonts w:ascii="Times New Roman" w:eastAsia="Times New Roman" w:hAnsi="Times New Roman" w:cs="Times New Roman"/>
          <w:sz w:val="24"/>
          <w:szCs w:val="24"/>
          <w:lang w:eastAsia="ru-RU"/>
        </w:rPr>
        <w:t xml:space="preserve"> Земские соборы. Роль патриарха Филарета в управлении государством.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76D92">
        <w:rPr>
          <w:rFonts w:ascii="Times New Roman" w:eastAsia="Times New Roman" w:hAnsi="Times New Roman" w:cs="Times New Roman"/>
          <w:i/>
          <w:sz w:val="24"/>
          <w:szCs w:val="24"/>
          <w:lang w:eastAsia="ru-RU"/>
        </w:rPr>
        <w:t>Приказ Тайных дел.</w:t>
      </w:r>
      <w:r w:rsidRPr="00176D92">
        <w:rPr>
          <w:rFonts w:ascii="Times New Roman" w:eastAsia="Times New Roman" w:hAnsi="Times New Roman" w:cs="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76D92">
        <w:rPr>
          <w:rFonts w:ascii="Times New Roman" w:eastAsia="Times New Roman" w:hAnsi="Times New Roman" w:cs="Times New Roman"/>
          <w:i/>
          <w:sz w:val="24"/>
          <w:szCs w:val="24"/>
          <w:lang w:eastAsia="ru-RU"/>
        </w:rPr>
        <w:t xml:space="preserve">Правительство Б.И. Морозова и И.Д. Милославского: итоги его деятельности. </w:t>
      </w:r>
      <w:r w:rsidRPr="00176D92">
        <w:rPr>
          <w:rFonts w:ascii="Times New Roman" w:eastAsia="Times New Roman" w:hAnsi="Times New Roman" w:cs="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Царь Федор Алексеевич. Отмена местничества. Налоговая (податная) реформа.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76D92">
        <w:rPr>
          <w:rFonts w:ascii="Times New Roman" w:eastAsia="Times New Roman" w:hAnsi="Times New Roman" w:cs="Times New Roman"/>
          <w:i/>
          <w:sz w:val="24"/>
          <w:szCs w:val="24"/>
          <w:lang w:eastAsia="ru-RU"/>
        </w:rPr>
        <w:t>Торговый и Новоторговый уставы.</w:t>
      </w:r>
      <w:r w:rsidRPr="00176D92">
        <w:rPr>
          <w:rFonts w:ascii="Times New Roman" w:eastAsia="Times New Roman" w:hAnsi="Times New Roman" w:cs="Times New Roman"/>
          <w:sz w:val="24"/>
          <w:szCs w:val="24"/>
          <w:lang w:eastAsia="ru-RU"/>
        </w:rPr>
        <w:t xml:space="preserve"> Торговля с европейскими странами, Прибалтикой, Востоком.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76D92">
        <w:rPr>
          <w:rFonts w:ascii="Times New Roman" w:eastAsia="Times New Roman" w:hAnsi="Times New Roman" w:cs="Times New Roman"/>
          <w:i/>
          <w:sz w:val="24"/>
          <w:szCs w:val="24"/>
          <w:lang w:eastAsia="ru-RU"/>
        </w:rPr>
        <w:t>Денежная реформа 1654 г.</w:t>
      </w:r>
      <w:r w:rsidRPr="00176D92">
        <w:rPr>
          <w:rFonts w:ascii="Times New Roman" w:eastAsia="Times New Roman" w:hAnsi="Times New Roman" w:cs="Times New Roman"/>
          <w:sz w:val="24"/>
          <w:szCs w:val="24"/>
          <w:lang w:eastAsia="ru-RU"/>
        </w:rPr>
        <w:t xml:space="preserve"> Медный бунт. Побеги крестьян на Дон и в Сибирь. Восстание Степана Разина.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76D92">
        <w:rPr>
          <w:rFonts w:ascii="Times New Roman" w:eastAsia="Times New Roman" w:hAnsi="Times New Roman" w:cs="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176D92">
        <w:rPr>
          <w:rFonts w:ascii="Times New Roman" w:eastAsia="Times New Roman" w:hAnsi="Times New Roman" w:cs="Times New Roman"/>
          <w:sz w:val="24"/>
          <w:szCs w:val="24"/>
          <w:lang w:eastAsia="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76D92">
        <w:rPr>
          <w:rFonts w:ascii="Times New Roman" w:eastAsia="Times New Roman" w:hAnsi="Times New Roman" w:cs="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76D92">
        <w:rPr>
          <w:rFonts w:ascii="Times New Roman" w:eastAsia="Times New Roman" w:hAnsi="Times New Roman" w:cs="Times New Roman"/>
          <w:i/>
          <w:sz w:val="24"/>
          <w:szCs w:val="24"/>
          <w:lang w:eastAsia="ru-RU"/>
        </w:rPr>
        <w:t>Коч – корабль русских первопроходцев.</w:t>
      </w:r>
      <w:r w:rsidRPr="00176D92">
        <w:rPr>
          <w:rFonts w:ascii="Times New Roman" w:eastAsia="Times New Roman" w:hAnsi="Times New Roman" w:cs="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176D92">
        <w:rPr>
          <w:rFonts w:ascii="Times New Roman" w:eastAsia="Times New Roman" w:hAnsi="Times New Roman" w:cs="Times New Roman"/>
          <w:i/>
          <w:sz w:val="24"/>
          <w:szCs w:val="24"/>
          <w:lang w:eastAsia="ru-RU"/>
        </w:rPr>
        <w:t xml:space="preserve">Миссионерство и христианизация. Межэтнические отношения. </w:t>
      </w:r>
      <w:r w:rsidRPr="00176D92">
        <w:rPr>
          <w:rFonts w:ascii="Times New Roman" w:eastAsia="Times New Roman" w:hAnsi="Times New Roman" w:cs="Times New Roman"/>
          <w:sz w:val="24"/>
          <w:szCs w:val="24"/>
          <w:lang w:eastAsia="ru-RU"/>
        </w:rPr>
        <w:t xml:space="preserve">Формирование многонациональной элиты.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Изменения в картине мира человека в XVI–XVII вв. и повседневная жизнь.</w:t>
      </w:r>
      <w:r w:rsidRPr="00176D92">
        <w:rPr>
          <w:rFonts w:ascii="Times New Roman" w:eastAsia="Times New Roman" w:hAnsi="Times New Roman" w:cs="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Архитектура. Дворцово-храмовый ансамбль Соборной площади в Москве. Шатровый стиль в архитектуре. </w:t>
      </w:r>
      <w:r w:rsidRPr="00176D92">
        <w:rPr>
          <w:rFonts w:ascii="Times New Roman" w:eastAsia="Times New Roman" w:hAnsi="Times New Roman" w:cs="Times New Roman"/>
          <w:i/>
          <w:sz w:val="24"/>
          <w:szCs w:val="24"/>
          <w:lang w:eastAsia="ru-RU"/>
        </w:rPr>
        <w:t xml:space="preserve">Антонио Солари, Алевиз Фрязин, Петрок Малой. </w:t>
      </w:r>
      <w:r w:rsidRPr="00176D92">
        <w:rPr>
          <w:rFonts w:ascii="Times New Roman" w:eastAsia="Times New Roman" w:hAnsi="Times New Roman" w:cs="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76D92">
        <w:rPr>
          <w:rFonts w:ascii="Times New Roman" w:eastAsia="Times New Roman" w:hAnsi="Times New Roman" w:cs="Times New Roman"/>
          <w:i/>
          <w:sz w:val="24"/>
          <w:szCs w:val="24"/>
          <w:lang w:eastAsia="ru-RU"/>
        </w:rPr>
        <w:t>Приказ каменных дел.</w:t>
      </w:r>
      <w:r w:rsidRPr="00176D92">
        <w:rPr>
          <w:rFonts w:ascii="Times New Roman" w:eastAsia="Times New Roman" w:hAnsi="Times New Roman" w:cs="Times New Roman"/>
          <w:sz w:val="24"/>
          <w:szCs w:val="24"/>
          <w:lang w:eastAsia="ru-RU"/>
        </w:rPr>
        <w:t xml:space="preserve"> Деревянное зодчество.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Изобразительное искусство. Симон Ушаков. Ярославская школа иконописи. Парсунная живопись.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Летописание и начало книгопечатания. Лицевой свод. Домострой. </w:t>
      </w:r>
      <w:r w:rsidRPr="00176D92">
        <w:rPr>
          <w:rFonts w:ascii="Times New Roman" w:eastAsia="Times New Roman" w:hAnsi="Times New Roman" w:cs="Times New Roman"/>
          <w:i/>
          <w:sz w:val="24"/>
          <w:szCs w:val="24"/>
          <w:lang w:eastAsia="ru-RU"/>
        </w:rPr>
        <w:t xml:space="preserve">Переписка Ивана Грозного с князем Андреем Курбским. Публицистика Смутного времени. </w:t>
      </w:r>
      <w:r w:rsidRPr="00176D92">
        <w:rPr>
          <w:rFonts w:ascii="Times New Roman" w:eastAsia="Times New Roman" w:hAnsi="Times New Roman" w:cs="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76D92">
        <w:rPr>
          <w:rFonts w:ascii="Times New Roman" w:eastAsia="Times New Roman" w:hAnsi="Times New Roman" w:cs="Times New Roman"/>
          <w:i/>
          <w:sz w:val="24"/>
          <w:szCs w:val="24"/>
          <w:lang w:eastAsia="ru-RU"/>
        </w:rPr>
        <w:t xml:space="preserve">Посадская сатира XVII 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Региональный компонент</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Наш регион в </w:t>
      </w:r>
      <w:r w:rsidRPr="00176D92">
        <w:rPr>
          <w:rFonts w:ascii="Times New Roman" w:eastAsia="Times New Roman" w:hAnsi="Times New Roman" w:cs="Times New Roman"/>
          <w:sz w:val="24"/>
          <w:szCs w:val="24"/>
          <w:lang w:val="en-US" w:eastAsia="ru-RU"/>
        </w:rPr>
        <w:t>XVI</w:t>
      </w:r>
      <w:r w:rsidRPr="00176D92">
        <w:rPr>
          <w:rFonts w:ascii="Times New Roman" w:eastAsia="Times New Roman" w:hAnsi="Times New Roman" w:cs="Times New Roman"/>
          <w:sz w:val="24"/>
          <w:szCs w:val="24"/>
          <w:lang w:eastAsia="ru-RU"/>
        </w:rPr>
        <w:t xml:space="preserve"> – </w:t>
      </w:r>
      <w:r w:rsidRPr="00176D92">
        <w:rPr>
          <w:rFonts w:ascii="Times New Roman" w:eastAsia="Times New Roman" w:hAnsi="Times New Roman" w:cs="Times New Roman"/>
          <w:sz w:val="24"/>
          <w:szCs w:val="24"/>
          <w:lang w:val="en-US" w:eastAsia="ru-RU"/>
        </w:rPr>
        <w:t>XVII</w:t>
      </w:r>
      <w:r w:rsidRPr="00176D92">
        <w:rPr>
          <w:rFonts w:ascii="Times New Roman" w:eastAsia="Times New Roman" w:hAnsi="Times New Roman" w:cs="Times New Roman"/>
          <w:sz w:val="24"/>
          <w:szCs w:val="24"/>
          <w:lang w:eastAsia="ru-RU"/>
        </w:rPr>
        <w:t xml:space="preserve"> вв.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Россия в концеXVII - XVIII ВЕКАХ: от царства к империи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Россия в эпоху преобразований Петра I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Экономическая политика.</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Социальная политика.</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Реформы управления.</w:t>
      </w:r>
      <w:r w:rsidRPr="00176D92">
        <w:rPr>
          <w:rFonts w:ascii="Times New Roman" w:eastAsia="Times New Roman" w:hAnsi="Times New Roman" w:cs="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Первые гвардейские полки. Создание регулярной армии, военного флота. Рекрутские наборы.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Церковная реформа</w:t>
      </w:r>
      <w:r w:rsidRPr="00176D92">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sz w:val="24"/>
          <w:szCs w:val="24"/>
          <w:lang w:eastAsia="ru-RU"/>
        </w:rPr>
        <w:t xml:space="preserve"> Упразднение патриаршества, учреждение синода. Положение конфессий.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Оппозиция реформам Петра I.</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 xml:space="preserve">Социальные движения в первой четверти XVIII в. </w:t>
      </w:r>
      <w:r w:rsidRPr="00176D92">
        <w:rPr>
          <w:rFonts w:ascii="Times New Roman" w:eastAsia="Times New Roman" w:hAnsi="Times New Roman" w:cs="Times New Roman"/>
          <w:i/>
          <w:sz w:val="24"/>
          <w:szCs w:val="24"/>
          <w:lang w:eastAsia="ru-RU"/>
        </w:rPr>
        <w:t>Восстания в Астрахани, Башкирии, на Дону.</w:t>
      </w:r>
      <w:r w:rsidRPr="00176D92">
        <w:rPr>
          <w:rFonts w:ascii="Times New Roman" w:eastAsia="Times New Roman" w:hAnsi="Times New Roman" w:cs="Times New Roman"/>
          <w:sz w:val="24"/>
          <w:szCs w:val="24"/>
          <w:lang w:eastAsia="ru-RU"/>
        </w:rPr>
        <w:t xml:space="preserve"> Дело царевича Алексея.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Внешняя политика.</w:t>
      </w:r>
      <w:r w:rsidRPr="00176D92">
        <w:rPr>
          <w:rFonts w:ascii="Times New Roman" w:eastAsia="Times New Roman" w:hAnsi="Times New Roman" w:cs="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Закрепление России на берегах Балтики. Провозглашение России империей. Каспийский поход Петра I.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Преобразования Петра I в области культуры.</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176D92">
        <w:rPr>
          <w:rFonts w:ascii="Times New Roman" w:eastAsia="Times New Roman" w:hAnsi="Times New Roman" w:cs="Times New Roman"/>
          <w:i/>
          <w:sz w:val="24"/>
          <w:szCs w:val="24"/>
          <w:lang w:eastAsia="ru-RU"/>
        </w:rPr>
        <w:t xml:space="preserve">Новые формы социальной коммуникации в дворянской среде. </w:t>
      </w:r>
      <w:r w:rsidRPr="00176D92">
        <w:rPr>
          <w:rFonts w:ascii="Times New Roman" w:eastAsia="Times New Roman" w:hAnsi="Times New Roman" w:cs="Times New Roman"/>
          <w:sz w:val="24"/>
          <w:szCs w:val="24"/>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Итоги, последствия и значение петровских преобразований. Образ Петра I в русской культуре.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После Петра Великого: эпоха «дворцовых переворотов»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Укрепление границ империи на Украине и на юго-восточной окраине. </w:t>
      </w:r>
      <w:r w:rsidRPr="00176D92">
        <w:rPr>
          <w:rFonts w:ascii="Times New Roman" w:eastAsia="Times New Roman" w:hAnsi="Times New Roman" w:cs="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в международных конфликтах 1740-х – 1750-х гг. Участие в Семилетней войне.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Петр III. Манифест «о вольности дворянской». Переворот 28 июня 1762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Россия в 1760-х – 1790- гг. Правление Екатерины II и Павла I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76D92">
        <w:rPr>
          <w:rFonts w:ascii="Times New Roman" w:eastAsia="Times New Roman" w:hAnsi="Times New Roman" w:cs="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Национальная политика. </w:t>
      </w:r>
      <w:r w:rsidRPr="00176D92">
        <w:rPr>
          <w:rFonts w:ascii="Times New Roman" w:eastAsia="Times New Roman" w:hAnsi="Times New Roman" w:cs="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Активизация деятельности по привлечению иностранцев в Россию.</w:t>
      </w:r>
      <w:r w:rsidRPr="00176D92">
        <w:rPr>
          <w:rFonts w:ascii="Times New Roman" w:eastAsia="Times New Roman" w:hAnsi="Times New Roman" w:cs="Times New Roman"/>
          <w:sz w:val="24"/>
          <w:szCs w:val="24"/>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76D92">
        <w:rPr>
          <w:rFonts w:ascii="Times New Roman" w:eastAsia="Times New Roman" w:hAnsi="Times New Roman" w:cs="Times New Roman"/>
          <w:i/>
          <w:sz w:val="24"/>
          <w:szCs w:val="24"/>
          <w:lang w:eastAsia="ru-RU"/>
        </w:rPr>
        <w:t>Дворовые люди.</w:t>
      </w:r>
      <w:r w:rsidRPr="00176D92">
        <w:rPr>
          <w:rFonts w:ascii="Times New Roman" w:eastAsia="Times New Roman" w:hAnsi="Times New Roman" w:cs="Times New Roman"/>
          <w:sz w:val="24"/>
          <w:szCs w:val="24"/>
          <w:lang w:eastAsia="ru-RU"/>
        </w:rPr>
        <w:t xml:space="preserve"> Роль крепостного строя в экономике страны.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176D92">
        <w:rPr>
          <w:rFonts w:ascii="Times New Roman" w:eastAsia="Times New Roman" w:hAnsi="Times New Roman" w:cs="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176D92">
        <w:rPr>
          <w:rFonts w:ascii="Times New Roman" w:eastAsia="Times New Roman" w:hAnsi="Times New Roman" w:cs="Times New Roman"/>
          <w:sz w:val="24"/>
          <w:szCs w:val="24"/>
          <w:lang w:eastAsia="ru-RU"/>
        </w:rPr>
        <w:t>Развитие крестьянских промыслов.</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Внутренняя и внешняя торговля. Торговые пути внутри страны. </w:t>
      </w:r>
      <w:r w:rsidRPr="00176D92">
        <w:rPr>
          <w:rFonts w:ascii="Times New Roman" w:eastAsia="Times New Roman" w:hAnsi="Times New Roman" w:cs="Times New Roman"/>
          <w:i/>
          <w:sz w:val="24"/>
          <w:szCs w:val="24"/>
          <w:lang w:eastAsia="ru-RU"/>
        </w:rPr>
        <w:t>Водно-транспортные системы: Вышневолоцкая, Тихвинская, Мариинская и др.</w:t>
      </w:r>
      <w:r w:rsidRPr="00176D92">
        <w:rPr>
          <w:rFonts w:ascii="Times New Roman" w:eastAsia="Times New Roman" w:hAnsi="Times New Roman" w:cs="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176D92">
        <w:rPr>
          <w:rFonts w:ascii="Times New Roman" w:eastAsia="Times New Roman" w:hAnsi="Times New Roman" w:cs="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Обострение социальных противоречий. </w:t>
      </w:r>
      <w:r w:rsidRPr="00176D92">
        <w:rPr>
          <w:rFonts w:ascii="Times New Roman" w:eastAsia="Times New Roman" w:hAnsi="Times New Roman" w:cs="Times New Roman"/>
          <w:i/>
          <w:sz w:val="24"/>
          <w:szCs w:val="24"/>
          <w:lang w:eastAsia="ru-RU"/>
        </w:rPr>
        <w:t>Чумной бунт в Москве.</w:t>
      </w:r>
      <w:r w:rsidRPr="00176D92">
        <w:rPr>
          <w:rFonts w:ascii="Times New Roman" w:eastAsia="Times New Roman" w:hAnsi="Times New Roman" w:cs="Times New Roman"/>
          <w:sz w:val="24"/>
          <w:szCs w:val="24"/>
          <w:lang w:eastAsia="ru-RU"/>
        </w:rPr>
        <w:t xml:space="preserve"> Восстание под предводительством Емельяна Пугачева. </w:t>
      </w:r>
      <w:r w:rsidRPr="00176D92">
        <w:rPr>
          <w:rFonts w:ascii="Times New Roman" w:eastAsia="Times New Roman" w:hAnsi="Times New Roman" w:cs="Times New Roman"/>
          <w:i/>
          <w:sz w:val="24"/>
          <w:szCs w:val="24"/>
          <w:lang w:eastAsia="ru-RU"/>
        </w:rPr>
        <w:t>Антидворянский и антикрепостнический характер движения. Роль казачества, народов Урала и Поволжья в восстании.</w:t>
      </w:r>
      <w:r w:rsidRPr="00176D92">
        <w:rPr>
          <w:rFonts w:ascii="Times New Roman" w:eastAsia="Times New Roman" w:hAnsi="Times New Roman" w:cs="Times New Roman"/>
          <w:sz w:val="24"/>
          <w:szCs w:val="24"/>
          <w:lang w:eastAsia="ru-RU"/>
        </w:rPr>
        <w:t xml:space="preserve"> Влияние восстания на внутреннюю политику и развитие общественной мысли.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Внешняя политика России второй половины XVIII в., ее основные задачи. Н.И. Панин и А.А.Безбородко.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Участие России в разделах Речи Посполитой. </w:t>
      </w:r>
      <w:r w:rsidRPr="00176D92">
        <w:rPr>
          <w:rFonts w:ascii="Times New Roman" w:eastAsia="Times New Roman" w:hAnsi="Times New Roman" w:cs="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76D92">
        <w:rPr>
          <w:rFonts w:ascii="Times New Roman" w:eastAsia="Times New Roman" w:hAnsi="Times New Roman" w:cs="Times New Roman"/>
          <w:sz w:val="24"/>
          <w:szCs w:val="24"/>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76D92">
        <w:rPr>
          <w:rFonts w:ascii="Times New Roman" w:eastAsia="Times New Roman" w:hAnsi="Times New Roman" w:cs="Times New Roman"/>
          <w:i/>
          <w:sz w:val="24"/>
          <w:szCs w:val="24"/>
          <w:lang w:eastAsia="ru-RU"/>
        </w:rPr>
        <w:t xml:space="preserve">Восстание под предводительством Тадеуша Костюшко.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Российской империи в XVIII 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76D92">
        <w:rPr>
          <w:rFonts w:ascii="Times New Roman" w:eastAsia="Times New Roman" w:hAnsi="Times New Roman" w:cs="Times New Roman"/>
          <w:i/>
          <w:sz w:val="24"/>
          <w:szCs w:val="24"/>
          <w:lang w:eastAsia="ru-RU"/>
        </w:rPr>
        <w:t>Н.И.Новиков, материалы о положении крепостных крестьян в его журналах.</w:t>
      </w:r>
      <w:r w:rsidRPr="00176D92">
        <w:rPr>
          <w:rFonts w:ascii="Times New Roman" w:eastAsia="Times New Roman" w:hAnsi="Times New Roman" w:cs="Times New Roman"/>
          <w:sz w:val="24"/>
          <w:szCs w:val="24"/>
          <w:lang w:eastAsia="ru-RU"/>
        </w:rPr>
        <w:t xml:space="preserve"> А.Н.Радищев и его «Путешествие из Петербурга в Москву».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76D92">
        <w:rPr>
          <w:rFonts w:ascii="Times New Roman" w:eastAsia="Times New Roman" w:hAnsi="Times New Roman" w:cs="Times New Roman"/>
          <w:i/>
          <w:sz w:val="24"/>
          <w:szCs w:val="24"/>
          <w:lang w:eastAsia="ru-RU"/>
        </w:rPr>
        <w:t>Вклад в развитие русской культуры ученых, художников, мастеров, прибывших из-за рубежа.</w:t>
      </w:r>
      <w:r w:rsidRPr="00176D92">
        <w:rPr>
          <w:rFonts w:ascii="Times New Roman" w:eastAsia="Times New Roman" w:hAnsi="Times New Roman" w:cs="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76D92">
        <w:rPr>
          <w:rFonts w:ascii="Times New Roman" w:eastAsia="Times New Roman" w:hAnsi="Times New Roman" w:cs="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М.В. Ломоносов и его выдающаяся роль в становлении российской науки и образования.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Образование в России в XVIII в. </w:t>
      </w:r>
      <w:r w:rsidRPr="00176D92">
        <w:rPr>
          <w:rFonts w:ascii="Times New Roman" w:eastAsia="Times New Roman" w:hAnsi="Times New Roman" w:cs="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76D92">
        <w:rPr>
          <w:rFonts w:ascii="Times New Roman" w:eastAsia="Times New Roman" w:hAnsi="Times New Roman" w:cs="Times New Roman"/>
          <w:sz w:val="24"/>
          <w:szCs w:val="24"/>
          <w:lang w:eastAsia="ru-RU"/>
        </w:rPr>
        <w:t xml:space="preserve"> Московский университет – первый российский университет.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Русская архитектура XVIII в. Строительство Петербурга, формирование его городского плана. </w:t>
      </w:r>
      <w:r w:rsidRPr="00176D92">
        <w:rPr>
          <w:rFonts w:ascii="Times New Roman" w:eastAsia="Times New Roman" w:hAnsi="Times New Roman" w:cs="Times New Roman"/>
          <w:i/>
          <w:sz w:val="24"/>
          <w:szCs w:val="24"/>
          <w:lang w:eastAsia="ru-RU"/>
        </w:rPr>
        <w:t>Регулярный характер застройки Петербурга и других городов. Барокко в архитектуре Москвы и Петербурга.</w:t>
      </w:r>
      <w:r w:rsidRPr="00176D92">
        <w:rPr>
          <w:rFonts w:ascii="Times New Roman" w:eastAsia="Times New Roman" w:hAnsi="Times New Roman" w:cs="Times New Roman"/>
          <w:sz w:val="24"/>
          <w:szCs w:val="24"/>
          <w:lang w:eastAsia="ru-RU"/>
        </w:rPr>
        <w:t xml:space="preserve"> Переход к классицизму, </w:t>
      </w:r>
      <w:r w:rsidRPr="00176D92">
        <w:rPr>
          <w:rFonts w:ascii="Times New Roman" w:eastAsia="Times New Roman" w:hAnsi="Times New Roman" w:cs="Times New Roman"/>
          <w:i/>
          <w:sz w:val="24"/>
          <w:szCs w:val="24"/>
          <w:lang w:eastAsia="ru-RU"/>
        </w:rPr>
        <w:t xml:space="preserve">создание архитектурных ассамблей в стиле классицизма в обеих столицах. </w:t>
      </w:r>
      <w:r w:rsidRPr="00176D92">
        <w:rPr>
          <w:rFonts w:ascii="Times New Roman" w:eastAsia="Times New Roman" w:hAnsi="Times New Roman" w:cs="Times New Roman"/>
          <w:sz w:val="24"/>
          <w:szCs w:val="24"/>
          <w:lang w:eastAsia="ru-RU"/>
        </w:rPr>
        <w:t xml:space="preserve">В.И. Баженов, М.Ф.Казаков.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76D92">
        <w:rPr>
          <w:rFonts w:ascii="Times New Roman" w:eastAsia="Times New Roman" w:hAnsi="Times New Roman" w:cs="Times New Roman"/>
          <w:i/>
          <w:sz w:val="24"/>
          <w:szCs w:val="24"/>
          <w:lang w:eastAsia="ru-RU"/>
        </w:rPr>
        <w:t xml:space="preserve">Новые веяния в изобразительном искусстве в конце столетия.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Народы России в XVIII 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Россия при Павле I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Основные принципы внутренней политики Павла I. Укрепление абсолютизма </w:t>
      </w:r>
      <w:r w:rsidRPr="00176D92">
        <w:rPr>
          <w:rFonts w:ascii="Times New Roman" w:eastAsia="Times New Roman" w:hAnsi="Times New Roman" w:cs="Times New Roman"/>
          <w:i/>
          <w:sz w:val="24"/>
          <w:szCs w:val="24"/>
          <w:lang w:eastAsia="ru-RU"/>
        </w:rPr>
        <w:t>через отказ от принципов «просвещенного абсолютизма» и</w:t>
      </w:r>
      <w:r w:rsidRPr="00176D92">
        <w:rPr>
          <w:rFonts w:ascii="Times New Roman" w:eastAsia="Times New Roman" w:hAnsi="Times New Roman" w:cs="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Внутренняя политика. Ограничение дворянских привилегий.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Региональный компонент</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Наш регион </w:t>
      </w:r>
      <w:r w:rsidRPr="00176D92">
        <w:rPr>
          <w:rFonts w:ascii="Times New Roman" w:eastAsia="Times New Roman" w:hAnsi="Times New Roman" w:cs="Times New Roman"/>
          <w:bCs/>
          <w:sz w:val="24"/>
          <w:szCs w:val="24"/>
          <w:lang w:eastAsia="ru-RU"/>
        </w:rPr>
        <w:t>в XVIII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Российфская империя в XIX – начале XX вв.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Россия на пути к реформам (1801–1861)</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Александровская эпоха: государственный либерализм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Отечественная война 1812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Либеральные и охранительные тенденции во внутренней политике. Польская конституция 1815 г. </w:t>
      </w:r>
      <w:r w:rsidRPr="00176D92">
        <w:rPr>
          <w:rFonts w:ascii="Times New Roman" w:eastAsia="Times New Roman" w:hAnsi="Times New Roman" w:cs="Times New Roman"/>
          <w:i/>
          <w:sz w:val="24"/>
          <w:szCs w:val="24"/>
          <w:lang w:eastAsia="ru-RU"/>
        </w:rPr>
        <w:t>Военные поселения. Дворянская оппозиция самодержавию.</w:t>
      </w:r>
      <w:r w:rsidRPr="00176D92">
        <w:rPr>
          <w:rFonts w:ascii="Times New Roman" w:eastAsia="Times New Roman" w:hAnsi="Times New Roman" w:cs="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Николаевское самодержавие: государственный консерватизм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76D92">
        <w:rPr>
          <w:rFonts w:ascii="Times New Roman" w:eastAsia="Times New Roman" w:hAnsi="Times New Roman" w:cs="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176D92">
        <w:rPr>
          <w:rFonts w:ascii="Times New Roman" w:eastAsia="Times New Roman" w:hAnsi="Times New Roman" w:cs="Times New Roman"/>
          <w:sz w:val="24"/>
          <w:szCs w:val="24"/>
          <w:lang w:eastAsia="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76D92">
        <w:rPr>
          <w:rFonts w:ascii="Times New Roman" w:eastAsia="Times New Roman" w:hAnsi="Times New Roman" w:cs="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Крепостнический социум. Деревня и город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Сословная структура российского общества. Крепостное хозяйство. </w:t>
      </w:r>
      <w:r w:rsidRPr="00176D92">
        <w:rPr>
          <w:rFonts w:ascii="Times New Roman" w:eastAsia="Times New Roman" w:hAnsi="Times New Roman" w:cs="Times New Roman"/>
          <w:i/>
          <w:sz w:val="24"/>
          <w:szCs w:val="24"/>
          <w:lang w:eastAsia="ru-RU"/>
        </w:rPr>
        <w:t>Помещик и крестьянин, конфликты и сотрудничество.</w:t>
      </w:r>
      <w:r w:rsidRPr="00176D92">
        <w:rPr>
          <w:rFonts w:ascii="Times New Roman" w:eastAsia="Times New Roman" w:hAnsi="Times New Roman" w:cs="Times New Roman"/>
          <w:sz w:val="24"/>
          <w:szCs w:val="24"/>
          <w:lang w:eastAsia="ru-RU"/>
        </w:rPr>
        <w:t xml:space="preserve"> Промышленный переворот и его особенности в России. Начало железнодорожного строительства. </w:t>
      </w:r>
      <w:r w:rsidRPr="00176D92">
        <w:rPr>
          <w:rFonts w:ascii="Times New Roman" w:eastAsia="Times New Roman" w:hAnsi="Times New Roman" w:cs="Times New Roman"/>
          <w:i/>
          <w:sz w:val="24"/>
          <w:szCs w:val="24"/>
          <w:lang w:eastAsia="ru-RU"/>
        </w:rPr>
        <w:t>Москва и Петербург: спор двух столиц.</w:t>
      </w:r>
      <w:r w:rsidRPr="00176D92">
        <w:rPr>
          <w:rFonts w:ascii="Times New Roman" w:eastAsia="Times New Roman" w:hAnsi="Times New Roman" w:cs="Times New Roman"/>
          <w:sz w:val="24"/>
          <w:szCs w:val="24"/>
          <w:lang w:eastAsia="ru-RU"/>
        </w:rPr>
        <w:t xml:space="preserve"> Города как административные, торговые и промышленные центры. Городское самоуправление.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Культурное пространство империи в первой половине XIX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76D92">
        <w:rPr>
          <w:rFonts w:ascii="Times New Roman" w:eastAsia="Times New Roman" w:hAnsi="Times New Roman" w:cs="Times New Roman"/>
          <w:i/>
          <w:sz w:val="24"/>
          <w:szCs w:val="24"/>
          <w:lang w:eastAsia="ru-RU"/>
        </w:rPr>
        <w:t>Культура повседневности: обретение комфорта. Жизнь в городе и в усадьбе.</w:t>
      </w:r>
      <w:r w:rsidRPr="00176D92">
        <w:rPr>
          <w:rFonts w:ascii="Times New Roman" w:eastAsia="Times New Roman" w:hAnsi="Times New Roman" w:cs="Times New Roman"/>
          <w:sz w:val="24"/>
          <w:szCs w:val="24"/>
          <w:lang w:eastAsia="ru-RU"/>
        </w:rPr>
        <w:t xml:space="preserve"> Российская культура как часть европейской культуры.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Пространство империи: этнокультурный облик страны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76D92">
        <w:rPr>
          <w:rFonts w:ascii="Times New Roman" w:eastAsia="Times New Roman" w:hAnsi="Times New Roman" w:cs="Times New Roman"/>
          <w:i/>
          <w:sz w:val="24"/>
          <w:szCs w:val="24"/>
          <w:lang w:eastAsia="ru-RU"/>
        </w:rPr>
        <w:t>Польское восстание 1830–1831 гг.</w:t>
      </w:r>
      <w:r w:rsidRPr="00176D92">
        <w:rPr>
          <w:rFonts w:ascii="Times New Roman" w:eastAsia="Times New Roman" w:hAnsi="Times New Roman" w:cs="Times New Roman"/>
          <w:sz w:val="24"/>
          <w:szCs w:val="24"/>
          <w:lang w:eastAsia="ru-RU"/>
        </w:rPr>
        <w:t xml:space="preserve"> Присоединение Грузии и Закавказья. Кавказская война. Движение Шамиля.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Формирование гражданского правосознания. Основные течения общественной мысли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76D92">
        <w:rPr>
          <w:rFonts w:ascii="Times New Roman" w:eastAsia="Times New Roman" w:hAnsi="Times New Roman" w:cs="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76D92">
        <w:rPr>
          <w:rFonts w:ascii="Times New Roman" w:eastAsia="Times New Roman" w:hAnsi="Times New Roman" w:cs="Times New Roman"/>
          <w:i/>
          <w:sz w:val="24"/>
          <w:szCs w:val="24"/>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Россия в эпоху реформ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Преобразования Александра II: социальная и правовая модернизация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76D92">
        <w:rPr>
          <w:rFonts w:ascii="Times New Roman" w:eastAsia="Times New Roman" w:hAnsi="Times New Roman" w:cs="Times New Roman"/>
          <w:i/>
          <w:sz w:val="24"/>
          <w:szCs w:val="24"/>
          <w:lang w:eastAsia="ru-RU"/>
        </w:rPr>
        <w:t>Утверждение начал всесословности в правовом строе страны.</w:t>
      </w:r>
      <w:r w:rsidRPr="00176D92">
        <w:rPr>
          <w:rFonts w:ascii="Times New Roman" w:eastAsia="Times New Roman" w:hAnsi="Times New Roman" w:cs="Times New Roman"/>
          <w:sz w:val="24"/>
          <w:szCs w:val="24"/>
          <w:lang w:eastAsia="ru-RU"/>
        </w:rPr>
        <w:t xml:space="preserve"> Конституционный вопрос.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«Народное самодержавие» Александра III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Идеология самобытного развития России. Государственный национализм. Реформы и «контрреформы». </w:t>
      </w:r>
      <w:r w:rsidRPr="00176D92">
        <w:rPr>
          <w:rFonts w:ascii="Times New Roman" w:eastAsia="Times New Roman" w:hAnsi="Times New Roman" w:cs="Times New Roman"/>
          <w:i/>
          <w:sz w:val="24"/>
          <w:szCs w:val="24"/>
          <w:lang w:eastAsia="ru-RU"/>
        </w:rPr>
        <w:t>Политика консервативной стабилизации. Ограничение общественной самодеятельности.</w:t>
      </w:r>
      <w:r w:rsidRPr="00176D92">
        <w:rPr>
          <w:rFonts w:ascii="Times New Roman" w:eastAsia="Times New Roman" w:hAnsi="Times New Roman" w:cs="Times New Roman"/>
          <w:sz w:val="24"/>
          <w:szCs w:val="24"/>
          <w:lang w:eastAsia="ru-RU"/>
        </w:rPr>
        <w:t xml:space="preserve"> Местное самоуправление и самодержавие. Независимость суда и администрация. </w:t>
      </w:r>
      <w:r w:rsidRPr="00176D92">
        <w:rPr>
          <w:rFonts w:ascii="Times New Roman" w:eastAsia="Times New Roman" w:hAnsi="Times New Roman" w:cs="Times New Roman"/>
          <w:i/>
          <w:sz w:val="24"/>
          <w:szCs w:val="24"/>
          <w:lang w:eastAsia="ru-RU"/>
        </w:rPr>
        <w:t>Права университетов и власть попечителей.</w:t>
      </w:r>
      <w:r w:rsidRPr="00176D92">
        <w:rPr>
          <w:rFonts w:ascii="Times New Roman" w:eastAsia="Times New Roman" w:hAnsi="Times New Roman" w:cs="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76D92">
        <w:rPr>
          <w:rFonts w:ascii="Times New Roman" w:eastAsia="Times New Roman" w:hAnsi="Times New Roman" w:cs="Times New Roman"/>
          <w:i/>
          <w:sz w:val="24"/>
          <w:szCs w:val="24"/>
          <w:lang w:eastAsia="ru-RU"/>
        </w:rPr>
        <w:t>Финансовая политика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Консервация аграрных отношений.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176D92">
        <w:rPr>
          <w:rFonts w:ascii="Times New Roman" w:eastAsia="Times New Roman" w:hAnsi="Times New Roman" w:cs="Times New Roman"/>
          <w:i/>
          <w:sz w:val="24"/>
          <w:szCs w:val="24"/>
          <w:lang w:eastAsia="ru-RU"/>
        </w:rPr>
        <w:t xml:space="preserve">Освоение государственной территории.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Пореформенный социум. Сельское хозяйство и промышленность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76D92">
        <w:rPr>
          <w:rFonts w:ascii="Times New Roman" w:eastAsia="Times New Roman" w:hAnsi="Times New Roman" w:cs="Times New Roman"/>
          <w:i/>
          <w:sz w:val="24"/>
          <w:szCs w:val="24"/>
          <w:lang w:eastAsia="ru-RU"/>
        </w:rPr>
        <w:t>Помещичье «оскудение». Социальные типы крестьян и помещиков.</w:t>
      </w:r>
      <w:r w:rsidRPr="00176D92">
        <w:rPr>
          <w:rFonts w:ascii="Times New Roman" w:eastAsia="Times New Roman" w:hAnsi="Times New Roman" w:cs="Times New Roman"/>
          <w:sz w:val="24"/>
          <w:szCs w:val="24"/>
          <w:lang w:eastAsia="ru-RU"/>
        </w:rPr>
        <w:t xml:space="preserve"> Дворяне-предприниматели.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76D92">
        <w:rPr>
          <w:rFonts w:ascii="Times New Roman" w:eastAsia="Times New Roman" w:hAnsi="Times New Roman" w:cs="Times New Roman"/>
          <w:i/>
          <w:sz w:val="24"/>
          <w:szCs w:val="24"/>
          <w:lang w:eastAsia="ru-RU"/>
        </w:rPr>
        <w:t xml:space="preserve">Государственные, общественные и частнопредпринимательские способы его решения.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Культурное пространство империи во второй половине XIX 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76D92">
        <w:rPr>
          <w:rFonts w:ascii="Times New Roman" w:eastAsia="Times New Roman" w:hAnsi="Times New Roman" w:cs="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176D92">
        <w:rPr>
          <w:rFonts w:ascii="Times New Roman" w:eastAsia="Times New Roman" w:hAnsi="Times New Roman" w:cs="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Этнокультурный облик империи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76D92">
        <w:rPr>
          <w:rFonts w:ascii="Times New Roman" w:eastAsia="Times New Roman" w:hAnsi="Times New Roman" w:cs="Times New Roman"/>
          <w:i/>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76D92">
        <w:rPr>
          <w:rFonts w:ascii="Times New Roman" w:eastAsia="Times New Roman" w:hAnsi="Times New Roman" w:cs="Times New Roman"/>
          <w:sz w:val="24"/>
          <w:szCs w:val="24"/>
          <w:lang w:eastAsia="ru-RU"/>
        </w:rPr>
        <w:t xml:space="preserve"> Национальные движения народов России. Взаимодействие национальных культур и народов.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Формирование гражданского общества и основные направления общественных движений</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76D92">
        <w:rPr>
          <w:rFonts w:ascii="Times New Roman" w:eastAsia="Times New Roman" w:hAnsi="Times New Roman" w:cs="Times New Roman"/>
          <w:i/>
          <w:sz w:val="24"/>
          <w:szCs w:val="24"/>
          <w:lang w:eastAsia="ru-RU"/>
        </w:rPr>
        <w:t xml:space="preserve">Студенческое движение. Рабочее движение. Женское движение.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Идейные течения и общественное движение. </w:t>
      </w:r>
      <w:r w:rsidRPr="00176D92">
        <w:rPr>
          <w:rFonts w:ascii="Times New Roman" w:eastAsia="Times New Roman" w:hAnsi="Times New Roman" w:cs="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176D92">
        <w:rPr>
          <w:rFonts w:ascii="Times New Roman" w:eastAsia="Times New Roman" w:hAnsi="Times New Roman" w:cs="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76D92">
        <w:rPr>
          <w:rFonts w:ascii="Times New Roman" w:eastAsia="Times New Roman" w:hAnsi="Times New Roman" w:cs="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76D92">
        <w:rPr>
          <w:rFonts w:ascii="Times New Roman" w:eastAsia="Times New Roman" w:hAnsi="Times New Roman" w:cs="Times New Roman"/>
          <w:sz w:val="24"/>
          <w:szCs w:val="24"/>
          <w:lang w:eastAsia="ru-RU"/>
        </w:rPr>
        <w:t xml:space="preserve"> Политический терроризм. Распространение марксизма и формирование социал-демократии. </w:t>
      </w:r>
      <w:r w:rsidRPr="00176D92">
        <w:rPr>
          <w:rFonts w:ascii="Times New Roman" w:eastAsia="Times New Roman" w:hAnsi="Times New Roman" w:cs="Times New Roman"/>
          <w:i/>
          <w:sz w:val="24"/>
          <w:szCs w:val="24"/>
          <w:lang w:eastAsia="ru-RU"/>
        </w:rPr>
        <w:t xml:space="preserve">Группа «Освобождение труда». «Союз борьбы за освобождение рабочего класса». I съезд РСДРП.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Кризис империи в начале ХХ века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76D92">
        <w:rPr>
          <w:rFonts w:ascii="Times New Roman" w:eastAsia="Times New Roman" w:hAnsi="Times New Roman" w:cs="Times New Roman"/>
          <w:i/>
          <w:sz w:val="24"/>
          <w:szCs w:val="24"/>
          <w:lang w:eastAsia="ru-RU"/>
        </w:rPr>
        <w:t>Отечественный и иностранный капитал, его роль в индустриализации страны.</w:t>
      </w:r>
      <w:r w:rsidRPr="00176D92">
        <w:rPr>
          <w:rFonts w:ascii="Times New Roman" w:eastAsia="Times New Roman" w:hAnsi="Times New Roman" w:cs="Times New Roman"/>
          <w:sz w:val="24"/>
          <w:szCs w:val="24"/>
          <w:lang w:eastAsia="ru-RU"/>
        </w:rPr>
        <w:t xml:space="preserve"> Россия – мировой экспортер хлеба. Аграрный вопрос.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76D92">
        <w:rPr>
          <w:rFonts w:ascii="Times New Roman" w:eastAsia="Times New Roman" w:hAnsi="Times New Roman" w:cs="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Первая российская революция 1905-1907 гг. Начало парламентаризма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176D92">
        <w:rPr>
          <w:rFonts w:ascii="Times New Roman" w:eastAsia="Times New Roman" w:hAnsi="Times New Roman" w:cs="Times New Roman"/>
          <w:i/>
          <w:sz w:val="24"/>
          <w:szCs w:val="24"/>
          <w:lang w:eastAsia="ru-RU"/>
        </w:rPr>
        <w:t xml:space="preserve">«Союз освобождения». «Банкетная кампания».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176D92">
        <w:rPr>
          <w:rFonts w:ascii="Times New Roman" w:eastAsia="Times New Roman" w:hAnsi="Times New Roman" w:cs="Times New Roman"/>
          <w:i/>
          <w:sz w:val="24"/>
          <w:szCs w:val="24"/>
          <w:lang w:eastAsia="ru-RU"/>
        </w:rPr>
        <w:t xml:space="preserve">Политический терроризм.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многопартийной системы. Политические партии, массовые движения и их лидеры. </w:t>
      </w:r>
      <w:r w:rsidRPr="00176D92">
        <w:rPr>
          <w:rFonts w:ascii="Times New Roman" w:eastAsia="Times New Roman" w:hAnsi="Times New Roman" w:cs="Times New Roman"/>
          <w:i/>
          <w:sz w:val="24"/>
          <w:szCs w:val="24"/>
          <w:lang w:eastAsia="ru-RU"/>
        </w:rPr>
        <w:t>Неонароднические партии и организации (социалисты-революционеры).</w:t>
      </w:r>
      <w:r w:rsidRPr="00176D92">
        <w:rPr>
          <w:rFonts w:ascii="Times New Roman" w:eastAsia="Times New Roman" w:hAnsi="Times New Roman" w:cs="Times New Roman"/>
          <w:sz w:val="24"/>
          <w:szCs w:val="24"/>
          <w:lang w:eastAsia="ru-RU"/>
        </w:rPr>
        <w:t xml:space="preserve"> Социал-демократия: большевики и меньшевики. Либеральные партии (кадеты, октябристы). </w:t>
      </w:r>
      <w:r w:rsidRPr="00176D92">
        <w:rPr>
          <w:rFonts w:ascii="Times New Roman" w:eastAsia="Times New Roman" w:hAnsi="Times New Roman" w:cs="Times New Roman"/>
          <w:i/>
          <w:sz w:val="24"/>
          <w:szCs w:val="24"/>
          <w:lang w:eastAsia="ru-RU"/>
        </w:rPr>
        <w:t>Национальные партии</w:t>
      </w:r>
      <w:r w:rsidRPr="00176D92">
        <w:rPr>
          <w:rFonts w:ascii="Times New Roman" w:eastAsia="Times New Roman" w:hAnsi="Times New Roman" w:cs="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176D92">
        <w:rPr>
          <w:rFonts w:ascii="Times New Roman" w:eastAsia="Times New Roman" w:hAnsi="Times New Roman" w:cs="Times New Roman"/>
          <w:sz w:val="24"/>
          <w:szCs w:val="24"/>
          <w:lang w:eastAsia="ru-RU"/>
        </w:rPr>
        <w:t xml:space="preserve"> Деятельность I и II Государственной думы: итоги и уроки.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Общество и власть после революции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76D92">
        <w:rPr>
          <w:rFonts w:ascii="Times New Roman" w:eastAsia="Times New Roman" w:hAnsi="Times New Roman" w:cs="Times New Roman"/>
          <w:i/>
          <w:sz w:val="24"/>
          <w:szCs w:val="24"/>
          <w:lang w:eastAsia="ru-RU"/>
        </w:rPr>
        <w:t xml:space="preserve">Национальные партии и фракции в Государственной Думе.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«Серебряный век» российской культуры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Региональный компонент</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Наш регион </w:t>
      </w:r>
      <w:r w:rsidRPr="00176D92">
        <w:rPr>
          <w:rFonts w:ascii="Times New Roman" w:eastAsia="Times New Roman" w:hAnsi="Times New Roman" w:cs="Times New Roman"/>
          <w:bCs/>
          <w:sz w:val="24"/>
          <w:szCs w:val="24"/>
          <w:lang w:eastAsia="ru-RU"/>
        </w:rPr>
        <w:t>в XI</w:t>
      </w:r>
      <w:r w:rsidRPr="00176D92">
        <w:rPr>
          <w:rFonts w:ascii="Times New Roman" w:eastAsia="Times New Roman" w:hAnsi="Times New Roman" w:cs="Times New Roman"/>
          <w:bCs/>
          <w:sz w:val="24"/>
          <w:szCs w:val="24"/>
          <w:lang w:val="en-US" w:eastAsia="ru-RU"/>
        </w:rPr>
        <w:t>X</w:t>
      </w:r>
      <w:r w:rsidRPr="00176D92">
        <w:rPr>
          <w:rFonts w:ascii="Times New Roman" w:eastAsia="Times New Roman" w:hAnsi="Times New Roman" w:cs="Times New Roman"/>
          <w:bCs/>
          <w:sz w:val="24"/>
          <w:szCs w:val="24"/>
          <w:lang w:eastAsia="ru-RU"/>
        </w:rPr>
        <w:t xml:space="preserve">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Всеобщая история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sz w:val="24"/>
          <w:szCs w:val="24"/>
          <w:lang w:eastAsia="ru-RU"/>
        </w:rPr>
        <w:t>История Древнего мира</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Первобытность.</w:t>
      </w:r>
      <w:r w:rsidRPr="00176D92">
        <w:rPr>
          <w:rFonts w:ascii="Times New Roman" w:eastAsia="Times New Roman" w:hAnsi="Times New Roman" w:cs="Times New Roman"/>
          <w:b/>
          <w:bCs/>
          <w:i/>
          <w:sz w:val="24"/>
          <w:szCs w:val="24"/>
          <w:lang w:eastAsia="ru-RU"/>
        </w:rPr>
        <w:t xml:space="preserve"> </w:t>
      </w:r>
      <w:r w:rsidRPr="00176D92">
        <w:rPr>
          <w:rFonts w:ascii="Times New Roman" w:eastAsia="Times New Roman" w:hAnsi="Times New Roman" w:cs="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Древний мир: </w:t>
      </w:r>
      <w:r w:rsidRPr="00176D92">
        <w:rPr>
          <w:rFonts w:ascii="Times New Roman" w:eastAsia="Times New Roman" w:hAnsi="Times New Roman" w:cs="Times New Roman"/>
          <w:sz w:val="24"/>
          <w:szCs w:val="24"/>
          <w:lang w:eastAsia="ru-RU"/>
        </w:rPr>
        <w:t>понятие и хронология. Карта Древнего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Древний Восток</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76D92">
        <w:rPr>
          <w:rFonts w:ascii="Times New Roman" w:eastAsia="Times New Roman" w:hAnsi="Times New Roman" w:cs="Times New Roman"/>
          <w:i/>
          <w:sz w:val="24"/>
          <w:szCs w:val="24"/>
          <w:lang w:eastAsia="ru-RU"/>
        </w:rPr>
        <w:t xml:space="preserve">Фараон-реформатор Эхнатон. </w:t>
      </w:r>
      <w:r w:rsidRPr="00176D92">
        <w:rPr>
          <w:rFonts w:ascii="Times New Roman" w:eastAsia="Times New Roman" w:hAnsi="Times New Roman" w:cs="Times New Roman"/>
          <w:sz w:val="24"/>
          <w:szCs w:val="24"/>
          <w:lang w:eastAsia="ru-RU"/>
        </w:rPr>
        <w:t>Военные походы. Рабы. Познания древних египтян. Письменность. Храмы и пирамиды.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Античный мир: </w:t>
      </w:r>
      <w:r w:rsidRPr="00176D92">
        <w:rPr>
          <w:rFonts w:ascii="Times New Roman" w:eastAsia="Times New Roman" w:hAnsi="Times New Roman" w:cs="Times New Roman"/>
          <w:sz w:val="24"/>
          <w:szCs w:val="24"/>
          <w:lang w:eastAsia="ru-RU"/>
        </w:rPr>
        <w:t>понятие. Карта античного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Древняя Греция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Население Древней Греции: условия жизни и занятия. Древнейшие государства на Крите. </w:t>
      </w:r>
      <w:r w:rsidRPr="00176D92">
        <w:rPr>
          <w:rFonts w:ascii="Times New Roman" w:eastAsia="Times New Roman" w:hAnsi="Times New Roman" w:cs="Times New Roman"/>
          <w:i/>
          <w:sz w:val="24"/>
          <w:szCs w:val="24"/>
          <w:lang w:eastAsia="ru-RU"/>
        </w:rPr>
        <w:t>Государства ахейской Греции (Микены, Тиринф и др.).</w:t>
      </w:r>
      <w:r w:rsidRPr="00176D92">
        <w:rPr>
          <w:rFonts w:ascii="Times New Roman" w:eastAsia="Times New Roman" w:hAnsi="Times New Roman" w:cs="Times New Roman"/>
          <w:sz w:val="24"/>
          <w:szCs w:val="24"/>
          <w:lang w:eastAsia="ru-RU"/>
        </w:rPr>
        <w:t xml:space="preserve"> Троянская война. «Илиада» и «Одиссея». Верования древних греков. Сказания о богах и героях.</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76D92">
        <w:rPr>
          <w:rFonts w:ascii="Times New Roman" w:eastAsia="Times New Roman" w:hAnsi="Times New Roman" w:cs="Times New Roman"/>
          <w:i/>
          <w:sz w:val="24"/>
          <w:szCs w:val="24"/>
          <w:lang w:eastAsia="ru-RU"/>
        </w:rPr>
        <w:t xml:space="preserve">реформы Клисфена. </w:t>
      </w:r>
      <w:r w:rsidRPr="00176D92">
        <w:rPr>
          <w:rFonts w:ascii="Times New Roman" w:eastAsia="Times New Roman" w:hAnsi="Times New Roman" w:cs="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Древний Рим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176D92">
        <w:rPr>
          <w:rFonts w:ascii="Times New Roman" w:eastAsia="Times New Roman" w:hAnsi="Times New Roman" w:cs="Times New Roman"/>
          <w:i/>
          <w:sz w:val="24"/>
          <w:szCs w:val="24"/>
          <w:lang w:eastAsia="ru-RU"/>
        </w:rPr>
        <w:t>Реформы Гракхов. Рабство в Древнем Риме.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Историческое и культурное наследие древних цивилизаций.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средних веков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Средние века: понятие и хронологические рамки.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Раннее Средневековье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Народы Европы в раннее Средневековье. Франки: расселение, занятия, общественное устройство. </w:t>
      </w:r>
      <w:r w:rsidRPr="00176D92">
        <w:rPr>
          <w:rFonts w:ascii="Times New Roman" w:eastAsia="Times New Roman" w:hAnsi="Times New Roman" w:cs="Times New Roman"/>
          <w:i/>
          <w:sz w:val="24"/>
          <w:szCs w:val="24"/>
          <w:lang w:eastAsia="ru-RU"/>
        </w:rPr>
        <w:t>Законы франков; «Салическая правда».</w:t>
      </w:r>
      <w:r w:rsidRPr="00176D92">
        <w:rPr>
          <w:rFonts w:ascii="Times New Roman" w:eastAsia="Times New Roman" w:hAnsi="Times New Roman" w:cs="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Зрелое Средневековье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76D92">
        <w:rPr>
          <w:rFonts w:ascii="Times New Roman" w:eastAsia="Times New Roman" w:hAnsi="Times New Roman" w:cs="Times New Roman"/>
          <w:i/>
          <w:sz w:val="24"/>
          <w:szCs w:val="24"/>
          <w:lang w:eastAsia="ru-RU"/>
        </w:rPr>
        <w:t>Ереси: причины возникновения и распространения. Преследование еретиков.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76D92">
        <w:rPr>
          <w:rFonts w:ascii="Times New Roman" w:eastAsia="Times New Roman" w:hAnsi="Times New Roman" w:cs="Times New Roman"/>
          <w:i/>
          <w:sz w:val="24"/>
          <w:szCs w:val="24"/>
          <w:lang w:eastAsia="ru-RU"/>
        </w:rPr>
        <w:t>(Жакерия, восстание Уота Тайлера).</w:t>
      </w:r>
      <w:r w:rsidRPr="00176D92">
        <w:rPr>
          <w:rFonts w:ascii="Times New Roman" w:eastAsia="Times New Roman" w:hAnsi="Times New Roman" w:cs="Times New Roman"/>
          <w:sz w:val="24"/>
          <w:szCs w:val="24"/>
          <w:lang w:eastAsia="ru-RU"/>
        </w:rPr>
        <w:t xml:space="preserve"> Гуситское движение в Чехии.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Страны Востока в Средние века. </w:t>
      </w:r>
      <w:r w:rsidRPr="00176D92">
        <w:rPr>
          <w:rFonts w:ascii="Times New Roman" w:eastAsia="Times New Roman" w:hAnsi="Times New Roman" w:cs="Times New Roman"/>
          <w:sz w:val="24"/>
          <w:szCs w:val="24"/>
          <w:lang w:eastAsia="ru-RU"/>
        </w:rPr>
        <w:t xml:space="preserve">Османская империя: завоевания турок-османов, управление империей, </w:t>
      </w:r>
      <w:r w:rsidRPr="00176D92">
        <w:rPr>
          <w:rFonts w:ascii="Times New Roman" w:eastAsia="Times New Roman" w:hAnsi="Times New Roman" w:cs="Times New Roman"/>
          <w:i/>
          <w:sz w:val="24"/>
          <w:szCs w:val="24"/>
          <w:lang w:eastAsia="ru-RU"/>
        </w:rPr>
        <w:t>положение покоренных народов</w:t>
      </w:r>
      <w:r w:rsidRPr="00176D92">
        <w:rPr>
          <w:rFonts w:ascii="Times New Roman" w:eastAsia="Times New Roman" w:hAnsi="Times New Roman" w:cs="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76D92">
        <w:rPr>
          <w:rFonts w:ascii="Times New Roman" w:eastAsia="Times New Roman" w:hAnsi="Times New Roman" w:cs="Times New Roman"/>
          <w:i/>
          <w:sz w:val="24"/>
          <w:szCs w:val="24"/>
          <w:lang w:eastAsia="ru-RU"/>
        </w:rPr>
        <w:t xml:space="preserve">Делийский султанат. </w:t>
      </w:r>
      <w:r w:rsidRPr="00176D92">
        <w:rPr>
          <w:rFonts w:ascii="Times New Roman" w:eastAsia="Times New Roman" w:hAnsi="Times New Roman" w:cs="Times New Roman"/>
          <w:sz w:val="24"/>
          <w:szCs w:val="24"/>
          <w:lang w:eastAsia="ru-RU"/>
        </w:rPr>
        <w:t>Культура народов Востока. Литература. Архитектура. Традиционные искусства и ремесла.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Государства доколумбовой Америки.</w:t>
      </w:r>
      <w:r w:rsidRPr="00176D92">
        <w:rPr>
          <w:rFonts w:ascii="Times New Roman" w:eastAsia="Times New Roman" w:hAnsi="Times New Roman" w:cs="Times New Roman"/>
          <w:b/>
          <w:bCs/>
          <w:i/>
          <w:sz w:val="24"/>
          <w:szCs w:val="24"/>
          <w:lang w:eastAsia="ru-RU"/>
        </w:rPr>
        <w:t xml:space="preserve"> </w:t>
      </w:r>
      <w:r w:rsidRPr="00176D92">
        <w:rPr>
          <w:rFonts w:ascii="Times New Roman" w:eastAsia="Times New Roman" w:hAnsi="Times New Roman" w:cs="Times New Roman"/>
          <w:sz w:val="24"/>
          <w:szCs w:val="24"/>
          <w:lang w:eastAsia="ru-RU"/>
        </w:rPr>
        <w:t>Общественный строй. Религиозные верования населения. Культура.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Историческое и культурное наследие Средневековья.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Нового времени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Новое время: понятие и хронологические рамки.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bCs/>
          <w:sz w:val="24"/>
          <w:szCs w:val="24"/>
          <w:lang w:eastAsia="ru-RU"/>
        </w:rPr>
        <w:t xml:space="preserve">Европа в конце ХV </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bCs/>
          <w:sz w:val="24"/>
          <w:szCs w:val="24"/>
          <w:lang w:eastAsia="ru-RU"/>
        </w:rPr>
        <w:t>начале XVII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Страны Европы и Северной Америки в середине XVII—ХVIII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176D92">
        <w:rPr>
          <w:rFonts w:ascii="Times New Roman" w:eastAsia="Times New Roman" w:hAnsi="Times New Roman" w:cs="Times New Roman"/>
          <w:i/>
          <w:sz w:val="24"/>
          <w:szCs w:val="24"/>
          <w:lang w:eastAsia="ru-RU"/>
        </w:rPr>
        <w:t>Программные и государственные документы. Революционные войны.</w:t>
      </w:r>
      <w:r w:rsidRPr="00176D92">
        <w:rPr>
          <w:rFonts w:ascii="Times New Roman" w:eastAsia="Times New Roman" w:hAnsi="Times New Roman" w:cs="Times New Roman"/>
          <w:sz w:val="24"/>
          <w:szCs w:val="24"/>
          <w:lang w:eastAsia="ru-RU"/>
        </w:rPr>
        <w:t xml:space="preserve"> Итоги и значение революции.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Страны Востока в XVI—XVIII вв.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76D92">
        <w:rPr>
          <w:rFonts w:ascii="Times New Roman" w:eastAsia="Times New Roman" w:hAnsi="Times New Roman" w:cs="Times New Roman"/>
          <w:i/>
          <w:sz w:val="24"/>
          <w:szCs w:val="24"/>
          <w:lang w:eastAsia="ru-RU"/>
        </w:rPr>
        <w:t>Образование централизованного государства и установление сегуната Токугава в Японии.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Страны Европы и Северной Америки в первой половине ХIХ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Страны Европы и Северной Америки во второй половине ХIХ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76D92">
        <w:rPr>
          <w:rFonts w:ascii="Times New Roman" w:eastAsia="Times New Roman" w:hAnsi="Times New Roman" w:cs="Times New Roman"/>
          <w:i/>
          <w:sz w:val="24"/>
          <w:szCs w:val="24"/>
          <w:lang w:eastAsia="ru-RU"/>
        </w:rPr>
        <w:t>внутренняя и внешняя политика, франко-германская война, колониальные войны.</w:t>
      </w:r>
      <w:r w:rsidRPr="00176D92">
        <w:rPr>
          <w:rFonts w:ascii="Times New Roman" w:eastAsia="Times New Roman" w:hAnsi="Times New Roman" w:cs="Times New Roman"/>
          <w:sz w:val="24"/>
          <w:szCs w:val="24"/>
          <w:lang w:eastAsia="ru-RU"/>
        </w:rPr>
        <w:t xml:space="preserve"> Образование единого государства в Италии; </w:t>
      </w:r>
      <w:r w:rsidRPr="00176D92">
        <w:rPr>
          <w:rFonts w:ascii="Times New Roman" w:eastAsia="Times New Roman" w:hAnsi="Times New Roman" w:cs="Times New Roman"/>
          <w:i/>
          <w:sz w:val="24"/>
          <w:szCs w:val="24"/>
          <w:lang w:eastAsia="ru-RU"/>
        </w:rPr>
        <w:t>К. Кавур, Дж. Гарибальди.</w:t>
      </w:r>
      <w:r w:rsidRPr="00176D92">
        <w:rPr>
          <w:rFonts w:ascii="Times New Roman" w:eastAsia="Times New Roman" w:hAnsi="Times New Roman" w:cs="Times New Roman"/>
          <w:sz w:val="24"/>
          <w:szCs w:val="24"/>
          <w:lang w:eastAsia="ru-RU"/>
        </w:rPr>
        <w:t xml:space="preserve"> Объединение германских государств, провозглашение Германской империи; О. Бисмарк. </w:t>
      </w:r>
      <w:r w:rsidRPr="00176D92">
        <w:rPr>
          <w:rFonts w:ascii="Times New Roman" w:eastAsia="Times New Roman" w:hAnsi="Times New Roman" w:cs="Times New Roman"/>
          <w:i/>
          <w:sz w:val="24"/>
          <w:szCs w:val="24"/>
          <w:lang w:eastAsia="ru-RU"/>
        </w:rPr>
        <w:t>Габсбургская монархия: австро-венгерский дуализм.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Экономическое и социально-политическое развитие стран Европы и США в конце ХIХ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76D92">
        <w:rPr>
          <w:rFonts w:ascii="Times New Roman" w:eastAsia="Times New Roman" w:hAnsi="Times New Roman" w:cs="Times New Roman"/>
          <w:i/>
          <w:sz w:val="24"/>
          <w:szCs w:val="24"/>
          <w:lang w:eastAsia="ru-RU"/>
        </w:rPr>
        <w:t xml:space="preserve">Расширение спектра общественных движений. </w:t>
      </w:r>
      <w:r w:rsidRPr="00176D92">
        <w:rPr>
          <w:rFonts w:ascii="Times New Roman" w:eastAsia="Times New Roman" w:hAnsi="Times New Roman" w:cs="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Страны Азии в ХIХ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76D92">
        <w:rPr>
          <w:rFonts w:ascii="Times New Roman" w:eastAsia="Times New Roman" w:hAnsi="Times New Roman" w:cs="Times New Roman"/>
          <w:i/>
          <w:sz w:val="24"/>
          <w:szCs w:val="24"/>
          <w:lang w:eastAsia="ru-RU"/>
        </w:rPr>
        <w:t>Япония: внутренняя и внешняя политика сегуната Токугава, преобразования эпохи Мэйдзи.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Война за независимость в Латинской Америке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Колониальное общество. Освободительная борьба: задачи, участники, формы выступлений. </w:t>
      </w:r>
      <w:r w:rsidRPr="00176D92">
        <w:rPr>
          <w:rFonts w:ascii="Times New Roman" w:eastAsia="Times New Roman" w:hAnsi="Times New Roman" w:cs="Times New Roman"/>
          <w:i/>
          <w:sz w:val="24"/>
          <w:szCs w:val="24"/>
          <w:lang w:eastAsia="ru-RU"/>
        </w:rPr>
        <w:t>П. Д. Туссен-Лувертюр, С. Боливар.</w:t>
      </w:r>
      <w:r w:rsidRPr="00176D92">
        <w:rPr>
          <w:rFonts w:ascii="Times New Roman" w:eastAsia="Times New Roman" w:hAnsi="Times New Roman" w:cs="Times New Roman"/>
          <w:sz w:val="24"/>
          <w:szCs w:val="24"/>
          <w:lang w:eastAsia="ru-RU"/>
        </w:rPr>
        <w:t xml:space="preserve"> Провозглашение независимых государств.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Народы Африки в Новое время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Развитие культуры в XIX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Международные отношения в XIX 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Историческое и культурное наследие Нового времени.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Новейшая история.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Мир к началу XX в. Новейшая история: понятие, периодизация.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Мир в 1900—1914 гг.</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76D92">
        <w:rPr>
          <w:rFonts w:ascii="Times New Roman" w:eastAsia="Times New Roman" w:hAnsi="Times New Roman" w:cs="Times New Roman"/>
          <w:i/>
          <w:sz w:val="24"/>
          <w:szCs w:val="24"/>
          <w:lang w:eastAsia="ru-RU"/>
        </w:rPr>
        <w:t>Социальные и политические реформы; Д. Ллойд Джордж.</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76D92">
        <w:rPr>
          <w:rFonts w:ascii="Times New Roman" w:eastAsia="Times New Roman" w:hAnsi="Times New Roman" w:cs="Times New Roman"/>
          <w:i/>
          <w:sz w:val="24"/>
          <w:szCs w:val="24"/>
          <w:lang w:eastAsia="ru-RU"/>
        </w:rPr>
        <w:t>Руководители освободительной борьбы (Сунь Ятсен, Э. Сапата, Ф. Вилья).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Всеобщая история</w:t>
            </w: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России</w:t>
            </w:r>
          </w:p>
        </w:tc>
      </w:tr>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5 класс</w:t>
            </w: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ДРЕВНЕГО МИРА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Первобытность.</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Древний Восток</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Античный мир. Древняя Греция. Древний Рим.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Народы и государства на территории нашей страны в древности</w:t>
            </w:r>
            <w:r w:rsidRPr="00176D92">
              <w:rPr>
                <w:rFonts w:ascii="Times New Roman" w:eastAsia="Times New Roman" w:hAnsi="Times New Roman" w:cs="Times New Roman"/>
                <w:sz w:val="24"/>
                <w:szCs w:val="24"/>
                <w:lang w:eastAsia="ru-RU"/>
              </w:rPr>
              <w:t xml:space="preserve"> </w:t>
            </w:r>
          </w:p>
        </w:tc>
      </w:tr>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6 класс </w:t>
            </w: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ИСТОРИЯ СРЕДНИХ ВЕКОВ. </w:t>
            </w:r>
            <w:r w:rsidRPr="00176D92">
              <w:rPr>
                <w:rFonts w:ascii="Times New Roman" w:eastAsia="Times New Roman" w:hAnsi="Times New Roman" w:cs="Times New Roman"/>
                <w:b/>
                <w:sz w:val="24"/>
                <w:szCs w:val="24"/>
                <w:lang w:val="en-US" w:eastAsia="ru-RU"/>
              </w:rPr>
              <w:t>VI</w:t>
            </w:r>
            <w:r w:rsidRPr="00176D92">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b/>
                <w:sz w:val="24"/>
                <w:szCs w:val="24"/>
                <w:lang w:val="en-US" w:eastAsia="ru-RU"/>
              </w:rPr>
              <w:t>XV</w:t>
            </w:r>
            <w:r w:rsidRPr="00176D92">
              <w:rPr>
                <w:rFonts w:ascii="Times New Roman" w:eastAsia="Times New Roman" w:hAnsi="Times New Roman" w:cs="Times New Roman"/>
                <w:b/>
                <w:sz w:val="24"/>
                <w:szCs w:val="24"/>
                <w:lang w:eastAsia="ru-RU"/>
              </w:rPr>
              <w:t xml:space="preserve"> вв.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Раннее Средневековье</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Зрелое Средневековье</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Страны Востока в Средние века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Государства доколумбовой Америки.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ОТ ДРЕВНЕЙ РУСИ К РОССИЙСКОМУ ГОСУДАРСТВУ.</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sz w:val="24"/>
                <w:szCs w:val="24"/>
                <w:lang w:val="en-US" w:eastAsia="ru-RU"/>
              </w:rPr>
              <w:t>VIII</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sz w:val="24"/>
                <w:szCs w:val="24"/>
                <w:lang w:val="en-US" w:eastAsia="ru-RU"/>
              </w:rPr>
              <w:t>XV</w:t>
            </w:r>
            <w:r w:rsidRPr="00176D92">
              <w:rPr>
                <w:rFonts w:ascii="Times New Roman" w:eastAsia="Times New Roman" w:hAnsi="Times New Roman" w:cs="Times New Roman"/>
                <w:b/>
                <w:sz w:val="24"/>
                <w:szCs w:val="24"/>
                <w:lang w:eastAsia="ru-RU"/>
              </w:rPr>
              <w:t xml:space="preserve"> вв.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Восточная Европа в середине I тыс. н.э.</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Образование государства Русь</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Русь в конце X – начале XII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Культурное пространство</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Русь в середине XII – начале XIII 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Русские земли в середине XIII - XIV в</w:t>
            </w:r>
            <w:r w:rsidRPr="00176D92">
              <w:rPr>
                <w:rFonts w:ascii="Times New Roman" w:eastAsia="Times New Roman" w:hAnsi="Times New Roman" w:cs="Times New Roman"/>
                <w:sz w:val="24"/>
                <w:szCs w:val="24"/>
                <w:lang w:eastAsia="ru-RU"/>
              </w:rPr>
              <w:t>.</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Народы и государства степной зоны Восточной Европы и Сибири в XIII-XV вв.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Культурное пространство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Формирование единого Русского государства в XV веке</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Культурное пространство</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Региональный компонент</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r>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7 класс</w:t>
            </w: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ИСТОРИЯ НОВОГО ВРЕМЕНИ. </w:t>
            </w:r>
            <w:r w:rsidRPr="00176D92">
              <w:rPr>
                <w:rFonts w:ascii="Times New Roman" w:eastAsia="Times New Roman" w:hAnsi="Times New Roman" w:cs="Times New Roman"/>
                <w:b/>
                <w:sz w:val="24"/>
                <w:szCs w:val="24"/>
                <w:lang w:val="en-US" w:eastAsia="ru-RU"/>
              </w:rPr>
              <w:t>XVI</w:t>
            </w:r>
            <w:r w:rsidRPr="00176D92">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b/>
                <w:sz w:val="24"/>
                <w:szCs w:val="24"/>
                <w:lang w:val="en-US" w:eastAsia="ru-RU"/>
              </w:rPr>
              <w:t>XVII</w:t>
            </w:r>
            <w:r w:rsidRPr="00176D92">
              <w:rPr>
                <w:rFonts w:ascii="Times New Roman" w:eastAsia="Times New Roman" w:hAnsi="Times New Roman" w:cs="Times New Roman"/>
                <w:b/>
                <w:sz w:val="24"/>
                <w:szCs w:val="24"/>
                <w:lang w:eastAsia="ru-RU"/>
              </w:rPr>
              <w:t xml:space="preserve"> вв. От абсолютизма к парламентаризму. Первые буржуазные революции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Европа в конце ХV </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Cs/>
                <w:sz w:val="24"/>
                <w:szCs w:val="24"/>
                <w:lang w:eastAsia="ru-RU"/>
              </w:rPr>
              <w:t>начале XVII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Европа в конце ХV </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Cs/>
                <w:sz w:val="24"/>
                <w:szCs w:val="24"/>
                <w:lang w:eastAsia="ru-RU"/>
              </w:rPr>
              <w:t>начале XVII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Страны Европы и Северной Америки в середине XVII—ХVIII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Страны Востока в XVI—XVIII вв.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РОССИЯ В XVI – XVII ВЕКАХ: ОТ ВЕЛИКОГО КНЯЖЕСТВА К ЦАРСТВУ</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Россия в XVI веке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Смута в России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Россия в XVII веке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Cs/>
                <w:sz w:val="24"/>
                <w:szCs w:val="24"/>
                <w:lang w:eastAsia="ru-RU"/>
              </w:rPr>
              <w:t>Культурное пространство</w:t>
            </w:r>
            <w:r w:rsidRPr="00176D92">
              <w:rPr>
                <w:rFonts w:ascii="Times New Roman" w:eastAsia="Times New Roman" w:hAnsi="Times New Roman" w:cs="Times New Roman"/>
                <w:b/>
                <w:bCs/>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Региональный компонент</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r>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8 класс</w:t>
            </w: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 xml:space="preserve">ИСТОРИЯ НОВОГО ВРЕМЕНИ. </w:t>
            </w:r>
            <w:r w:rsidRPr="00176D92">
              <w:rPr>
                <w:rFonts w:ascii="Times New Roman" w:eastAsia="Times New Roman" w:hAnsi="Times New Roman" w:cs="Times New Roman"/>
                <w:b/>
                <w:sz w:val="24"/>
                <w:szCs w:val="24"/>
                <w:lang w:val="en-US" w:eastAsia="ru-RU"/>
              </w:rPr>
              <w:t>XVIII</w:t>
            </w:r>
            <w:r w:rsidRPr="00176D92">
              <w:rPr>
                <w:rFonts w:ascii="Times New Roman" w:eastAsia="Times New Roman" w:hAnsi="Times New Roman" w:cs="Times New Roman"/>
                <w:b/>
                <w:sz w:val="24"/>
                <w:szCs w:val="24"/>
                <w:lang w:eastAsia="ru-RU"/>
              </w:rPr>
              <w:t>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Эпоха Просвещения.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Эпоха промышленного переворота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Великая французская революция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РОССИЯ В КОНЦЕ XVII - XVIII ВЕКАХ: ОТ ЦАРСТВА К ИМПЕРИИ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Россия в эпоху преобразований Петра I</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После Петра Великого: эпоха «дворцовых переворотов»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Россия в 1760-х – 1790- гг. Правление Екатерины II и Павла I</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Культурное пространство Российской империи в XVIII 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Народы России в XVIII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Россия при Павле I</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Региональный компонент</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r>
      <w:tr w:rsidR="00176D92" w:rsidRPr="00176D92" w:rsidTr="00176D92">
        <w:tc>
          <w:tcPr>
            <w:tcW w:w="1132"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9 класс</w:t>
            </w:r>
          </w:p>
        </w:tc>
        <w:tc>
          <w:tcPr>
            <w:tcW w:w="4397"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sz w:val="24"/>
                <w:szCs w:val="24"/>
                <w:lang w:eastAsia="ru-RU"/>
              </w:rPr>
              <w:t xml:space="preserve">ИСТОРИЯ НОВОГО ВРЕМЕНИ. </w:t>
            </w:r>
            <w:r w:rsidRPr="00176D92">
              <w:rPr>
                <w:rFonts w:ascii="Times New Roman" w:eastAsia="Times New Roman" w:hAnsi="Times New Roman" w:cs="Times New Roman"/>
                <w:b/>
                <w:sz w:val="24"/>
                <w:szCs w:val="24"/>
                <w:lang w:val="en-US" w:eastAsia="ru-RU"/>
              </w:rPr>
              <w:t>XIX</w:t>
            </w:r>
            <w:r w:rsidRPr="00176D92">
              <w:rPr>
                <w:rFonts w:ascii="Times New Roman" w:eastAsia="Times New Roman" w:hAnsi="Times New Roman" w:cs="Times New Roman"/>
                <w:b/>
                <w:sz w:val="24"/>
                <w:szCs w:val="24"/>
                <w:lang w:eastAsia="ru-RU"/>
              </w:rPr>
              <w:t xml:space="preserve"> 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Мир к началу XX в. Новейшая история.</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b/>
                <w:i/>
                <w:sz w:val="24"/>
                <w:szCs w:val="24"/>
                <w:lang w:eastAsia="ru-RU"/>
              </w:rPr>
              <w:t>Становление и расцвет индустриального общества. До начала Первой мировой войны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Страны Европы и Северной Америки в первой половине ХIХ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Страны Европы и Северной Америки во второй половине ХIХ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Экономическое и социально-политическое развитие стран Европы и США в конце ХIХ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Страны Азии в ХIХ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Война за независимость в Латинской Америке</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Народы Африки в Новое время</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Развитие культуры в XIX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Международные отношения в XIX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Мир в 1900—1914 гг.</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4961" w:type="dxa"/>
          </w:tcPr>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IV. РОССИЙСКАЯ ИМПЕРИЯ В XIX – НАЧАЛЕ XX ВВ.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u w:val="single"/>
                <w:lang w:eastAsia="ru-RU"/>
              </w:rPr>
            </w:pPr>
            <w:r w:rsidRPr="00176D92">
              <w:rPr>
                <w:rFonts w:ascii="Times New Roman" w:eastAsia="Times New Roman" w:hAnsi="Times New Roman" w:cs="Times New Roman"/>
                <w:bCs/>
                <w:sz w:val="24"/>
                <w:szCs w:val="24"/>
                <w:u w:val="single"/>
                <w:lang w:eastAsia="ru-RU"/>
              </w:rPr>
              <w:t>Россия на пути к реформам (1801–1861)</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Александровская эпоха: государственный либерализм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Отечественная война 1812 г.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Николаевское самодержавие: государственный консерватизм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Крепостнический социум. Деревня и город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Культурное пространство империи в первой половине XIX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Пространство империи: этнокультурный облик страны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Формирование гражданского правосознания. Основные течения общественной мысли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u w:val="single"/>
                <w:lang w:eastAsia="ru-RU"/>
              </w:rPr>
            </w:pPr>
            <w:r w:rsidRPr="00176D92">
              <w:rPr>
                <w:rFonts w:ascii="Times New Roman" w:eastAsia="Times New Roman" w:hAnsi="Times New Roman" w:cs="Times New Roman"/>
                <w:bCs/>
                <w:sz w:val="24"/>
                <w:szCs w:val="24"/>
                <w:u w:val="single"/>
                <w:lang w:eastAsia="ru-RU"/>
              </w:rPr>
              <w:t>Россия в эпоху реформ</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Преобразования Александра II: социальная и правовая модернизация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«Народное самодержавие» Александра III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Пореформенный социум. Сельское хозяйство и промышленность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Культурное пространство империи во второй половине XIX в.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Этнокультурный облик империи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Формирование гражданского общества и основные направления общественных движений</w:t>
            </w: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u w:val="single"/>
                <w:lang w:eastAsia="ru-RU"/>
              </w:rPr>
            </w:pPr>
            <w:r w:rsidRPr="00176D92">
              <w:rPr>
                <w:rFonts w:ascii="Times New Roman" w:eastAsia="Times New Roman" w:hAnsi="Times New Roman" w:cs="Times New Roman"/>
                <w:bCs/>
                <w:sz w:val="24"/>
                <w:szCs w:val="24"/>
                <w:u w:val="single"/>
                <w:lang w:eastAsia="ru-RU"/>
              </w:rPr>
              <w:t>Кризис империи в начале ХХ века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Первая российская революция 1905-1907 гг. Начало парламентаризма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Общество и власть после революции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«Серебряный век» российской культуры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Региональный компонент</w:t>
            </w:r>
          </w:p>
        </w:tc>
      </w:tr>
    </w:tbl>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val="en-US"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44" w:name="_Toc409691706"/>
      <w:bookmarkStart w:id="145" w:name="_Toc410654032"/>
      <w:bookmarkStart w:id="146" w:name="_Toc414553230"/>
      <w:r w:rsidRPr="00176D92">
        <w:rPr>
          <w:rFonts w:ascii="Times New Roman" w:eastAsia="Times New Roman" w:hAnsi="Times New Roman" w:cs="Times New Roman"/>
          <w:b/>
          <w:bCs/>
          <w:iCs/>
          <w:sz w:val="24"/>
          <w:szCs w:val="24"/>
          <w:lang w:eastAsia="ru-RU"/>
        </w:rPr>
        <w:t>2.2.2.</w:t>
      </w:r>
      <w:r w:rsidR="00270651">
        <w:rPr>
          <w:rFonts w:ascii="Times New Roman" w:eastAsia="Times New Roman" w:hAnsi="Times New Roman" w:cs="Times New Roman"/>
          <w:b/>
          <w:bCs/>
          <w:iCs/>
          <w:sz w:val="24"/>
          <w:szCs w:val="24"/>
          <w:lang w:eastAsia="ru-RU"/>
        </w:rPr>
        <w:t>5</w:t>
      </w:r>
      <w:r w:rsidRPr="00176D92">
        <w:rPr>
          <w:rFonts w:ascii="Times New Roman" w:eastAsia="Times New Roman" w:hAnsi="Times New Roman" w:cs="Times New Roman"/>
          <w:b/>
          <w:bCs/>
          <w:iCs/>
          <w:sz w:val="24"/>
          <w:szCs w:val="24"/>
          <w:lang w:eastAsia="ru-RU"/>
        </w:rPr>
        <w:t>. Обществознание</w:t>
      </w:r>
      <w:bookmarkEnd w:id="144"/>
      <w:bookmarkEnd w:id="145"/>
      <w:bookmarkEnd w:id="146"/>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Человек. Деятельность человека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Биологическое и социальное в человеке. </w:t>
      </w:r>
      <w:r w:rsidRPr="00176D92">
        <w:rPr>
          <w:rFonts w:ascii="Times New Roman" w:eastAsia="Times New Roman" w:hAnsi="Times New Roman" w:cs="Times New Roman"/>
          <w:i/>
          <w:sz w:val="24"/>
          <w:szCs w:val="24"/>
          <w:lang w:eastAsia="ru-RU"/>
        </w:rPr>
        <w:t>Черты сходства и различий человека и животного.</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Индивид, индивидуальность, личность.</w:t>
      </w:r>
      <w:r w:rsidRPr="00176D92">
        <w:rPr>
          <w:rFonts w:ascii="Times New Roman" w:eastAsia="Times New Roman" w:hAnsi="Times New Roman" w:cs="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76D92">
        <w:rPr>
          <w:rFonts w:ascii="Times New Roman" w:eastAsia="Times New Roman" w:hAnsi="Times New Roman" w:cs="Times New Roman"/>
          <w:i/>
          <w:sz w:val="24"/>
          <w:szCs w:val="24"/>
          <w:lang w:eastAsia="ru-RU"/>
        </w:rPr>
        <w:t xml:space="preserve">Личные и деловые отношения. </w:t>
      </w:r>
      <w:r w:rsidRPr="00176D92">
        <w:rPr>
          <w:rFonts w:ascii="Times New Roman" w:eastAsia="Times New Roman" w:hAnsi="Times New Roman" w:cs="Times New Roman"/>
          <w:sz w:val="24"/>
          <w:szCs w:val="24"/>
          <w:lang w:eastAsia="ru-RU"/>
        </w:rPr>
        <w:t>Лидерство. Межличностные конфликты и способы их разрешения.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Общество</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Общество как форма жизнедеятельности людей. Взаимосвязь общества и природы. Развитие общества. </w:t>
      </w:r>
      <w:r w:rsidRPr="00176D92">
        <w:rPr>
          <w:rFonts w:ascii="Times New Roman" w:eastAsia="Times New Roman" w:hAnsi="Times New Roman" w:cs="Times New Roman"/>
          <w:i/>
          <w:sz w:val="24"/>
          <w:szCs w:val="24"/>
          <w:lang w:eastAsia="ru-RU"/>
        </w:rPr>
        <w:t>Общественный прогресс.</w:t>
      </w:r>
      <w:r w:rsidRPr="00176D92">
        <w:rPr>
          <w:rFonts w:ascii="Times New Roman" w:eastAsia="Times New Roman" w:hAnsi="Times New Roman" w:cs="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Современное российское общество, особенности его развития.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Социальные нормы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Социальные нормы как регуляторы поведения человека в обществе. </w:t>
      </w:r>
      <w:r w:rsidRPr="00176D92">
        <w:rPr>
          <w:rFonts w:ascii="Times New Roman" w:eastAsia="Times New Roman" w:hAnsi="Times New Roman" w:cs="Times New Roman"/>
          <w:i/>
          <w:sz w:val="24"/>
          <w:szCs w:val="24"/>
          <w:lang w:eastAsia="ru-RU"/>
        </w:rPr>
        <w:t>Общественные нравы, традиции и обычаи.</w:t>
      </w:r>
      <w:r w:rsidRPr="00176D92">
        <w:rPr>
          <w:rFonts w:ascii="Times New Roman" w:eastAsia="Times New Roman" w:hAnsi="Times New Roman" w:cs="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76D92">
        <w:rPr>
          <w:rFonts w:ascii="Times New Roman" w:eastAsia="Times New Roman" w:hAnsi="Times New Roman" w:cs="Times New Roman"/>
          <w:i/>
          <w:sz w:val="24"/>
          <w:szCs w:val="24"/>
          <w:lang w:eastAsia="ru-RU"/>
        </w:rPr>
        <w:t xml:space="preserve">Особенности социализации в подростковом возрасте. </w:t>
      </w:r>
      <w:r w:rsidRPr="00176D92">
        <w:rPr>
          <w:rFonts w:ascii="Times New Roman" w:eastAsia="Times New Roman" w:hAnsi="Times New Roman" w:cs="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Сфера духовной культуры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Cs/>
          <w:sz w:val="24"/>
          <w:szCs w:val="24"/>
          <w:lang w:eastAsia="ru-RU"/>
        </w:rPr>
        <w:t xml:space="preserve">Культура, ее многообразие и основные формы. </w:t>
      </w:r>
      <w:r w:rsidRPr="00176D92">
        <w:rPr>
          <w:rFonts w:ascii="Times New Roman" w:eastAsia="Times New Roman" w:hAnsi="Times New Roman" w:cs="Times New Roman"/>
          <w:sz w:val="24"/>
          <w:szCs w:val="24"/>
          <w:lang w:eastAsia="ru-RU"/>
        </w:rPr>
        <w:t xml:space="preserve">Наука в жизни современного общества. </w:t>
      </w:r>
      <w:r w:rsidRPr="00176D92">
        <w:rPr>
          <w:rFonts w:ascii="Times New Roman" w:eastAsia="Times New Roman" w:hAnsi="Times New Roman" w:cs="Times New Roman"/>
          <w:i/>
          <w:sz w:val="24"/>
          <w:szCs w:val="24"/>
          <w:lang w:eastAsia="ru-RU"/>
        </w:rPr>
        <w:t>Научно-технический прогресс в современном обществе.</w:t>
      </w:r>
      <w:r w:rsidRPr="00176D92">
        <w:rPr>
          <w:rFonts w:ascii="Times New Roman" w:eastAsia="Times New Roman" w:hAnsi="Times New Roman" w:cs="Times New Roman"/>
          <w:sz w:val="24"/>
          <w:szCs w:val="24"/>
          <w:lang w:eastAsia="ru-RU"/>
        </w:rPr>
        <w:t xml:space="preserve"> Развитие науки в России.</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76D92">
        <w:rPr>
          <w:rFonts w:ascii="Times New Roman" w:eastAsia="Times New Roman" w:hAnsi="Times New Roman" w:cs="Times New Roman"/>
          <w:i/>
          <w:sz w:val="24"/>
          <w:szCs w:val="24"/>
          <w:lang w:eastAsia="ru-RU"/>
        </w:rPr>
        <w:t>Государственная итоговая аттестация</w:t>
      </w:r>
      <w:r w:rsidRPr="00176D92">
        <w:rPr>
          <w:rFonts w:ascii="Times New Roman" w:eastAsia="Times New Roman" w:hAnsi="Times New Roman" w:cs="Times New Roman"/>
          <w:sz w:val="24"/>
          <w:szCs w:val="24"/>
          <w:lang w:eastAsia="ru-RU"/>
        </w:rPr>
        <w:t>. Самообразование.</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 xml:space="preserve">Религия как форма культуры. </w:t>
      </w:r>
      <w:r w:rsidRPr="00176D92">
        <w:rPr>
          <w:rFonts w:ascii="Times New Roman" w:eastAsia="Times New Roman" w:hAnsi="Times New Roman" w:cs="Times New Roman"/>
          <w:i/>
          <w:sz w:val="24"/>
          <w:szCs w:val="24"/>
          <w:lang w:eastAsia="ru-RU"/>
        </w:rPr>
        <w:t>Мировые религии.</w:t>
      </w:r>
      <w:r w:rsidRPr="00176D92">
        <w:rPr>
          <w:rFonts w:ascii="Times New Roman" w:eastAsia="Times New Roman" w:hAnsi="Times New Roman" w:cs="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176D92">
        <w:rPr>
          <w:rFonts w:ascii="Times New Roman" w:eastAsia="Times New Roman" w:hAnsi="Times New Roman" w:cs="Times New Roman"/>
          <w:i/>
          <w:sz w:val="24"/>
          <w:szCs w:val="24"/>
          <w:lang w:eastAsia="ru-RU"/>
        </w:rPr>
        <w:t xml:space="preserve">Влияние искусства на развитие личности.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Социальная сфера жизни общества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76D92">
        <w:rPr>
          <w:rFonts w:ascii="Times New Roman" w:eastAsia="Times New Roman" w:hAnsi="Times New Roman" w:cs="Times New Roman"/>
          <w:bCs/>
          <w:i/>
          <w:sz w:val="24"/>
          <w:szCs w:val="24"/>
          <w:lang w:eastAsia="ru-RU"/>
        </w:rPr>
        <w:t xml:space="preserve">Досуг семьи. </w:t>
      </w:r>
      <w:r w:rsidRPr="00176D92">
        <w:rPr>
          <w:rFonts w:ascii="Times New Roman" w:eastAsia="Times New Roman" w:hAnsi="Times New Roman" w:cs="Times New Roman"/>
          <w:bCs/>
          <w:sz w:val="24"/>
          <w:szCs w:val="24"/>
          <w:lang w:eastAsia="ru-RU"/>
        </w:rPr>
        <w:t xml:space="preserve">Социальные конфликты и пути их разрешения. Этнос и нация. </w:t>
      </w:r>
      <w:r w:rsidRPr="00176D92">
        <w:rPr>
          <w:rFonts w:ascii="Times New Roman" w:eastAsia="Times New Roman" w:hAnsi="Times New Roman" w:cs="Times New Roman"/>
          <w:i/>
          <w:sz w:val="24"/>
          <w:szCs w:val="24"/>
          <w:lang w:eastAsia="ru-RU"/>
        </w:rPr>
        <w:t>Национальное самосознание</w:t>
      </w:r>
      <w:r w:rsidRPr="00176D92">
        <w:rPr>
          <w:rFonts w:ascii="Times New Roman" w:eastAsia="Times New Roman" w:hAnsi="Times New Roman" w:cs="Times New Roman"/>
          <w:sz w:val="24"/>
          <w:szCs w:val="24"/>
          <w:lang w:eastAsia="ru-RU"/>
        </w:rPr>
        <w:t xml:space="preserve">. Отношения между нациями. Россия – многонациональное государство. </w:t>
      </w:r>
      <w:r w:rsidRPr="00176D92">
        <w:rPr>
          <w:rFonts w:ascii="Times New Roman" w:eastAsia="Times New Roman" w:hAnsi="Times New Roman" w:cs="Times New Roman"/>
          <w:bCs/>
          <w:sz w:val="24"/>
          <w:szCs w:val="24"/>
          <w:lang w:eastAsia="ru-RU"/>
        </w:rPr>
        <w:t>Социальная политика Российского государства.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Политическая сфера жизни общества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76D92">
        <w:rPr>
          <w:rFonts w:ascii="Times New Roman" w:eastAsia="Times New Roman" w:hAnsi="Times New Roman" w:cs="Times New Roman"/>
          <w:i/>
          <w:sz w:val="24"/>
          <w:szCs w:val="24"/>
          <w:lang w:eastAsia="ru-RU"/>
        </w:rPr>
        <w:t>Правовое государство.</w:t>
      </w:r>
      <w:r w:rsidRPr="00176D92">
        <w:rPr>
          <w:rFonts w:ascii="Times New Roman" w:eastAsia="Times New Roman" w:hAnsi="Times New Roman" w:cs="Times New Roman"/>
          <w:sz w:val="24"/>
          <w:szCs w:val="24"/>
          <w:lang w:eastAsia="ru-RU"/>
        </w:rPr>
        <w:t xml:space="preserve"> Местное самоуправление. </w:t>
      </w:r>
      <w:r w:rsidRPr="00176D92">
        <w:rPr>
          <w:rFonts w:ascii="Times New Roman" w:eastAsia="Times New Roman" w:hAnsi="Times New Roman" w:cs="Times New Roman"/>
          <w:i/>
          <w:sz w:val="24"/>
          <w:szCs w:val="24"/>
          <w:lang w:eastAsia="ru-RU"/>
        </w:rPr>
        <w:t>Межгосударственные отношения. Межгосударственные конфликты и способы их разрешения.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Гражданин и государство</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76D92">
        <w:rPr>
          <w:rFonts w:ascii="Times New Roman" w:eastAsia="Times New Roman" w:hAnsi="Times New Roman" w:cs="Times New Roman"/>
          <w:bCs/>
          <w:sz w:val="24"/>
          <w:szCs w:val="24"/>
          <w:lang w:eastAsia="ru-RU"/>
        </w:rPr>
        <w:t xml:space="preserve">рава и свободы человека и гражданина в Российской Федерации. </w:t>
      </w:r>
      <w:r w:rsidRPr="00176D92">
        <w:rPr>
          <w:rFonts w:ascii="Times New Roman" w:eastAsia="Times New Roman" w:hAnsi="Times New Roman" w:cs="Times New Roman"/>
          <w:sz w:val="24"/>
          <w:szCs w:val="24"/>
          <w:lang w:eastAsia="ru-RU"/>
        </w:rPr>
        <w:t xml:space="preserve">Конституционные обязанности гражданина Российской Федерации. </w:t>
      </w:r>
      <w:r w:rsidRPr="00176D92">
        <w:rPr>
          <w:rFonts w:ascii="Times New Roman" w:eastAsia="Times New Roman" w:hAnsi="Times New Roman" w:cs="Times New Roman"/>
          <w:bCs/>
          <w:sz w:val="24"/>
          <w:szCs w:val="24"/>
          <w:lang w:eastAsia="ru-RU"/>
        </w:rPr>
        <w:t>Взаимоотношения органов государственной власти и граждан. Механизмы реализации и защиты прав и свобод человека и гражданина в РФ.</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Основные международные документы о правах человека и правах ребенка.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Основы российского законодательства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Cs/>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76D92">
        <w:rPr>
          <w:rFonts w:ascii="Times New Roman" w:eastAsia="Times New Roman" w:hAnsi="Times New Roman" w:cs="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76D92">
        <w:rPr>
          <w:rFonts w:ascii="Times New Roman" w:eastAsia="Times New Roman" w:hAnsi="Times New Roman" w:cs="Times New Roman"/>
          <w:bCs/>
          <w:sz w:val="24"/>
          <w:szCs w:val="24"/>
          <w:lang w:eastAsia="ru-RU"/>
        </w:rPr>
        <w:t xml:space="preserve"> Уголовное право, основные понятия и принципы. </w:t>
      </w:r>
      <w:r w:rsidRPr="00176D92">
        <w:rPr>
          <w:rFonts w:ascii="Times New Roman" w:eastAsia="Times New Roman" w:hAnsi="Times New Roman" w:cs="Times New Roman"/>
          <w:sz w:val="24"/>
          <w:szCs w:val="24"/>
          <w:lang w:eastAsia="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bCs/>
          <w:i/>
          <w:sz w:val="24"/>
          <w:szCs w:val="24"/>
          <w:lang w:eastAsia="ru-RU"/>
        </w:rPr>
        <w:t>Международное гуманитарное право. Международно-правовая защита жертв вооруженных конфликтов.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sz w:val="24"/>
          <w:szCs w:val="24"/>
          <w:lang w:eastAsia="ru-RU"/>
        </w:rPr>
        <w:t>Экономика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176D92">
        <w:rPr>
          <w:rFonts w:ascii="Times New Roman" w:eastAsia="Times New Roman" w:hAnsi="Times New Roman" w:cs="Times New Roman"/>
          <w:bCs/>
          <w:sz w:val="24"/>
          <w:szCs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76D92">
        <w:rPr>
          <w:rFonts w:ascii="Times New Roman" w:eastAsia="Times New Roman" w:hAnsi="Times New Roman" w:cs="Times New Roman"/>
          <w:i/>
          <w:sz w:val="24"/>
          <w:szCs w:val="24"/>
          <w:lang w:eastAsia="ru-RU"/>
        </w:rPr>
        <w:t xml:space="preserve">Виды рынков. Рынок капиталов. </w:t>
      </w:r>
      <w:r w:rsidRPr="00176D92">
        <w:rPr>
          <w:rFonts w:ascii="Times New Roman" w:eastAsia="Times New Roman" w:hAnsi="Times New Roman" w:cs="Times New Roman"/>
          <w:bCs/>
          <w:sz w:val="24"/>
          <w:szCs w:val="24"/>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76D92">
        <w:rPr>
          <w:rFonts w:ascii="Times New Roman" w:eastAsia="Times New Roman" w:hAnsi="Times New Roman" w:cs="Times New Roman"/>
          <w:i/>
          <w:sz w:val="24"/>
          <w:szCs w:val="24"/>
          <w:lang w:eastAsia="ru-RU"/>
        </w:rPr>
        <w:t>функции, налоговые системы разных эпох</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 Банковские услуги, предоставляемые гражданам</w:t>
      </w:r>
      <w:r w:rsidRPr="00176D92">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76D92">
        <w:rPr>
          <w:rFonts w:ascii="Times New Roman" w:eastAsia="Times New Roman" w:hAnsi="Times New Roman" w:cs="Times New Roman"/>
          <w:i/>
          <w:sz w:val="24"/>
          <w:szCs w:val="24"/>
          <w:lang w:eastAsia="ru-RU"/>
        </w:rPr>
        <w:t>банкинг, онлайн-банкинг</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Страховые услуги: страхование жизни, здоровья, имущества, ответственности.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Инвестиции в реальные и финансовые активы.</w:t>
      </w:r>
      <w:r w:rsidRPr="00176D92">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w:t>
      </w:r>
      <w:r w:rsidRPr="00176D92">
        <w:rPr>
          <w:rFonts w:ascii="Times New Roman" w:eastAsia="Times New Roman" w:hAnsi="Times New Roman" w:cs="Times New Roman"/>
          <w:bCs/>
          <w:sz w:val="24"/>
          <w:szCs w:val="24"/>
          <w:lang w:eastAsia="ru-RU"/>
        </w:rPr>
        <w:t xml:space="preserve">Экономические функции домохозяйства. Потребление домашних хозяйств. </w:t>
      </w:r>
      <w:r w:rsidRPr="00176D92">
        <w:rPr>
          <w:rFonts w:ascii="Times New Roman" w:eastAsia="Times New Roman" w:hAnsi="Times New Roman" w:cs="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47" w:name="_Toc409691707"/>
      <w:bookmarkStart w:id="148" w:name="_Toc410654033"/>
      <w:bookmarkStart w:id="149" w:name="_Toc414553231"/>
      <w:r w:rsidRPr="00176D92">
        <w:rPr>
          <w:rFonts w:ascii="Times New Roman" w:eastAsia="Times New Roman" w:hAnsi="Times New Roman" w:cs="Times New Roman"/>
          <w:b/>
          <w:bCs/>
          <w:iCs/>
          <w:sz w:val="24"/>
          <w:szCs w:val="24"/>
          <w:lang w:eastAsia="ru-RU"/>
        </w:rPr>
        <w:t>2.2.2.</w:t>
      </w:r>
      <w:r w:rsidR="00270651">
        <w:rPr>
          <w:rFonts w:ascii="Times New Roman" w:eastAsia="Times New Roman" w:hAnsi="Times New Roman" w:cs="Times New Roman"/>
          <w:b/>
          <w:bCs/>
          <w:iCs/>
          <w:sz w:val="24"/>
          <w:szCs w:val="24"/>
          <w:lang w:eastAsia="ru-RU"/>
        </w:rPr>
        <w:t>6</w:t>
      </w:r>
      <w:r w:rsidRPr="00176D92">
        <w:rPr>
          <w:rFonts w:ascii="Times New Roman" w:eastAsia="Times New Roman" w:hAnsi="Times New Roman" w:cs="Times New Roman"/>
          <w:b/>
          <w:bCs/>
          <w:iCs/>
          <w:sz w:val="24"/>
          <w:szCs w:val="24"/>
          <w:lang w:eastAsia="ru-RU"/>
        </w:rPr>
        <w:t>. География</w:t>
      </w:r>
      <w:bookmarkEnd w:id="147"/>
      <w:bookmarkEnd w:id="148"/>
      <w:bookmarkEnd w:id="149"/>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bookmarkStart w:id="150" w:name="h.3x8tuzt" w:colFirst="0" w:colLast="0"/>
      <w:bookmarkEnd w:id="150"/>
      <w:r w:rsidRPr="00176D92">
        <w:rPr>
          <w:rFonts w:ascii="Times New Roman" w:eastAsia="Times New Roman" w:hAnsi="Times New Roman" w:cs="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Развитие географических знаний о Земле</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Введение. Что изучает география.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Представления о мире в древности (</w:t>
      </w:r>
      <w:r w:rsidRPr="00176D92">
        <w:rPr>
          <w:rFonts w:ascii="Times New Roman" w:eastAsia="Times New Roman" w:hAnsi="Times New Roman" w:cs="Times New Roman"/>
          <w:i/>
          <w:sz w:val="24"/>
          <w:szCs w:val="24"/>
          <w:lang w:eastAsia="ru-RU"/>
        </w:rPr>
        <w:t>Древний Китай, Древний Египет, Древняя Греция, Древний Рим</w:t>
      </w:r>
      <w:r w:rsidRPr="00176D92">
        <w:rPr>
          <w:rFonts w:ascii="Times New Roman" w:eastAsia="Times New Roman" w:hAnsi="Times New Roman" w:cs="Times New Roman"/>
          <w:sz w:val="24"/>
          <w:szCs w:val="24"/>
          <w:lang w:eastAsia="ru-RU"/>
        </w:rPr>
        <w:t>). Появление первых географических карт.</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География в эпоху Средневековья: </w:t>
      </w:r>
      <w:r w:rsidRPr="00176D92">
        <w:rPr>
          <w:rFonts w:ascii="Times New Roman" w:eastAsia="Times New Roman" w:hAnsi="Times New Roman" w:cs="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Эпоха Великих географических открытий (</w:t>
      </w:r>
      <w:r w:rsidRPr="00176D92">
        <w:rPr>
          <w:rFonts w:ascii="Times New Roman" w:eastAsia="Times New Roman" w:hAnsi="Times New Roman" w:cs="Times New Roman"/>
          <w:i/>
          <w:sz w:val="24"/>
          <w:szCs w:val="24"/>
          <w:lang w:eastAsia="ru-RU"/>
        </w:rPr>
        <w:t>открытие Нового света, морского пути в Индию, кругосветные путешествия</w:t>
      </w:r>
      <w:r w:rsidRPr="00176D92">
        <w:rPr>
          <w:rFonts w:ascii="Times New Roman" w:eastAsia="Times New Roman" w:hAnsi="Times New Roman" w:cs="Times New Roman"/>
          <w:sz w:val="24"/>
          <w:szCs w:val="24"/>
          <w:lang w:eastAsia="ru-RU"/>
        </w:rPr>
        <w:t>). Значение Великих географических открытий.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Географические открытия XVII–XIX вв. (</w:t>
      </w:r>
      <w:r w:rsidRPr="00176D92">
        <w:rPr>
          <w:rFonts w:ascii="Times New Roman" w:eastAsia="Times New Roman" w:hAnsi="Times New Roman" w:cs="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176D92">
        <w:rPr>
          <w:rFonts w:ascii="Times New Roman" w:eastAsia="Times New Roman" w:hAnsi="Times New Roman" w:cs="Times New Roman"/>
          <w:sz w:val="24"/>
          <w:szCs w:val="24"/>
          <w:lang w:eastAsia="ru-RU"/>
        </w:rPr>
        <w:t>). Первое русское кругосветное путешествие (</w:t>
      </w:r>
      <w:r w:rsidRPr="00176D92">
        <w:rPr>
          <w:rFonts w:ascii="Times New Roman" w:eastAsia="Times New Roman" w:hAnsi="Times New Roman" w:cs="Times New Roman"/>
          <w:i/>
          <w:sz w:val="24"/>
          <w:szCs w:val="24"/>
          <w:lang w:eastAsia="ru-RU"/>
        </w:rPr>
        <w:t>И.Ф. Крузенштерн и Ю.Ф. Лисянский</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Географические исследования в ХХ веке (</w:t>
      </w:r>
      <w:r w:rsidRPr="00176D92">
        <w:rPr>
          <w:rFonts w:ascii="Times New Roman" w:eastAsia="Times New Roman" w:hAnsi="Times New Roman" w:cs="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Значение освоения космоса для географической науки</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Земля во Вселенной. Движения Земли и их следствия.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Земля – часть Солнечной системы. Земля и Луна. </w:t>
      </w:r>
      <w:r w:rsidRPr="00176D92">
        <w:rPr>
          <w:rFonts w:ascii="Times New Roman" w:eastAsia="Times New Roman" w:hAnsi="Times New Roman" w:cs="Times New Roman"/>
          <w:i/>
          <w:sz w:val="24"/>
          <w:szCs w:val="24"/>
          <w:lang w:eastAsia="ru-RU"/>
        </w:rPr>
        <w:t xml:space="preserve">Влияние космоса на нашу планету и жизнь людей. </w:t>
      </w:r>
      <w:r w:rsidRPr="00176D92">
        <w:rPr>
          <w:rFonts w:ascii="Times New Roman" w:eastAsia="Times New Roman" w:hAnsi="Times New Roman" w:cs="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76D92">
        <w:rPr>
          <w:rFonts w:ascii="Times New Roman" w:eastAsia="Times New Roman" w:hAnsi="Times New Roman" w:cs="Times New Roman"/>
          <w:i/>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76D92">
        <w:rPr>
          <w:rFonts w:ascii="Times New Roman" w:eastAsia="Times New Roman" w:hAnsi="Times New Roman" w:cs="Times New Roman"/>
          <w:sz w:val="24"/>
          <w:szCs w:val="24"/>
          <w:lang w:eastAsia="ru-RU"/>
        </w:rPr>
        <w:t xml:space="preserve"> Осевое вращение Земли. Смена дня и ночи, сутки, календарный год.</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Изображение земной поверхности.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76D92">
        <w:rPr>
          <w:rFonts w:ascii="Times New Roman" w:eastAsia="Times New Roman" w:hAnsi="Times New Roman" w:cs="Times New Roman"/>
          <w:i/>
          <w:sz w:val="24"/>
          <w:szCs w:val="24"/>
          <w:lang w:eastAsia="ru-RU"/>
        </w:rPr>
        <w:t>Особенности ориентирования в мегаполисе и в природе.</w:t>
      </w:r>
      <w:r w:rsidRPr="00176D92">
        <w:rPr>
          <w:rFonts w:ascii="Times New Roman" w:eastAsia="Times New Roman" w:hAnsi="Times New Roman" w:cs="Times New Roman"/>
          <w:sz w:val="24"/>
          <w:szCs w:val="24"/>
          <w:lang w:eastAsia="ru-RU"/>
        </w:rPr>
        <w:t xml:space="preserve"> План местности. Условные знаки. Как составить план местности. </w:t>
      </w:r>
      <w:r w:rsidRPr="00176D92">
        <w:rPr>
          <w:rFonts w:ascii="Times New Roman" w:eastAsia="Times New Roman" w:hAnsi="Times New Roman" w:cs="Times New Roman"/>
          <w:i/>
          <w:sz w:val="24"/>
          <w:szCs w:val="24"/>
          <w:lang w:eastAsia="ru-RU"/>
        </w:rPr>
        <w:t>Составление простейшего плана местности/учебного кабинета/комнаты.</w:t>
      </w:r>
      <w:r w:rsidRPr="00176D92">
        <w:rPr>
          <w:rFonts w:ascii="Times New Roman" w:eastAsia="Times New Roman" w:hAnsi="Times New Roman" w:cs="Times New Roman"/>
          <w:sz w:val="24"/>
          <w:szCs w:val="24"/>
          <w:lang w:eastAsia="ru-RU"/>
        </w:rPr>
        <w:t xml:space="preserve"> Географическая карта – особый источник информации. </w:t>
      </w:r>
      <w:r w:rsidRPr="00176D92">
        <w:rPr>
          <w:rFonts w:ascii="Times New Roman" w:eastAsia="Times New Roman" w:hAnsi="Times New Roman" w:cs="Times New Roman"/>
          <w:i/>
          <w:sz w:val="24"/>
          <w:szCs w:val="24"/>
          <w:lang w:eastAsia="ru-RU"/>
        </w:rPr>
        <w:t>Содержание и значение карт. Топографические карты.</w:t>
      </w:r>
      <w:r w:rsidRPr="00176D92">
        <w:rPr>
          <w:rFonts w:ascii="Times New Roman" w:eastAsia="Times New Roman" w:hAnsi="Times New Roman" w:cs="Times New Roman"/>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 Природа Земли.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Литосфера. </w:t>
      </w:r>
      <w:r w:rsidRPr="00176D92">
        <w:rPr>
          <w:rFonts w:ascii="Times New Roman" w:eastAsia="Times New Roman" w:hAnsi="Times New Roman" w:cs="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176D92">
        <w:rPr>
          <w:rFonts w:ascii="Times New Roman" w:eastAsia="Times New Roman" w:hAnsi="Times New Roman" w:cs="Times New Roman"/>
          <w:i/>
          <w:sz w:val="24"/>
          <w:szCs w:val="24"/>
          <w:lang w:eastAsia="ru-RU"/>
        </w:rPr>
        <w:t>Полезные ископаемые и их значение в жизни современного общества.</w:t>
      </w:r>
      <w:r w:rsidRPr="00176D92">
        <w:rPr>
          <w:rFonts w:ascii="Times New Roman" w:eastAsia="Times New Roman" w:hAnsi="Times New Roman" w:cs="Times New Roman"/>
          <w:sz w:val="24"/>
          <w:szCs w:val="24"/>
          <w:lang w:eastAsia="ru-RU"/>
        </w:rPr>
        <w:t xml:space="preserve"> Движения земной коры и их проявления на земной поверхности: землетрясения, вулканы, гейзеры.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76D92">
        <w:rPr>
          <w:rFonts w:ascii="Times New Roman" w:eastAsia="Times New Roman" w:hAnsi="Times New Roman" w:cs="Times New Roman"/>
          <w:i/>
          <w:sz w:val="24"/>
          <w:szCs w:val="24"/>
          <w:lang w:eastAsia="ru-RU"/>
        </w:rPr>
        <w:t>Рифтовые области, срединные океанические хребты, шельф, материковый склон.</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Методы изучения глубин Мирового океана. Исследователи подводных глубин и их открытия.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Гидросфера. </w:t>
      </w:r>
      <w:r w:rsidRPr="00176D92">
        <w:rPr>
          <w:rFonts w:ascii="Times New Roman" w:eastAsia="Times New Roman" w:hAnsi="Times New Roman" w:cs="Times New Roman"/>
          <w:sz w:val="24"/>
          <w:szCs w:val="24"/>
          <w:lang w:eastAsia="ru-RU"/>
        </w:rPr>
        <w:t xml:space="preserve">Строение гидросферы. </w:t>
      </w:r>
      <w:r w:rsidRPr="00176D92">
        <w:rPr>
          <w:rFonts w:ascii="Times New Roman" w:eastAsia="Times New Roman" w:hAnsi="Times New Roman" w:cs="Times New Roman"/>
          <w:i/>
          <w:sz w:val="24"/>
          <w:szCs w:val="24"/>
          <w:lang w:eastAsia="ru-RU"/>
        </w:rPr>
        <w:t xml:space="preserve">Особенности Мирового круговорота воды. </w:t>
      </w:r>
      <w:r w:rsidRPr="00176D92">
        <w:rPr>
          <w:rFonts w:ascii="Times New Roman" w:eastAsia="Times New Roman" w:hAnsi="Times New Roman" w:cs="Times New Roman"/>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76D92">
        <w:rPr>
          <w:rFonts w:ascii="Times New Roman" w:eastAsia="Times New Roman" w:hAnsi="Times New Roman" w:cs="Times New Roman"/>
          <w:i/>
          <w:sz w:val="24"/>
          <w:szCs w:val="24"/>
          <w:lang w:eastAsia="ru-RU"/>
        </w:rPr>
        <w:t>Человек и гидросфера.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Атмосфера. </w:t>
      </w:r>
      <w:r w:rsidRPr="00176D92">
        <w:rPr>
          <w:rFonts w:ascii="Times New Roman" w:eastAsia="Times New Roman" w:hAnsi="Times New Roman" w:cs="Times New Roman"/>
          <w:sz w:val="24"/>
          <w:szCs w:val="24"/>
          <w:lang w:eastAsia="ru-RU"/>
        </w:rPr>
        <w:t>Строение воздушной оболочки Земли</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76D92">
        <w:rPr>
          <w:rFonts w:ascii="Times New Roman" w:eastAsia="Times New Roman" w:hAnsi="Times New Roman" w:cs="Times New Roman"/>
          <w:i/>
          <w:sz w:val="24"/>
          <w:szCs w:val="24"/>
          <w:lang w:eastAsia="ru-RU"/>
        </w:rPr>
        <w:t>Графическое отображение направления ветра. Роза ветров.</w:t>
      </w:r>
      <w:r w:rsidRPr="00176D92">
        <w:rPr>
          <w:rFonts w:ascii="Times New Roman" w:eastAsia="Times New Roman" w:hAnsi="Times New Roman" w:cs="Times New Roman"/>
          <w:sz w:val="24"/>
          <w:szCs w:val="24"/>
          <w:lang w:eastAsia="ru-RU"/>
        </w:rPr>
        <w:t xml:space="preserve"> Циркуляция атмосферы. Влажность воздуха. Понятие погоды. </w:t>
      </w:r>
      <w:r w:rsidRPr="00176D92">
        <w:rPr>
          <w:rFonts w:ascii="Times New Roman" w:eastAsia="Times New Roman" w:hAnsi="Times New Roman" w:cs="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76D92">
        <w:rPr>
          <w:rFonts w:ascii="Times New Roman" w:eastAsia="Times New Roman" w:hAnsi="Times New Roman" w:cs="Times New Roman"/>
          <w:sz w:val="24"/>
          <w:szCs w:val="24"/>
          <w:lang w:eastAsia="ru-RU"/>
        </w:rPr>
        <w:t xml:space="preserve"> Понятие климата.</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Погода и климат. Климатообразующие факторы. Зависимость климата от абсолютной высоты местности.</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Климаты Земли. </w:t>
      </w:r>
      <w:r w:rsidRPr="00176D92">
        <w:rPr>
          <w:rFonts w:ascii="Times New Roman" w:eastAsia="Times New Roman" w:hAnsi="Times New Roman" w:cs="Times New Roman"/>
          <w:i/>
          <w:sz w:val="24"/>
          <w:szCs w:val="24"/>
          <w:lang w:eastAsia="ru-RU"/>
        </w:rPr>
        <w:t>Влияние климата на здоровье людей</w:t>
      </w:r>
      <w:r w:rsidRPr="00176D92">
        <w:rPr>
          <w:rFonts w:ascii="Times New Roman" w:eastAsia="Times New Roman" w:hAnsi="Times New Roman" w:cs="Times New Roman"/>
          <w:sz w:val="24"/>
          <w:szCs w:val="24"/>
          <w:lang w:eastAsia="ru-RU"/>
        </w:rPr>
        <w:t>. Человек и атмосфера.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bCs/>
          <w:sz w:val="24"/>
          <w:szCs w:val="24"/>
          <w:lang w:eastAsia="ru-RU"/>
        </w:rPr>
        <w:t xml:space="preserve">Биосфера. </w:t>
      </w:r>
      <w:r w:rsidRPr="00176D92">
        <w:rPr>
          <w:rFonts w:ascii="Times New Roman" w:eastAsia="Times New Roman" w:hAnsi="Times New Roman" w:cs="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76D92">
        <w:rPr>
          <w:rFonts w:ascii="Times New Roman" w:eastAsia="Times New Roman" w:hAnsi="Times New Roman" w:cs="Times New Roman"/>
          <w:i/>
          <w:sz w:val="24"/>
          <w:szCs w:val="24"/>
          <w:lang w:eastAsia="ru-RU"/>
        </w:rPr>
        <w:t>Воздействие организмов на земные оболочки. Воздействие человека на природу. Охрана природы.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Географическая оболочка как среда жизни. </w:t>
      </w:r>
      <w:r w:rsidRPr="00176D92">
        <w:rPr>
          <w:rFonts w:ascii="Times New Roman" w:eastAsia="Times New Roman" w:hAnsi="Times New Roman" w:cs="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Человечество на Земле.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Численность населения Земли. Расовый состав. Нации и народы планеты. Страны на карте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Освоение Земли человеком.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76D92">
        <w:rPr>
          <w:rFonts w:ascii="Times New Roman" w:eastAsia="Times New Roman" w:hAnsi="Times New Roman" w:cs="Times New Roman"/>
          <w:i/>
          <w:sz w:val="24"/>
          <w:szCs w:val="24"/>
          <w:lang w:eastAsia="ru-RU"/>
        </w:rPr>
        <w:t>древние египтяне, греки, финикийцы, идеи и труды Парменида, Эратосфена, вклад Кратеса Малосского, Страбона</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Важнейшие географические открытия и путешествия в эпоху Средневековья (</w:t>
      </w:r>
      <w:r w:rsidRPr="00176D92">
        <w:rPr>
          <w:rFonts w:ascii="Times New Roman" w:eastAsia="Times New Roman" w:hAnsi="Times New Roman" w:cs="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Важнейшие географические открытия и путешествия в XVI–XIX вв. (</w:t>
      </w:r>
      <w:r w:rsidRPr="00176D92">
        <w:rPr>
          <w:rFonts w:ascii="Times New Roman" w:eastAsia="Times New Roman" w:hAnsi="Times New Roman" w:cs="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Важнейшие географические открытия и путешествия в XX веке (</w:t>
      </w:r>
      <w:r w:rsidRPr="00176D92">
        <w:rPr>
          <w:rFonts w:ascii="Times New Roman" w:eastAsia="Times New Roman" w:hAnsi="Times New Roman" w:cs="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176D92">
        <w:rPr>
          <w:rFonts w:ascii="Times New Roman" w:eastAsia="Times New Roman" w:hAnsi="Times New Roman" w:cs="Times New Roman"/>
          <w:sz w:val="24"/>
          <w:szCs w:val="24"/>
          <w:lang w:eastAsia="ru-RU"/>
        </w:rPr>
        <w:t>).</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и нанесение на контурную карту географических объектов одного из изученных маршрутов.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Главные закономерности природы Земли.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bCs/>
          <w:sz w:val="24"/>
          <w:szCs w:val="24"/>
          <w:lang w:eastAsia="ru-RU"/>
        </w:rPr>
        <w:t xml:space="preserve">Литосфера и рельеф Земли. </w:t>
      </w:r>
      <w:r w:rsidRPr="00176D92">
        <w:rPr>
          <w:rFonts w:ascii="Times New Roman" w:eastAsia="Times New Roman" w:hAnsi="Times New Roman" w:cs="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76D92">
        <w:rPr>
          <w:rFonts w:ascii="Times New Roman" w:eastAsia="Times New Roman" w:hAnsi="Times New Roman" w:cs="Times New Roman"/>
          <w:i/>
          <w:sz w:val="24"/>
          <w:szCs w:val="24"/>
          <w:lang w:eastAsia="ru-RU"/>
        </w:rPr>
        <w:t>Влияние строения земной коры на облик Земли.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Атмосфера и климаты Земли. </w:t>
      </w:r>
      <w:r w:rsidRPr="00176D92">
        <w:rPr>
          <w:rFonts w:ascii="Times New Roman" w:eastAsia="Times New Roman" w:hAnsi="Times New Roman" w:cs="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76D92">
        <w:rPr>
          <w:rFonts w:ascii="Times New Roman" w:eastAsia="Times New Roman" w:hAnsi="Times New Roman" w:cs="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176D92">
        <w:rPr>
          <w:rFonts w:ascii="Times New Roman" w:eastAsia="Times New Roman" w:hAnsi="Times New Roman" w:cs="Times New Roman"/>
          <w:sz w:val="24"/>
          <w:szCs w:val="24"/>
          <w:lang w:eastAsia="ru-RU"/>
        </w:rPr>
        <w:t xml:space="preserve">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Мировой океан – основная часть гидросферы. </w:t>
      </w:r>
      <w:r w:rsidRPr="00176D92">
        <w:rPr>
          <w:rFonts w:ascii="Times New Roman" w:eastAsia="Times New Roman" w:hAnsi="Times New Roman" w:cs="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Географическая оболочка. </w:t>
      </w:r>
      <w:r w:rsidRPr="00176D92">
        <w:rPr>
          <w:rFonts w:ascii="Times New Roman" w:eastAsia="Times New Roman" w:hAnsi="Times New Roman" w:cs="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Характеристика материков Земли.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Южные материки. </w:t>
      </w:r>
      <w:r w:rsidRPr="00176D92">
        <w:rPr>
          <w:rFonts w:ascii="Times New Roman" w:eastAsia="Times New Roman" w:hAnsi="Times New Roman" w:cs="Times New Roman"/>
          <w:sz w:val="24"/>
          <w:szCs w:val="24"/>
          <w:lang w:eastAsia="ru-RU"/>
        </w:rPr>
        <w:t xml:space="preserve">Особенности южных материков Земли.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Африка. </w:t>
      </w:r>
      <w:r w:rsidRPr="00176D92">
        <w:rPr>
          <w:rFonts w:ascii="Times New Roman" w:eastAsia="Times New Roman" w:hAnsi="Times New Roman" w:cs="Times New Roman"/>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Австралия и Океания. </w:t>
      </w:r>
      <w:r w:rsidRPr="00176D92">
        <w:rPr>
          <w:rFonts w:ascii="Times New Roman" w:eastAsia="Times New Roman" w:hAnsi="Times New Roman" w:cs="Times New Roman"/>
          <w:sz w:val="24"/>
          <w:szCs w:val="24"/>
          <w:lang w:eastAsia="ru-RU"/>
        </w:rPr>
        <w:t>Географическое положение, история исследования, особенности природы материка. Эндемики.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Южная Америка. </w:t>
      </w:r>
      <w:r w:rsidRPr="00176D92">
        <w:rPr>
          <w:rFonts w:ascii="Times New Roman" w:eastAsia="Times New Roman" w:hAnsi="Times New Roman" w:cs="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Антарктида. </w:t>
      </w:r>
      <w:r w:rsidRPr="00176D92">
        <w:rPr>
          <w:rFonts w:ascii="Times New Roman" w:eastAsia="Times New Roman" w:hAnsi="Times New Roman" w:cs="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Северные материки. </w:t>
      </w:r>
      <w:r w:rsidRPr="00176D92">
        <w:rPr>
          <w:rFonts w:ascii="Times New Roman" w:eastAsia="Times New Roman" w:hAnsi="Times New Roman" w:cs="Times New Roman"/>
          <w:sz w:val="24"/>
          <w:szCs w:val="24"/>
          <w:lang w:eastAsia="ru-RU"/>
        </w:rPr>
        <w:t>Особенности северных материков Земли.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Северная Америка. </w:t>
      </w:r>
      <w:r w:rsidRPr="00176D92">
        <w:rPr>
          <w:rFonts w:ascii="Times New Roman" w:eastAsia="Times New Roman" w:hAnsi="Times New Roman" w:cs="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Евразия. </w:t>
      </w:r>
      <w:r w:rsidRPr="00176D92">
        <w:rPr>
          <w:rFonts w:ascii="Times New Roman" w:eastAsia="Times New Roman" w:hAnsi="Times New Roman" w:cs="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Взаимодействие природы и общества.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Территория России на карте мира.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76D92">
        <w:rPr>
          <w:rFonts w:ascii="Times New Roman" w:eastAsia="Times New Roman" w:hAnsi="Times New Roman" w:cs="Times New Roman"/>
          <w:sz w:val="24"/>
          <w:szCs w:val="24"/>
          <w:lang w:val="en-US" w:eastAsia="ru-RU"/>
        </w:rPr>
        <w:t>I</w:t>
      </w:r>
      <w:r w:rsidRPr="00176D92">
        <w:rPr>
          <w:rFonts w:ascii="Times New Roman" w:eastAsia="Times New Roman" w:hAnsi="Times New Roman" w:cs="Times New Roman"/>
          <w:sz w:val="24"/>
          <w:szCs w:val="24"/>
          <w:lang w:eastAsia="ru-RU"/>
        </w:rPr>
        <w:t xml:space="preserve"> вв.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Общая характеристика природы России.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Рельеф и полезные ископаемые России. </w:t>
      </w:r>
      <w:r w:rsidRPr="00176D92">
        <w:rPr>
          <w:rFonts w:ascii="Times New Roman" w:eastAsia="Times New Roman" w:hAnsi="Times New Roman" w:cs="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Климат России. </w:t>
      </w:r>
      <w:r w:rsidRPr="00176D92">
        <w:rPr>
          <w:rFonts w:ascii="Times New Roman" w:eastAsia="Times New Roman" w:hAnsi="Times New Roman" w:cs="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Внутренние воды России. </w:t>
      </w:r>
      <w:r w:rsidRPr="00176D92">
        <w:rPr>
          <w:rFonts w:ascii="Times New Roman" w:eastAsia="Times New Roman" w:hAnsi="Times New Roman" w:cs="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Почвы России. </w:t>
      </w:r>
      <w:r w:rsidRPr="00176D92">
        <w:rPr>
          <w:rFonts w:ascii="Times New Roman" w:eastAsia="Times New Roman" w:hAnsi="Times New Roman" w:cs="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Растительный и животный мир России. </w:t>
      </w:r>
      <w:r w:rsidRPr="00176D92">
        <w:rPr>
          <w:rFonts w:ascii="Times New Roman" w:eastAsia="Times New Roman" w:hAnsi="Times New Roman" w:cs="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Природно-территориальные комплексы России.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Природное районирование. </w:t>
      </w:r>
      <w:r w:rsidRPr="00176D92">
        <w:rPr>
          <w:rFonts w:ascii="Times New Roman" w:eastAsia="Times New Roman" w:hAnsi="Times New Roman" w:cs="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Крупные природные комплексы России. </w:t>
      </w:r>
      <w:r w:rsidRPr="00176D92">
        <w:rPr>
          <w:rFonts w:ascii="Times New Roman" w:eastAsia="Times New Roman" w:hAnsi="Times New Roman" w:cs="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Южные моря России: история освоения, особенности природы морей, ресурсы, значение. </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Урал (изменение природных особенностей с запада на восток, с севера на юг).</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Обобщение знаний по особенностям природы европейской части России.</w:t>
      </w:r>
    </w:p>
    <w:p w:rsidR="00176D92" w:rsidRPr="00176D92" w:rsidRDefault="00176D92" w:rsidP="00374115">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Западная Сибирь: природные ресурсы, проблемы рационального использования и экологические проблемы.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Чукотка, Приамурье, Приморье (географическое положение, история исследования, особенности природы).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Население России.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География своей местности.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Хозяйство России.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Общая характеристика хозяйства. Географическое районирование. </w:t>
      </w:r>
      <w:r w:rsidRPr="00176D92">
        <w:rPr>
          <w:rFonts w:ascii="Times New Roman" w:eastAsia="Times New Roman" w:hAnsi="Times New Roman" w:cs="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Главные отрасли и межотраслевые комплексы. </w:t>
      </w:r>
      <w:r w:rsidRPr="00176D92">
        <w:rPr>
          <w:rFonts w:ascii="Times New Roman" w:eastAsia="Times New Roman" w:hAnsi="Times New Roman" w:cs="Times New Roman"/>
          <w:sz w:val="24"/>
          <w:szCs w:val="24"/>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 xml:space="preserve">Хозяйство своей местности.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Районы России.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Европейская часть России. </w:t>
      </w:r>
      <w:r w:rsidRPr="00176D92">
        <w:rPr>
          <w:rFonts w:ascii="Times New Roman" w:eastAsia="Times New Roman" w:hAnsi="Times New Roman" w:cs="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Города Центрального района. Древние города, промышленные и научные центры.</w:t>
      </w:r>
      <w:r w:rsidRPr="00176D92">
        <w:rPr>
          <w:rFonts w:ascii="Times New Roman" w:eastAsia="Times New Roman" w:hAnsi="Times New Roman" w:cs="Times New Roman"/>
          <w:sz w:val="24"/>
          <w:szCs w:val="24"/>
          <w:lang w:eastAsia="ru-RU"/>
        </w:rPr>
        <w:t xml:space="preserve"> Функциональное значение городов. Москва – столица Российской Федерации.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Моря Атлантического океана, омывающие Россию: транспортное значение, ресурсы.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Южные моря России: транспортное значение, ресурсы.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Азиатская часть России.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Моря Северного Ледовитого океана: транспортное значение, ресурсы.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Моря Тихого океана: транспортное значение, ресурсы.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 xml:space="preserve">Россия в мире.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Примерные темы практических работ</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картой «Имена на карте».</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и нанесение на контурную карту географических объектов изученных маршрутов путешественников.</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зенитального положения Солнца в разные периоды года.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координат географических объектов по карте.</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положения объектов относительно друг друга: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направлений и расстояний по глобусу и карте.</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высот и глубин географических объектов с использованием шкалы высот и глубин.</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азимута.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Ориентирование на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плана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коллекциями минералов, горных пород, полезных ископаемых.</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объектов гидрографии.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Ведение дневника погоды.</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средних температур, амплитуды и построение графиков.</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природных комплексов своей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основных компонентов природы океанов Земли.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презентационных материалов об океанах на основе различных 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основных компонентов природы материков Земли.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природных зон Земли.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презентационных материалов о материке на основе различных 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Прогнозирование перспективных путей рационального природопользования.</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ГП и оценка его влияния на природу и жизнь людей в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особенностей географического положения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Оценивание динамики изменения границ России и их значения.</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Написание эссе о роли русских землепроходцев и исследователей в освоении и изучении территории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задач на определение разницы во времени различных территорий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элементов рельефа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элементов рельефа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Построение профиля своей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 России .</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объектов гидрографии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Распределение количества осадков на территории России, работа с климатограммами.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характеристики климата своего региона.</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прогноза погоды на основе различных</w:t>
      </w:r>
      <w:r w:rsidRPr="00176D92">
        <w:rPr>
          <w:rFonts w:ascii="Times New Roman" w:eastAsia="Times New Roman" w:hAnsi="Times New Roman" w:cs="Times New Roman"/>
          <w:sz w:val="24"/>
          <w:szCs w:val="24"/>
          <w:lang w:eastAsia="ru-RU"/>
        </w:rPr>
        <w:tab/>
        <w:t>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основных компонентов природы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презентационных материалов о природе России на основе различных 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Сравнение особенностей природы отдельных регионов страны.</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видов особо охраняемых природных территорий России и их особенностей.</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особенностей размещения крупных народов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Чтение и анализ половозрастных пирамид.</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Оценивание демографической ситуации России и отдельных ее территорий.</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величины миграционного прироста населения в разных частях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видов и направлений внутренних и внешних миграций, объяснение причин, составление схемы.</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Объяснение различий в обеспеченности трудовыми ресурсами отдельных регионов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Оценивание уровня урбанизации отдельных регионов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Описание основных компонентов природы своей местности.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Сравнение двух и более экономических районов России по заданным характеристикам.</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176D92" w:rsidRPr="00176D92" w:rsidRDefault="00176D92" w:rsidP="008716BC">
      <w:pPr>
        <w:widowControl w:val="0"/>
        <w:numPr>
          <w:ilvl w:val="0"/>
          <w:numId w:val="82"/>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51" w:name="_Toc414553232"/>
      <w:bookmarkStart w:id="152" w:name="_Toc409691708"/>
      <w:r w:rsidRPr="00176D92">
        <w:rPr>
          <w:rFonts w:ascii="Times New Roman" w:eastAsia="Times New Roman" w:hAnsi="Times New Roman" w:cs="Times New Roman"/>
          <w:b/>
          <w:bCs/>
          <w:iCs/>
          <w:sz w:val="24"/>
          <w:szCs w:val="24"/>
          <w:lang w:eastAsia="ru-RU"/>
        </w:rPr>
        <w:t>2.2.2.</w:t>
      </w:r>
      <w:r w:rsidR="00270651">
        <w:rPr>
          <w:rFonts w:ascii="Times New Roman" w:eastAsia="Times New Roman" w:hAnsi="Times New Roman" w:cs="Times New Roman"/>
          <w:b/>
          <w:bCs/>
          <w:iCs/>
          <w:sz w:val="24"/>
          <w:szCs w:val="24"/>
          <w:lang w:eastAsia="ru-RU"/>
        </w:rPr>
        <w:t>7</w:t>
      </w:r>
      <w:r w:rsidRPr="00176D92">
        <w:rPr>
          <w:rFonts w:ascii="Times New Roman" w:eastAsia="Times New Roman" w:hAnsi="Times New Roman" w:cs="Times New Roman"/>
          <w:b/>
          <w:bCs/>
          <w:iCs/>
          <w:sz w:val="24"/>
          <w:szCs w:val="24"/>
          <w:lang w:eastAsia="ru-RU"/>
        </w:rPr>
        <w:t>. Математика</w:t>
      </w:r>
      <w:bookmarkEnd w:id="151"/>
      <w:r w:rsidRPr="00176D92">
        <w:rPr>
          <w:rFonts w:ascii="Times New Roman" w:eastAsia="Times New Roman" w:hAnsi="Times New Roman" w:cs="Times New Roman"/>
          <w:b/>
          <w:bCs/>
          <w:i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53" w:name="_Toc405513918"/>
      <w:bookmarkStart w:id="154" w:name="_Toc284662796"/>
      <w:bookmarkStart w:id="155" w:name="_Toc284663423"/>
      <w:r w:rsidRPr="00176D92">
        <w:rPr>
          <w:rFonts w:ascii="Times New Roman" w:eastAsia="Times New Roman" w:hAnsi="Times New Roman" w:cs="Times New Roman"/>
          <w:b/>
          <w:bCs/>
          <w:sz w:val="24"/>
          <w:szCs w:val="24"/>
          <w:lang w:eastAsia="ru-RU"/>
        </w:rPr>
        <w:t>Элементы теории множеств и математической логики</w:t>
      </w:r>
      <w:bookmarkEnd w:id="153"/>
      <w:bookmarkEnd w:id="154"/>
      <w:bookmarkEnd w:id="155"/>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Множества и отношения между ними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Множество, </w:t>
      </w:r>
      <w:r w:rsidRPr="00176D92">
        <w:rPr>
          <w:rFonts w:ascii="Times New Roman" w:eastAsia="Times New Roman" w:hAnsi="Times New Roman" w:cs="Times New Roman"/>
          <w:i/>
          <w:sz w:val="24"/>
          <w:szCs w:val="24"/>
          <w:lang w:eastAsia="ru-RU"/>
        </w:rPr>
        <w:t>характеристическое свойство множества</w:t>
      </w:r>
      <w:r w:rsidRPr="00176D92">
        <w:rPr>
          <w:rFonts w:ascii="Times New Roman" w:eastAsia="Times New Roman" w:hAnsi="Times New Roman" w:cs="Times New Roman"/>
          <w:sz w:val="24"/>
          <w:szCs w:val="24"/>
          <w:lang w:eastAsia="ru-RU"/>
        </w:rPr>
        <w:t xml:space="preserve">, элемент множества, </w:t>
      </w:r>
      <w:r w:rsidRPr="00176D92">
        <w:rPr>
          <w:rFonts w:ascii="Times New Roman" w:eastAsia="Times New Roman" w:hAnsi="Times New Roman" w:cs="Times New Roman"/>
          <w:i/>
          <w:sz w:val="24"/>
          <w:szCs w:val="24"/>
          <w:lang w:eastAsia="ru-RU"/>
        </w:rPr>
        <w:t>пустое, конечное, бесконечное множество</w:t>
      </w:r>
      <w:r w:rsidRPr="00176D92">
        <w:rPr>
          <w:rFonts w:ascii="Times New Roman" w:eastAsia="Times New Roman" w:hAnsi="Times New Roman" w:cs="Times New Roman"/>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176D92">
        <w:rPr>
          <w:rFonts w:ascii="Times New Roman" w:eastAsia="Times New Roman" w:hAnsi="Times New Roman" w:cs="Times New Roman"/>
          <w:i/>
          <w:sz w:val="24"/>
          <w:szCs w:val="24"/>
          <w:lang w:eastAsia="ru-RU"/>
        </w:rPr>
        <w:t>распознавание подмножеств и элементов подмножеств с использованием кругов Эйлера</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Операции над множествами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Пересечение и объединение множеств. </w:t>
      </w:r>
      <w:r w:rsidRPr="00176D92">
        <w:rPr>
          <w:rFonts w:ascii="Times New Roman" w:eastAsia="Times New Roman" w:hAnsi="Times New Roman" w:cs="Times New Roman"/>
          <w:i/>
          <w:sz w:val="24"/>
          <w:szCs w:val="24"/>
          <w:lang w:eastAsia="ru-RU"/>
        </w:rPr>
        <w:t>Разность множеств, дополнение множества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Интерпретация операций над множествами с помощью кругов Эйлера</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Элементы логики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Высказывания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Истинность и ложность высказывания</w:t>
      </w:r>
      <w:r w:rsidRPr="00176D92">
        <w:rPr>
          <w:rFonts w:ascii="Times New Roman" w:eastAsia="Times New Roman" w:hAnsi="Times New Roman" w:cs="Times New Roman"/>
          <w:i/>
          <w:sz w:val="24"/>
          <w:szCs w:val="24"/>
          <w:lang w:eastAsia="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56" w:name="_Toc405513919"/>
      <w:bookmarkStart w:id="157" w:name="_Toc284662797"/>
      <w:bookmarkStart w:id="158" w:name="_Toc284663424"/>
      <w:r w:rsidRPr="00176D92">
        <w:rPr>
          <w:rFonts w:ascii="Times New Roman" w:eastAsia="Times New Roman" w:hAnsi="Times New Roman" w:cs="Times New Roman"/>
          <w:b/>
          <w:bCs/>
          <w:sz w:val="24"/>
          <w:szCs w:val="24"/>
          <w:lang w:eastAsia="ru-RU"/>
        </w:rPr>
        <w:t>Содержание курса математики в 5–6 классах</w:t>
      </w:r>
      <w:bookmarkEnd w:id="156"/>
      <w:bookmarkEnd w:id="157"/>
      <w:bookmarkEnd w:id="158"/>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Натуральные числа и нуль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Натуральный ряд чисел и его свойства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Запись и чтение натуральных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Округление натуральных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Необходимость округления. Правило округления натуральных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Сравнение натуральных чисел, сравнение с числом 0</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Действия с натуральными числами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176D92">
        <w:rPr>
          <w:rFonts w:ascii="Times New Roman" w:eastAsia="Times New Roman" w:hAnsi="Times New Roman" w:cs="Times New Roman"/>
          <w:i/>
          <w:sz w:val="24"/>
          <w:szCs w:val="24"/>
          <w:lang w:eastAsia="ru-RU"/>
        </w:rPr>
        <w:t>обоснование алгоритмов выполнения арифметических  действий.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Степень с натуральным показателем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Числовые выражения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Числовое выражение и его значение, порядок выполнения действий.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Деление с остатком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Деление с остатком на множестве натуральных чисел, </w:t>
      </w:r>
      <w:r w:rsidRPr="00176D92">
        <w:rPr>
          <w:rFonts w:ascii="Times New Roman" w:eastAsia="Times New Roman" w:hAnsi="Times New Roman" w:cs="Times New Roman"/>
          <w:i/>
          <w:sz w:val="24"/>
          <w:szCs w:val="24"/>
          <w:lang w:eastAsia="ru-RU"/>
        </w:rPr>
        <w:t>свойства деления с остатком</w:t>
      </w:r>
      <w:r w:rsidRPr="00176D92">
        <w:rPr>
          <w:rFonts w:ascii="Times New Roman" w:eastAsia="Times New Roman" w:hAnsi="Times New Roman" w:cs="Times New Roman"/>
          <w:sz w:val="24"/>
          <w:szCs w:val="24"/>
          <w:lang w:eastAsia="ru-RU"/>
        </w:rPr>
        <w:t xml:space="preserve">. Практические задачи на деление с остатком.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Свойства и признаки делимости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Свойство делимости суммы (разности) на число. Признаки делимости на 2, 3, 5, 9, 10. </w:t>
      </w:r>
      <w:r w:rsidRPr="00176D92">
        <w:rPr>
          <w:rFonts w:ascii="Times New Roman" w:eastAsia="Times New Roman" w:hAnsi="Times New Roman" w:cs="Times New Roman"/>
          <w:i/>
          <w:sz w:val="24"/>
          <w:szCs w:val="24"/>
          <w:lang w:eastAsia="ru-RU"/>
        </w:rPr>
        <w:t>Признаки делимости на 4, 6, 8, 11. Доказательство признаков делимости</w:t>
      </w:r>
      <w:r w:rsidRPr="00176D92">
        <w:rPr>
          <w:rFonts w:ascii="Times New Roman" w:eastAsia="Times New Roman" w:hAnsi="Times New Roman" w:cs="Times New Roman"/>
          <w:sz w:val="24"/>
          <w:szCs w:val="24"/>
          <w:lang w:eastAsia="ru-RU"/>
        </w:rPr>
        <w:t xml:space="preserve">. Решение практических задач с применением признаков делимости.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Разложение числа на простые множители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Простые и составные числа, </w:t>
      </w:r>
      <w:r w:rsidRPr="00176D92">
        <w:rPr>
          <w:rFonts w:ascii="Times New Roman" w:eastAsia="Times New Roman" w:hAnsi="Times New Roman" w:cs="Times New Roman"/>
          <w:i/>
          <w:sz w:val="24"/>
          <w:szCs w:val="24"/>
          <w:lang w:eastAsia="ru-RU"/>
        </w:rPr>
        <w:t xml:space="preserve">решето Эратосфена.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Разложение натурального числа на множители, разложение на простые множители. </w:t>
      </w:r>
      <w:r w:rsidRPr="00176D92">
        <w:rPr>
          <w:rFonts w:ascii="Times New Roman" w:eastAsia="Times New Roman" w:hAnsi="Times New Roman" w:cs="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Алгебраические выражения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Делители и кратные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Дроби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Обыкновенные дроби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Приведение дробей к общему знаменателю. Сравнение обыкновенных дробей.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Сложение и вычитание обыкновенных дробей. Умножение и деление обыкновенных дробей.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Арифметические действия со смешанными дробями.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Арифметические действия с дробными числами.</w:t>
      </w:r>
      <w:r w:rsidRPr="00176D92">
        <w:rPr>
          <w:rFonts w:ascii="Times New Roman" w:eastAsia="Times New Roman" w:hAnsi="Times New Roman" w:cs="Times New Roman"/>
          <w:sz w:val="24"/>
          <w:szCs w:val="24"/>
          <w:lang w:eastAsia="ru-RU"/>
        </w:rPr>
        <w:tab/>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Способы рационализации вычислений и их применение при выполнении действий</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Десятичные дроби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76D92">
        <w:rPr>
          <w:rFonts w:ascii="Times New Roman" w:eastAsia="Times New Roman" w:hAnsi="Times New Roman" w:cs="Times New Roman"/>
          <w:i/>
          <w:sz w:val="24"/>
          <w:szCs w:val="24"/>
          <w:lang w:eastAsia="ru-RU"/>
        </w:rPr>
        <w:t>Преобразование обыкновенных дробей в десятичные дроби.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Конечные и бесконечные десятичные дроби</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Отношение двух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Cs/>
          <w:sz w:val="24"/>
          <w:szCs w:val="24"/>
          <w:lang w:eastAsia="ru-RU"/>
        </w:rPr>
        <w:t>Масштаб на плане и карте.</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bCs/>
          <w:sz w:val="24"/>
          <w:szCs w:val="24"/>
          <w:lang w:eastAsia="ru-RU"/>
        </w:rPr>
        <w:t>Пропорции. Свойства пропорций, применение пропорций и отношений при решении задач.</w:t>
      </w:r>
      <w:r w:rsidRPr="00176D92">
        <w:rPr>
          <w:rFonts w:ascii="Times New Roman" w:eastAsia="Times New Roman" w:hAnsi="Times New Roman" w:cs="Times New Roman"/>
          <w:b/>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bCs/>
          <w:sz w:val="24"/>
          <w:szCs w:val="24"/>
          <w:lang w:eastAsia="ru-RU"/>
        </w:rPr>
        <w:t>Среднее арифметическое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76D92">
        <w:rPr>
          <w:rFonts w:ascii="Times New Roman" w:eastAsia="Times New Roman" w:hAnsi="Times New Roman" w:cs="Times New Roman"/>
          <w:bCs/>
          <w:i/>
          <w:sz w:val="24"/>
          <w:szCs w:val="24"/>
          <w:lang w:eastAsia="ru-RU"/>
        </w:rPr>
        <w:t>Среднее арифметическое нескольких чисел.</w:t>
      </w:r>
      <w:r w:rsidRPr="00176D92">
        <w:rPr>
          <w:rFonts w:ascii="Times New Roman" w:eastAsia="Times New Roman" w:hAnsi="Times New Roman" w:cs="Times New Roman"/>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Проценты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Диаграммы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Столбчатые и круговые диаграммы. Извлечение информации из диаграмм. </w:t>
      </w:r>
      <w:r w:rsidRPr="00176D92">
        <w:rPr>
          <w:rFonts w:ascii="Times New Roman" w:eastAsia="Times New Roman" w:hAnsi="Times New Roman" w:cs="Times New Roman"/>
          <w:bCs/>
          <w:i/>
          <w:sz w:val="24"/>
          <w:szCs w:val="24"/>
          <w:lang w:eastAsia="ru-RU"/>
        </w:rPr>
        <w:t>Изображение диаграмм по числовым данным</w:t>
      </w:r>
      <w:r w:rsidRPr="00176D92">
        <w:rPr>
          <w:rFonts w:ascii="Times New Roman" w:eastAsia="Times New Roman" w:hAnsi="Times New Roman" w:cs="Times New Roman"/>
          <w:bCs/>
          <w:sz w:val="24"/>
          <w:szCs w:val="24"/>
          <w:lang w:eastAsia="ru-RU"/>
        </w:rPr>
        <w:t>.</w:t>
      </w:r>
      <w:r w:rsidRPr="00176D92">
        <w:rPr>
          <w:rFonts w:ascii="Times New Roman" w:eastAsia="Times New Roman" w:hAnsi="Times New Roman" w:cs="Times New Roman"/>
          <w:b/>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Рациональные числа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Положительные и отрицательные числа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Понятие о рациональном числе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Первичное представление о множестве рациональных чисел.</w:t>
      </w:r>
      <w:r w:rsidRPr="00176D92">
        <w:rPr>
          <w:rFonts w:ascii="Times New Roman" w:eastAsia="Times New Roman" w:hAnsi="Times New Roman" w:cs="Times New Roman"/>
          <w:sz w:val="24"/>
          <w:szCs w:val="24"/>
          <w:lang w:eastAsia="ru-RU"/>
        </w:rPr>
        <w:t xml:space="preserve"> Действия с рациональными числами.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Решение текстовых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Единицы измерений</w:t>
      </w:r>
      <w:r w:rsidRPr="00176D92">
        <w:rPr>
          <w:rFonts w:ascii="Times New Roman" w:eastAsia="Times New Roman" w:hAnsi="Times New Roman" w:cs="Times New Roman"/>
          <w:sz w:val="24"/>
          <w:szCs w:val="24"/>
          <w:lang w:eastAsia="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Задачи на все арифметические действия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текстовых задач арифметическим способом</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Использование таблиц, схем, чертежей, других средств представления данных при решении задачи.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Задачи на движение, работу и покупки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Задачи на части, доли, проценты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Логические задачи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Решение несложных логических задач. </w:t>
      </w:r>
      <w:r w:rsidRPr="00176D92">
        <w:rPr>
          <w:rFonts w:ascii="Times New Roman" w:eastAsia="Times New Roman" w:hAnsi="Times New Roman" w:cs="Times New Roman"/>
          <w:bCs/>
          <w:i/>
          <w:sz w:val="24"/>
          <w:szCs w:val="24"/>
          <w:lang w:eastAsia="ru-RU"/>
        </w:rPr>
        <w:t>Решение логических задач с помощью графов, таблиц</w:t>
      </w:r>
      <w:r w:rsidRPr="00176D92">
        <w:rPr>
          <w:rFonts w:ascii="Times New Roman" w:eastAsia="Times New Roman" w:hAnsi="Times New Roman" w:cs="Times New Roman"/>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sz w:val="24"/>
          <w:szCs w:val="24"/>
          <w:lang w:eastAsia="ru-RU"/>
        </w:rPr>
        <w:t xml:space="preserve">Основные методы решения текстовых задач: </w:t>
      </w:r>
      <w:r w:rsidRPr="00176D92">
        <w:rPr>
          <w:rFonts w:ascii="Times New Roman" w:eastAsia="Times New Roman" w:hAnsi="Times New Roman" w:cs="Times New Roman"/>
          <w:bCs/>
          <w:sz w:val="24"/>
          <w:szCs w:val="24"/>
          <w:lang w:eastAsia="ru-RU"/>
        </w:rPr>
        <w:t>арифметический, перебор вариантов.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Наглядная геометрия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76D92">
        <w:rPr>
          <w:rFonts w:ascii="Times New Roman" w:eastAsia="Times New Roman" w:hAnsi="Times New Roman" w:cs="Times New Roman"/>
          <w:i/>
          <w:sz w:val="24"/>
          <w:szCs w:val="24"/>
          <w:lang w:eastAsia="ru-RU"/>
        </w:rPr>
        <w:t>виды треугольников. Правильные многоугольники.</w:t>
      </w:r>
      <w:r w:rsidRPr="00176D92">
        <w:rPr>
          <w:rFonts w:ascii="Times New Roman" w:eastAsia="Times New Roman" w:hAnsi="Times New Roman" w:cs="Times New Roman"/>
          <w:sz w:val="24"/>
          <w:szCs w:val="24"/>
          <w:lang w:eastAsia="ru-RU"/>
        </w:rPr>
        <w:t xml:space="preserve"> Изображение основных геометрических фигур. </w:t>
      </w:r>
      <w:r w:rsidRPr="00176D92">
        <w:rPr>
          <w:rFonts w:ascii="Times New Roman" w:eastAsia="Times New Roman" w:hAnsi="Times New Roman" w:cs="Times New Roman"/>
          <w:i/>
          <w:sz w:val="24"/>
          <w:szCs w:val="24"/>
          <w:lang w:eastAsia="ru-RU"/>
        </w:rPr>
        <w:t>Взаимное расположение двух прямых, двух окружностей, прямой и окружности.</w:t>
      </w:r>
      <w:r w:rsidRPr="00176D92">
        <w:rPr>
          <w:rFonts w:ascii="Times New Roman" w:eastAsia="Times New Roman" w:hAnsi="Times New Roman" w:cs="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76D92">
        <w:rPr>
          <w:rFonts w:ascii="Times New Roman" w:eastAsia="Times New Roman" w:hAnsi="Times New Roman" w:cs="Times New Roman"/>
          <w:i/>
          <w:sz w:val="24"/>
          <w:szCs w:val="24"/>
          <w:lang w:eastAsia="ru-RU"/>
        </w:rPr>
        <w:t>Равновеликие фигуры.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76D92">
        <w:rPr>
          <w:rFonts w:ascii="Times New Roman" w:eastAsia="Times New Roman" w:hAnsi="Times New Roman" w:cs="Times New Roman"/>
          <w:i/>
          <w:sz w:val="24"/>
          <w:szCs w:val="24"/>
          <w:lang w:eastAsia="ru-RU"/>
        </w:rPr>
        <w:t>Примеры сечений. Многогранники. Правильные многогранники.</w:t>
      </w:r>
      <w:r w:rsidRPr="00176D92">
        <w:rPr>
          <w:rFonts w:ascii="Times New Roman" w:eastAsia="Times New Roman" w:hAnsi="Times New Roman" w:cs="Times New Roman"/>
          <w:sz w:val="24"/>
          <w:szCs w:val="24"/>
          <w:lang w:eastAsia="ru-RU"/>
        </w:rPr>
        <w:t xml:space="preserve"> Примеры разверток многогранников, цилиндра и конуса.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объема; единицы объема. Объем прямоугольного параллелепипеда, куба.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Понятие о равенстве фигур. Центральная, осевая и </w:t>
      </w:r>
      <w:r w:rsidRPr="00176D92">
        <w:rPr>
          <w:rFonts w:ascii="Times New Roman" w:eastAsia="Times New Roman" w:hAnsi="Times New Roman" w:cs="Times New Roman"/>
          <w:i/>
          <w:sz w:val="24"/>
          <w:szCs w:val="24"/>
          <w:lang w:eastAsia="ru-RU"/>
        </w:rPr>
        <w:t xml:space="preserve">зеркальная </w:t>
      </w:r>
      <w:r w:rsidRPr="00176D92">
        <w:rPr>
          <w:rFonts w:ascii="Times New Roman" w:eastAsia="Times New Roman" w:hAnsi="Times New Roman" w:cs="Times New Roman"/>
          <w:sz w:val="24"/>
          <w:szCs w:val="24"/>
          <w:lang w:eastAsia="ru-RU"/>
        </w:rPr>
        <w:t>симметрии. Изображение симметричных фигур.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История математики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Рождение шестидесятеричной системы счисления. Появление десятичной записи чисел.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Рождение и развитие арифметики натуральных чисел. НОК, НОД, простые числа. Решето Эратосфена.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Появление нуля и отрицательных чисел в математике древности. Роль Диофанта. Почему </w:t>
      </w:r>
      <w:r w:rsidRPr="00176D92">
        <w:rPr>
          <w:rFonts w:ascii="Times New Roman" w:eastAsia="Times New Roman" w:hAnsi="Times New Roman" w:cs="Times New Roman"/>
          <w:i/>
          <w:sz w:val="24"/>
          <w:szCs w:val="24"/>
          <w:lang w:eastAsia="ru-RU"/>
        </w:rPr>
        <w:object w:dxaOrig="1619" w:dyaOrig="420">
          <v:shape id="_x0000_i1034" type="#_x0000_t75" style="width:81.75pt;height:21.75pt" o:ole="">
            <v:imagedata r:id="rId26" o:title=""/>
          </v:shape>
          <o:OLEObject Type="Embed" ProgID="Equation.DSMT4" ShapeID="_x0000_i1034" DrawAspect="Content" ObjectID="_1523853654" r:id="rId27"/>
        </w:object>
      </w:r>
      <w:r w:rsidRPr="00176D92">
        <w:rPr>
          <w:rFonts w:ascii="Times New Roman" w:eastAsia="Times New Roman" w:hAnsi="Times New Roman" w:cs="Times New Roman"/>
          <w:i/>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59" w:name="_Toc405513920"/>
      <w:bookmarkStart w:id="160" w:name="_Toc284662798"/>
      <w:bookmarkStart w:id="161" w:name="_Toc284663425"/>
      <w:r w:rsidRPr="00176D92">
        <w:rPr>
          <w:rFonts w:ascii="Times New Roman" w:eastAsia="Times New Roman" w:hAnsi="Times New Roman" w:cs="Times New Roman"/>
          <w:b/>
          <w:bCs/>
          <w:sz w:val="24"/>
          <w:szCs w:val="24"/>
          <w:lang w:eastAsia="ru-RU"/>
        </w:rPr>
        <w:t>Содержание курса математики в 7–9 классах</w:t>
      </w:r>
      <w:bookmarkEnd w:id="159"/>
      <w:bookmarkEnd w:id="160"/>
      <w:bookmarkEnd w:id="161"/>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62" w:name="_Toc405513921"/>
      <w:bookmarkStart w:id="163" w:name="_Toc284662799"/>
      <w:bookmarkStart w:id="164" w:name="_Toc284663426"/>
      <w:r w:rsidRPr="00176D92">
        <w:rPr>
          <w:rFonts w:ascii="Times New Roman" w:eastAsia="Times New Roman" w:hAnsi="Times New Roman" w:cs="Times New Roman"/>
          <w:b/>
          <w:bCs/>
          <w:sz w:val="24"/>
          <w:szCs w:val="24"/>
          <w:lang w:eastAsia="ru-RU"/>
        </w:rPr>
        <w:t>Алгебра</w:t>
      </w:r>
      <w:bookmarkEnd w:id="162"/>
      <w:bookmarkEnd w:id="163"/>
      <w:bookmarkEnd w:id="164"/>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Числа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Рациональные числа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Множество рациональных чисел. Сравнение рациональных чисел. Действия с рациональными числами. </w:t>
      </w:r>
      <w:r w:rsidRPr="00176D92">
        <w:rPr>
          <w:rFonts w:ascii="Times New Roman" w:eastAsia="Times New Roman" w:hAnsi="Times New Roman" w:cs="Times New Roman"/>
          <w:i/>
          <w:sz w:val="24"/>
          <w:szCs w:val="24"/>
          <w:lang w:eastAsia="ru-RU"/>
        </w:rPr>
        <w:t>Представление рационального числа десятичной дробью</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Иррациональные числа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i/>
          <w:sz w:val="24"/>
          <w:szCs w:val="24"/>
          <w:lang w:eastAsia="ru-RU"/>
        </w:rPr>
        <w:object w:dxaOrig="380" w:dyaOrig="340">
          <v:shape id="_x0000_i1035" type="#_x0000_t75" style="width:18pt;height:18pt" o:ole="">
            <v:imagedata r:id="rId28" o:title=""/>
          </v:shape>
          <o:OLEObject Type="Embed" ProgID="Equation.DSMT4" ShapeID="_x0000_i1035" DrawAspect="Content" ObjectID="_1523853655" r:id="rId29"/>
        </w:objec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Применение в геометрии</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Сравнение иррациональных чисел.</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Cs/>
          <w:i/>
          <w:sz w:val="24"/>
          <w:szCs w:val="24"/>
          <w:lang w:eastAsia="ru-RU"/>
        </w:rPr>
        <w:t>Множество действительных чисел</w:t>
      </w:r>
      <w:r w:rsidRPr="00176D92">
        <w:rPr>
          <w:rFonts w:ascii="Times New Roman" w:eastAsia="Times New Roman" w:hAnsi="Times New Roman" w:cs="Times New Roman"/>
          <w:bCs/>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Тождественные преобразования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Числовые и буквенные выражения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Выражение с переменной. Значение выражения. Подстановка выражений вместо переменных.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Целые выражения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Степень с натуральным показателем и её свойства. Преобразования выражений, содержащих степени с натуральным показателем.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Разложение многочлена на множители: вынесение общего множителя за скобки, </w:t>
      </w:r>
      <w:r w:rsidRPr="00176D92">
        <w:rPr>
          <w:rFonts w:ascii="Times New Roman" w:eastAsia="Times New Roman" w:hAnsi="Times New Roman" w:cs="Times New Roman"/>
          <w:i/>
          <w:sz w:val="24"/>
          <w:szCs w:val="24"/>
          <w:lang w:eastAsia="ru-RU"/>
        </w:rPr>
        <w:t>группировка, применение формул сокращённого умножения</w: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i/>
          <w:sz w:val="24"/>
          <w:szCs w:val="24"/>
          <w:lang w:eastAsia="ru-RU"/>
        </w:rPr>
        <w:t xml:space="preserve"> Квадратный трёхчлен, разложение квадратного трёхчлена на множители.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Дробно-рациональные выражения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176D92">
        <w:rPr>
          <w:rFonts w:ascii="Times New Roman" w:eastAsia="Times New Roman" w:hAnsi="Times New Roman" w:cs="Times New Roman"/>
          <w:i/>
          <w:sz w:val="24"/>
          <w:szCs w:val="24"/>
          <w:lang w:eastAsia="ru-RU"/>
        </w:rPr>
        <w:t>Алгебраическая дробь.</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Допустимые значения переменных в дробно-рациональных выражениях</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Преобразование выражений, содержащих знак модуля.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Квадратные корни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76D92">
        <w:rPr>
          <w:rFonts w:ascii="Times New Roman" w:eastAsia="Times New Roman" w:hAnsi="Times New Roman" w:cs="Times New Roman"/>
          <w:i/>
          <w:sz w:val="24"/>
          <w:szCs w:val="24"/>
          <w:lang w:eastAsia="ru-RU"/>
        </w:rPr>
        <w:t>внесение множителя под знак корня</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Уравнения и неравенства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Равенства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Числовое равенство. Свойства числовых равенств. Равенство с переменной.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Уравнения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Понятие уравнения и корня уравнения. </w:t>
      </w:r>
      <w:r w:rsidRPr="00176D92">
        <w:rPr>
          <w:rFonts w:ascii="Times New Roman" w:eastAsia="Times New Roman" w:hAnsi="Times New Roman" w:cs="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Линейное уравнение и его корни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Решение линейных уравнений. </w:t>
      </w:r>
      <w:r w:rsidRPr="00176D92">
        <w:rPr>
          <w:rFonts w:ascii="Times New Roman" w:eastAsia="Times New Roman" w:hAnsi="Times New Roman" w:cs="Times New Roman"/>
          <w:i/>
          <w:sz w:val="24"/>
          <w:szCs w:val="24"/>
          <w:lang w:eastAsia="ru-RU"/>
        </w:rPr>
        <w:t>Линейное уравнение с параметром. Количество корней линейного уравнения. Решение линейных уравнений с параметром.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Квадратное уравнение и его корни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176D92">
        <w:rPr>
          <w:rFonts w:ascii="Times New Roman" w:eastAsia="Times New Roman" w:hAnsi="Times New Roman" w:cs="Times New Roman"/>
          <w:i/>
          <w:sz w:val="24"/>
          <w:szCs w:val="24"/>
          <w:lang w:eastAsia="ru-RU"/>
        </w:rPr>
        <w:t>Теорема Виета. Теорема, обратная теореме Виета.</w:t>
      </w:r>
      <w:r w:rsidRPr="00176D92">
        <w:rPr>
          <w:rFonts w:ascii="Times New Roman" w:eastAsia="Times New Roman" w:hAnsi="Times New Roman" w:cs="Times New Roman"/>
          <w:sz w:val="24"/>
          <w:szCs w:val="24"/>
          <w:lang w:eastAsia="ru-RU"/>
        </w:rPr>
        <w:t xml:space="preserve"> Решение квадратных уравнений:</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использование формулы для нахождения корней</w:t>
      </w:r>
      <w:r w:rsidRPr="00176D92">
        <w:rPr>
          <w:rFonts w:ascii="Times New Roman" w:eastAsia="Times New Roman" w:hAnsi="Times New Roman" w:cs="Times New Roman"/>
          <w:i/>
          <w:sz w:val="24"/>
          <w:szCs w:val="24"/>
          <w:lang w:eastAsia="ru-RU"/>
        </w:rPr>
        <w:t>, графический метод решения, разложение на множители, подбор корней с использованием теоремы Виета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sz w:val="24"/>
          <w:szCs w:val="24"/>
          <w:lang w:eastAsia="ru-RU"/>
        </w:rPr>
        <w:t>Дробно-рациональные уравнения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Решение простейших дробно-линейных уравнений. </w:t>
      </w:r>
      <w:r w:rsidRPr="00176D92">
        <w:rPr>
          <w:rFonts w:ascii="Times New Roman" w:eastAsia="Times New Roman" w:hAnsi="Times New Roman" w:cs="Times New Roman"/>
          <w:i/>
          <w:sz w:val="24"/>
          <w:szCs w:val="24"/>
          <w:lang w:eastAsia="ru-RU"/>
        </w:rPr>
        <w:t xml:space="preserve">Решение дробно-рациональных уравнений.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 xml:space="preserve">Простейшие иррациональные уравнения вида </w:t>
      </w:r>
      <w:r w:rsidRPr="00176D92">
        <w:rPr>
          <w:rFonts w:ascii="Times New Roman" w:eastAsia="Times New Roman" w:hAnsi="Times New Roman" w:cs="Times New Roman"/>
          <w:sz w:val="24"/>
          <w:szCs w:val="24"/>
          <w:lang w:eastAsia="ru-RU"/>
        </w:rPr>
        <w:object w:dxaOrig="1120" w:dyaOrig="460">
          <v:shape id="_x0000_i1036" type="#_x0000_t75" style="width:57pt;height:21.75pt" o:ole="">
            <v:imagedata r:id="rId8" o:title=""/>
          </v:shape>
          <o:OLEObject Type="Embed" ProgID="Equation.DSMT4" ShapeID="_x0000_i1036" DrawAspect="Content" ObjectID="_1523853656" r:id="rId30"/>
        </w:objec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object w:dxaOrig="1680" w:dyaOrig="460">
          <v:shape id="_x0000_i1037" type="#_x0000_t75" style="width:83.25pt;height:21.75pt" o:ole="">
            <v:imagedata r:id="rId10" o:title=""/>
          </v:shape>
          <o:OLEObject Type="Embed" ProgID="Equation.DSMT4" ShapeID="_x0000_i1037" DrawAspect="Content" ObjectID="_1523853657" r:id="rId31"/>
        </w:objec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Уравнения вида </w:t>
      </w:r>
      <w:r w:rsidRPr="00176D92">
        <w:rPr>
          <w:rFonts w:ascii="Times New Roman" w:eastAsia="Times New Roman" w:hAnsi="Times New Roman" w:cs="Times New Roman"/>
          <w:sz w:val="24"/>
          <w:szCs w:val="24"/>
          <w:lang w:eastAsia="ru-RU"/>
        </w:rPr>
        <w:object w:dxaOrig="700" w:dyaOrig="360">
          <v:shape id="_x0000_i1038" type="#_x0000_t75" style="width:35.25pt;height:18pt" o:ole="">
            <v:imagedata r:id="rId32" o:title=""/>
          </v:shape>
          <o:OLEObject Type="Embed" ProgID="Equation.DSMT4" ShapeID="_x0000_i1038" DrawAspect="Content" ObjectID="_1523853658" r:id="rId33"/>
        </w:objec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i/>
          <w:sz w:val="24"/>
          <w:szCs w:val="24"/>
          <w:lang w:eastAsia="ru-RU"/>
        </w:rPr>
        <w:t>Уравнения в целых числах.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Системы уравнений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Уравнение с двумя переменными. Линейное уравнение с двумя переменными. </w:t>
      </w:r>
      <w:r w:rsidRPr="00176D92">
        <w:rPr>
          <w:rFonts w:ascii="Times New Roman" w:eastAsia="Times New Roman" w:hAnsi="Times New Roman" w:cs="Times New Roman"/>
          <w:i/>
          <w:sz w:val="24"/>
          <w:szCs w:val="24"/>
          <w:lang w:eastAsia="ru-RU"/>
        </w:rPr>
        <w:t xml:space="preserve">Прямая как графическая интерпретация линейного уравнения с двумя переменными.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Понятие системы уравнений. Решение системы уравнений.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Методы решения систем линейных уравнений с двумя переменными: </w:t>
      </w:r>
      <w:r w:rsidRPr="00176D92">
        <w:rPr>
          <w:rFonts w:ascii="Times New Roman" w:eastAsia="Times New Roman" w:hAnsi="Times New Roman" w:cs="Times New Roman"/>
          <w:i/>
          <w:sz w:val="24"/>
          <w:szCs w:val="24"/>
          <w:lang w:eastAsia="ru-RU"/>
        </w:rPr>
        <w:t>графический метод</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метод сложения</w:t>
      </w:r>
      <w:r w:rsidRPr="00176D92">
        <w:rPr>
          <w:rFonts w:ascii="Times New Roman" w:eastAsia="Times New Roman" w:hAnsi="Times New Roman" w:cs="Times New Roman"/>
          <w:sz w:val="24"/>
          <w:szCs w:val="24"/>
          <w:lang w:eastAsia="ru-RU"/>
        </w:rPr>
        <w:t xml:space="preserve">, метод подстановки.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Системы линейных уравнений с параметром</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Неравенства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Неравенство с переменной. Строгие и нестрогие неравенства. </w:t>
      </w:r>
      <w:r w:rsidRPr="00176D92">
        <w:rPr>
          <w:rFonts w:ascii="Times New Roman" w:eastAsia="Times New Roman" w:hAnsi="Times New Roman" w:cs="Times New Roman"/>
          <w:i/>
          <w:sz w:val="24"/>
          <w:szCs w:val="24"/>
          <w:lang w:eastAsia="ru-RU"/>
        </w:rPr>
        <w:t>Область определения неравенства (область допустимых значений переменной).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Решение линейных неравенств.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Квадратное неравенство и его решения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Решение целых и дробно-рациональных неравенств методом интервалов.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Системы неравенств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Системы неравенств с одной переменной. Решение систем неравенств с одной переменной: линейных, </w:t>
      </w:r>
      <w:r w:rsidRPr="00176D92">
        <w:rPr>
          <w:rFonts w:ascii="Times New Roman" w:eastAsia="Times New Roman" w:hAnsi="Times New Roman" w:cs="Times New Roman"/>
          <w:i/>
          <w:sz w:val="24"/>
          <w:szCs w:val="24"/>
          <w:lang w:eastAsia="ru-RU"/>
        </w:rPr>
        <w:t>квадратных.</w:t>
      </w:r>
      <w:r w:rsidRPr="00176D92">
        <w:rPr>
          <w:rFonts w:ascii="Times New Roman" w:eastAsia="Times New Roman" w:hAnsi="Times New Roman" w:cs="Times New Roman"/>
          <w:sz w:val="24"/>
          <w:szCs w:val="24"/>
          <w:lang w:eastAsia="ru-RU"/>
        </w:rPr>
        <w:t xml:space="preserve"> Изображение решения системы неравенств на числовой прямой. Запись решения системы неравенств.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Функции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Понятие функции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76D92">
        <w:rPr>
          <w:rFonts w:ascii="Times New Roman" w:eastAsia="Times New Roman" w:hAnsi="Times New Roman" w:cs="Times New Roman"/>
          <w:i/>
          <w:sz w:val="24"/>
          <w:szCs w:val="24"/>
          <w:lang w:eastAsia="ru-RU"/>
        </w:rPr>
        <w:t xml:space="preserve">, чётность/нечётность, </w:t>
      </w:r>
      <w:r w:rsidRPr="00176D92">
        <w:rPr>
          <w:rFonts w:ascii="Times New Roman" w:eastAsia="Times New Roman" w:hAnsi="Times New Roman" w:cs="Times New Roman"/>
          <w:sz w:val="24"/>
          <w:szCs w:val="24"/>
          <w:lang w:eastAsia="ru-RU"/>
        </w:rPr>
        <w:t xml:space="preserve">промежутки возрастания и убывания, наибольшее и наименьшее значения. Исследование функции по её графику.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Представление об асимптотах.</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Непрерывность функции. Кусочно заданные функции.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Линейная функция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76D92">
        <w:rPr>
          <w:rFonts w:ascii="Times New Roman" w:eastAsia="Times New Roman" w:hAnsi="Times New Roman" w:cs="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Квадратичная функция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Свойства и график квадратичной функции (парабола). </w:t>
      </w:r>
      <w:r w:rsidRPr="00176D92">
        <w:rPr>
          <w:rFonts w:ascii="Times New Roman" w:eastAsia="Times New Roman" w:hAnsi="Times New Roman" w:cs="Times New Roman"/>
          <w:i/>
          <w:sz w:val="24"/>
          <w:szCs w:val="24"/>
          <w:lang w:eastAsia="ru-RU"/>
        </w:rPr>
        <w:t>Построение графика квадратичной функции по точкам.</w:t>
      </w:r>
      <w:r w:rsidRPr="00176D92">
        <w:rPr>
          <w:rFonts w:ascii="Times New Roman" w:eastAsia="Times New Roman" w:hAnsi="Times New Roman" w:cs="Times New Roman"/>
          <w:sz w:val="24"/>
          <w:szCs w:val="24"/>
          <w:lang w:eastAsia="ru-RU"/>
        </w:rPr>
        <w:t xml:space="preserve"> Нахождение нулей квадратичной функции, </w:t>
      </w:r>
      <w:r w:rsidRPr="00176D92">
        <w:rPr>
          <w:rFonts w:ascii="Times New Roman" w:eastAsia="Times New Roman" w:hAnsi="Times New Roman" w:cs="Times New Roman"/>
          <w:i/>
          <w:sz w:val="24"/>
          <w:szCs w:val="24"/>
          <w:lang w:eastAsia="ru-RU"/>
        </w:rPr>
        <w:t>множества значений, промежутков знакопостоянства, промежутков монотонности</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Обратная пропорциональность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Свойства функции </w:t>
      </w:r>
      <w:r w:rsidRPr="00176D92">
        <w:rPr>
          <w:rFonts w:ascii="Times New Roman" w:eastAsia="Times New Roman" w:hAnsi="Times New Roman" w:cs="Times New Roman"/>
          <w:sz w:val="24"/>
          <w:szCs w:val="24"/>
          <w:lang w:eastAsia="ru-RU"/>
        </w:rPr>
        <w:object w:dxaOrig="620" w:dyaOrig="620">
          <v:shape id="_x0000_i1039" type="#_x0000_t75" style="width:30.75pt;height:30.75pt" o:ole="">
            <v:imagedata r:id="rId34" o:title=""/>
          </v:shape>
          <o:OLEObject Type="Embed" ProgID="Equation.DSMT4" ShapeID="_x0000_i1039" DrawAspect="Content" ObjectID="_1523853659" r:id="rId35"/>
        </w:object>
      </w:r>
      <w:r w:rsidR="003D2FD1" w:rsidRPr="00176D92">
        <w:rPr>
          <w:rFonts w:ascii="Times New Roman" w:eastAsia="Times New Roman" w:hAnsi="Times New Roman" w:cs="Times New Roman"/>
          <w:sz w:val="24"/>
          <w:szCs w:val="24"/>
          <w:lang w:eastAsia="ru-RU"/>
        </w:rPr>
        <w:fldChar w:fldCharType="begin"/>
      </w:r>
      <w:r w:rsidRPr="00176D92">
        <w:rPr>
          <w:rFonts w:ascii="Times New Roman" w:eastAsia="Times New Roman" w:hAnsi="Times New Roman" w:cs="Times New Roman"/>
          <w:sz w:val="24"/>
          <w:szCs w:val="24"/>
          <w:lang w:eastAsia="ru-RU"/>
        </w:rPr>
        <w:instrText xml:space="preserve"> QUOTE </w:instrText>
      </w:r>
      <w:r w:rsidRPr="00176D92">
        <w:rPr>
          <w:rFonts w:ascii="Times New Roman" w:eastAsia="Times New Roman" w:hAnsi="Times New Roman" w:cs="Times New Roman"/>
          <w:noProof/>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176D92">
        <w:rPr>
          <w:rFonts w:ascii="Times New Roman" w:eastAsia="Times New Roman" w:hAnsi="Times New Roman" w:cs="Times New Roman"/>
          <w:sz w:val="24"/>
          <w:szCs w:val="24"/>
          <w:lang w:eastAsia="ru-RU"/>
        </w:rPr>
        <w:instrText xml:space="preserve"> </w:instrText>
      </w:r>
      <w:r w:rsidR="003D2FD1" w:rsidRPr="00176D92">
        <w:rPr>
          <w:rFonts w:ascii="Times New Roman" w:eastAsia="Times New Roman" w:hAnsi="Times New Roman" w:cs="Times New Roman"/>
          <w:sz w:val="24"/>
          <w:szCs w:val="24"/>
          <w:lang w:eastAsia="ru-RU"/>
        </w:rPr>
        <w:fldChar w:fldCharType="separate"/>
      </w:r>
      <w:r w:rsidRPr="00176D92">
        <w:rPr>
          <w:rFonts w:ascii="Times New Roman" w:eastAsia="Times New Roman" w:hAnsi="Times New Roman" w:cs="Times New Roman"/>
          <w:noProof/>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D2FD1" w:rsidRPr="00176D92">
        <w:rPr>
          <w:rFonts w:ascii="Times New Roman" w:eastAsia="Times New Roman" w:hAnsi="Times New Roman" w:cs="Times New Roman"/>
          <w:sz w:val="24"/>
          <w:szCs w:val="24"/>
          <w:lang w:eastAsia="ru-RU"/>
        </w:rPr>
        <w:fldChar w:fldCharType="end"/>
      </w:r>
      <w:r w:rsidRPr="00176D92">
        <w:rPr>
          <w:rFonts w:ascii="Times New Roman" w:eastAsia="Times New Roman" w:hAnsi="Times New Roman" w:cs="Times New Roman"/>
          <w:sz w:val="24"/>
          <w:szCs w:val="24"/>
          <w:lang w:eastAsia="ru-RU"/>
        </w:rPr>
        <w:t xml:space="preserve">. Гипербола.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i/>
          <w:sz w:val="24"/>
          <w:szCs w:val="24"/>
          <w:lang w:eastAsia="ru-RU"/>
        </w:rPr>
        <w:t>Графики функций</w:t>
      </w:r>
      <w:r w:rsidRPr="00176D92">
        <w:rPr>
          <w:rFonts w:ascii="Times New Roman" w:eastAsia="Times New Roman" w:hAnsi="Times New Roman" w:cs="Times New Roman"/>
          <w:i/>
          <w:sz w:val="24"/>
          <w:szCs w:val="24"/>
          <w:lang w:eastAsia="ru-RU"/>
        </w:rPr>
        <w:t xml:space="preserve">. Преобразование графика функции </w:t>
      </w:r>
      <w:r w:rsidRPr="00176D92">
        <w:rPr>
          <w:rFonts w:ascii="Times New Roman" w:eastAsia="Times New Roman" w:hAnsi="Times New Roman" w:cs="Times New Roman"/>
          <w:i/>
          <w:sz w:val="24"/>
          <w:szCs w:val="24"/>
          <w:lang w:eastAsia="ru-RU"/>
        </w:rPr>
        <w:object w:dxaOrig="920" w:dyaOrig="320">
          <v:shape id="_x0000_i1040" type="#_x0000_t75" style="width:47.25pt;height:15.75pt" o:ole="">
            <v:imagedata r:id="rId37" o:title=""/>
          </v:shape>
          <o:OLEObject Type="Embed" ProgID="Equation.DSMT4" ShapeID="_x0000_i1040" DrawAspect="Content" ObjectID="_1523853660" r:id="rId38"/>
        </w:object>
      </w:r>
      <w:r w:rsidRPr="00176D92">
        <w:rPr>
          <w:rFonts w:ascii="Times New Roman" w:eastAsia="Times New Roman" w:hAnsi="Times New Roman" w:cs="Times New Roman"/>
          <w:i/>
          <w:sz w:val="24"/>
          <w:szCs w:val="24"/>
          <w:lang w:eastAsia="ru-RU"/>
        </w:rPr>
        <w:t xml:space="preserve"> для построения графиков функций вида </w:t>
      </w:r>
      <w:r w:rsidRPr="00176D92">
        <w:rPr>
          <w:rFonts w:ascii="Times New Roman" w:eastAsia="Times New Roman" w:hAnsi="Times New Roman" w:cs="Times New Roman"/>
          <w:i/>
          <w:sz w:val="24"/>
          <w:szCs w:val="24"/>
          <w:lang w:eastAsia="ru-RU"/>
        </w:rPr>
        <w:object w:dxaOrig="1780" w:dyaOrig="380">
          <v:shape id="_x0000_i1041" type="#_x0000_t75" style="width:89.25pt;height:18pt" o:ole="">
            <v:imagedata r:id="rId22" o:title=""/>
          </v:shape>
          <o:OLEObject Type="Embed" ProgID="Equation.DSMT4" ShapeID="_x0000_i1041" DrawAspect="Content" ObjectID="_1523853661" r:id="rId39"/>
        </w:object>
      </w:r>
      <w:r w:rsidRPr="00176D92">
        <w:rPr>
          <w:rFonts w:ascii="Times New Roman" w:eastAsia="Times New Roman" w:hAnsi="Times New Roman" w:cs="Times New Roman"/>
          <w:i/>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Графики функций </w:t>
      </w:r>
      <w:r w:rsidRPr="00176D92">
        <w:rPr>
          <w:rFonts w:ascii="Times New Roman" w:eastAsia="Times New Roman" w:hAnsi="Times New Roman" w:cs="Times New Roman"/>
          <w:sz w:val="24"/>
          <w:szCs w:val="24"/>
          <w:lang w:eastAsia="ru-RU"/>
        </w:rPr>
        <w:object w:dxaOrig="1300" w:dyaOrig="620">
          <v:shape id="_x0000_i1042" type="#_x0000_t75" style="width:63.75pt;height:30.75pt" o:ole="">
            <v:imagedata r:id="rId14" o:title=""/>
          </v:shape>
          <o:OLEObject Type="Embed" ProgID="Equation.DSMT4" ShapeID="_x0000_i1042" DrawAspect="Content" ObjectID="_1523853662" r:id="rId40"/>
        </w:objec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object w:dxaOrig="760" w:dyaOrig="380">
          <v:shape id="_x0000_i1043" type="#_x0000_t75" style="width:39.75pt;height:18pt" o:ole="">
            <v:imagedata r:id="rId16" o:title=""/>
          </v:shape>
          <o:OLEObject Type="Embed" ProgID="Equation.DSMT4" ShapeID="_x0000_i1043" DrawAspect="Content" ObjectID="_1523853663" r:id="rId41"/>
        </w:object>
      </w:r>
      <w:r w:rsidR="003D2FD1" w:rsidRPr="00176D92">
        <w:rPr>
          <w:rFonts w:ascii="Times New Roman" w:eastAsia="Times New Roman" w:hAnsi="Times New Roman" w:cs="Times New Roman"/>
          <w:sz w:val="24"/>
          <w:szCs w:val="24"/>
          <w:lang w:eastAsia="ru-RU"/>
        </w:rPr>
        <w:fldChar w:fldCharType="begin"/>
      </w:r>
      <w:r w:rsidRPr="00176D92">
        <w:rPr>
          <w:rFonts w:ascii="Times New Roman" w:eastAsia="Times New Roman" w:hAnsi="Times New Roman" w:cs="Times New Roman"/>
          <w:sz w:val="24"/>
          <w:szCs w:val="24"/>
          <w:lang w:eastAsia="ru-RU"/>
        </w:rPr>
        <w:instrText xml:space="preserve"> QUOTE  </w:instrText>
      </w:r>
      <w:r w:rsidR="003D2FD1" w:rsidRPr="00176D92">
        <w:rPr>
          <w:rFonts w:ascii="Times New Roman" w:eastAsia="Times New Roman" w:hAnsi="Times New Roman" w:cs="Times New Roman"/>
          <w:sz w:val="24"/>
          <w:szCs w:val="24"/>
          <w:lang w:eastAsia="ru-RU"/>
        </w:rPr>
        <w:fldChar w:fldCharType="end"/>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bCs/>
          <w:sz w:val="24"/>
          <w:szCs w:val="24"/>
          <w:lang w:eastAsia="ru-RU"/>
        </w:rPr>
        <w:object w:dxaOrig="760" w:dyaOrig="380">
          <v:shape id="_x0000_i1044" type="#_x0000_t75" style="width:38.25pt;height:18pt" o:ole="">
            <v:imagedata r:id="rId18" o:title=""/>
          </v:shape>
          <o:OLEObject Type="Embed" ProgID="Equation.DSMT4" ShapeID="_x0000_i1044" DrawAspect="Content" ObjectID="_1523853664" r:id="rId42"/>
        </w:object>
      </w:r>
      <w:fldSimple w:instr="">
        <w:r w:rsidRPr="00176D92">
          <w:rPr>
            <w:rFonts w:ascii="Times New Roman" w:eastAsia="Times New Roman" w:hAnsi="Times New Roman" w:cs="Times New Roman"/>
            <w:bCs/>
            <w:noProof/>
            <w:sz w:val="24"/>
            <w:szCs w:val="24"/>
            <w:lang w:eastAsia="ru-RU"/>
          </w:rPr>
          <w:drawing>
            <wp:inline distT="0" distB="0" distL="0" distR="0">
              <wp:extent cx="478155" cy="245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bCs/>
          <w:sz w:val="24"/>
          <w:szCs w:val="24"/>
          <w:lang w:eastAsia="ru-RU"/>
        </w:rPr>
        <w:object w:dxaOrig="660" w:dyaOrig="380">
          <v:shape id="_x0000_i1045" type="#_x0000_t75" style="width:32.25pt;height:18pt" o:ole="">
            <v:imagedata r:id="rId20" o:title=""/>
          </v:shape>
          <o:OLEObject Type="Embed" ProgID="Equation.DSMT4" ShapeID="_x0000_i1045" DrawAspect="Content" ObjectID="_1523853665" r:id="rId44"/>
        </w:object>
      </w:r>
      <w:r w:rsidRPr="00176D92">
        <w:rPr>
          <w:rFonts w:ascii="Times New Roman" w:eastAsia="Times New Roman" w:hAnsi="Times New Roman" w:cs="Times New Roman"/>
          <w:bCs/>
          <w:i/>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Последовательности и прогрессии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76D92">
        <w:rPr>
          <w:rFonts w:ascii="Times New Roman" w:eastAsia="Times New Roman" w:hAnsi="Times New Roman" w:cs="Times New Roman"/>
          <w:i/>
          <w:sz w:val="24"/>
          <w:szCs w:val="24"/>
          <w:lang w:eastAsia="ru-RU"/>
        </w:rPr>
        <w:t xml:space="preserve">Формула общего члена и суммы </w:t>
      </w:r>
      <w:r w:rsidRPr="00176D92">
        <w:rPr>
          <w:rFonts w:ascii="Times New Roman" w:eastAsia="Times New Roman" w:hAnsi="Times New Roman" w:cs="Times New Roman"/>
          <w:i/>
          <w:sz w:val="24"/>
          <w:szCs w:val="24"/>
          <w:lang w:val="en-US" w:eastAsia="ru-RU"/>
        </w:rPr>
        <w:t>n</w:t>
      </w:r>
      <w:r w:rsidRPr="00176D92">
        <w:rPr>
          <w:rFonts w:ascii="Times New Roman" w:eastAsia="Times New Roman" w:hAnsi="Times New Roman" w:cs="Times New Roman"/>
          <w:i/>
          <w:sz w:val="24"/>
          <w:szCs w:val="24"/>
          <w:lang w:eastAsia="ru-RU"/>
        </w:rPr>
        <w:t xml:space="preserve"> первых членов арифметической и геометрической прогрессий.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Сходящаяся геометрическая прогрессия.</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Решение текстовых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Задачи на все арифметические действия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текстовых задач арифметическим способом</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Использование таблиц, схем, чертежей, других средств представления данных при решении задачи.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Задачи на движение, работу и покупки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Задачи на части, доли, проценты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Логические задачи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Решение логических задач. </w:t>
      </w:r>
      <w:r w:rsidRPr="00176D92">
        <w:rPr>
          <w:rFonts w:ascii="Times New Roman" w:eastAsia="Times New Roman" w:hAnsi="Times New Roman" w:cs="Times New Roman"/>
          <w:bCs/>
          <w:i/>
          <w:sz w:val="24"/>
          <w:szCs w:val="24"/>
          <w:lang w:eastAsia="ru-RU"/>
        </w:rPr>
        <w:t>Решение логических задач с помощью графов, таблиц</w:t>
      </w:r>
      <w:r w:rsidRPr="00176D92">
        <w:rPr>
          <w:rFonts w:ascii="Times New Roman" w:eastAsia="Times New Roman" w:hAnsi="Times New Roman" w:cs="Times New Roman"/>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sz w:val="24"/>
          <w:szCs w:val="24"/>
          <w:lang w:eastAsia="ru-RU"/>
        </w:rPr>
        <w:t xml:space="preserve">Основные методы решения текстовых задач: </w:t>
      </w:r>
      <w:r w:rsidRPr="00176D92">
        <w:rPr>
          <w:rFonts w:ascii="Times New Roman" w:eastAsia="Times New Roman" w:hAnsi="Times New Roman" w:cs="Times New Roman"/>
          <w:bCs/>
          <w:sz w:val="24"/>
          <w:szCs w:val="24"/>
          <w:lang w:eastAsia="ru-RU"/>
        </w:rPr>
        <w:t xml:space="preserve">арифметический, алгебраический, перебор вариантов. </w:t>
      </w:r>
      <w:r w:rsidRPr="00176D92">
        <w:rPr>
          <w:rFonts w:ascii="Times New Roman" w:eastAsia="Times New Roman" w:hAnsi="Times New Roman" w:cs="Times New Roman"/>
          <w:bCs/>
          <w:i/>
          <w:sz w:val="24"/>
          <w:szCs w:val="24"/>
          <w:lang w:eastAsia="ru-RU"/>
        </w:rPr>
        <w:t>Первичные представления о других методах решения задач (геометрические и графические методы).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65" w:name="_Toc405513922"/>
      <w:bookmarkStart w:id="166" w:name="_Toc284662800"/>
      <w:bookmarkStart w:id="167" w:name="_Toc284663427"/>
      <w:r w:rsidRPr="00176D92">
        <w:rPr>
          <w:rFonts w:ascii="Times New Roman" w:eastAsia="Times New Roman" w:hAnsi="Times New Roman" w:cs="Times New Roman"/>
          <w:b/>
          <w:bCs/>
          <w:sz w:val="24"/>
          <w:szCs w:val="24"/>
          <w:lang w:eastAsia="ru-RU"/>
        </w:rPr>
        <w:t>Статистика и теория вероятностей</w:t>
      </w:r>
      <w:bookmarkEnd w:id="165"/>
      <w:bookmarkEnd w:id="166"/>
      <w:bookmarkEnd w:id="167"/>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Статистика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76D92">
        <w:rPr>
          <w:rFonts w:ascii="Times New Roman" w:eastAsia="Times New Roman" w:hAnsi="Times New Roman" w:cs="Times New Roman"/>
          <w:i/>
          <w:sz w:val="24"/>
          <w:szCs w:val="24"/>
          <w:lang w:eastAsia="ru-RU"/>
        </w:rPr>
        <w:t>медиана</w:t>
      </w:r>
      <w:r w:rsidRPr="00176D92">
        <w:rPr>
          <w:rFonts w:ascii="Times New Roman" w:eastAsia="Times New Roman" w:hAnsi="Times New Roman" w:cs="Times New Roman"/>
          <w:sz w:val="24"/>
          <w:szCs w:val="24"/>
          <w:lang w:eastAsia="ru-RU"/>
        </w:rPr>
        <w:t xml:space="preserve">, наибольшее и наименьшее значения. Меры рассеивания: размах, </w:t>
      </w:r>
      <w:r w:rsidRPr="00176D92">
        <w:rPr>
          <w:rFonts w:ascii="Times New Roman" w:eastAsia="Times New Roman" w:hAnsi="Times New Roman" w:cs="Times New Roman"/>
          <w:i/>
          <w:sz w:val="24"/>
          <w:szCs w:val="24"/>
          <w:lang w:eastAsia="ru-RU"/>
        </w:rPr>
        <w:t>дисперсия и стандартное отклонение</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Случайная изменчивость. Изменчивость при измерениях. </w:t>
      </w:r>
      <w:r w:rsidRPr="00176D92">
        <w:rPr>
          <w:rFonts w:ascii="Times New Roman" w:eastAsia="Times New Roman" w:hAnsi="Times New Roman" w:cs="Times New Roman"/>
          <w:i/>
          <w:sz w:val="24"/>
          <w:szCs w:val="24"/>
          <w:lang w:eastAsia="ru-RU"/>
        </w:rPr>
        <w:t>Решающие правила. Закономерности в изменчивых величинах</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Случайные события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76D92">
        <w:rPr>
          <w:rFonts w:ascii="Times New Roman" w:eastAsia="Times New Roman" w:hAnsi="Times New Roman" w:cs="Times New Roman"/>
          <w:i/>
          <w:sz w:val="24"/>
          <w:szCs w:val="24"/>
          <w:lang w:eastAsia="ru-RU"/>
        </w:rPr>
        <w:t>Представление событий с помощью диаграмм Эйлера.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Противоположные события, объединение и пересечение событий. Правило сложения вероятностей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Случайный выбор.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Представление эксперимента в виде дерева.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Независимые события. Умножение вероятностей независимых событий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Последовательные независимые испытания.</w:t>
      </w:r>
      <w:r w:rsidRPr="00176D92">
        <w:rPr>
          <w:rFonts w:ascii="Times New Roman" w:eastAsia="Times New Roman" w:hAnsi="Times New Roman" w:cs="Times New Roman"/>
          <w:sz w:val="24"/>
          <w:szCs w:val="24"/>
          <w:lang w:eastAsia="ru-RU"/>
        </w:rPr>
        <w:t xml:space="preserve"> Представление о независимых событиях в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i/>
          <w:sz w:val="24"/>
          <w:szCs w:val="24"/>
          <w:lang w:eastAsia="ru-RU"/>
        </w:rPr>
        <w:t>Элементы комбинаторики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76D92">
        <w:rPr>
          <w:rFonts w:ascii="Times New Roman" w:eastAsia="Times New Roman" w:hAnsi="Times New Roman" w:cs="Times New Roman"/>
          <w:b/>
          <w:i/>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Случайные величины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68" w:name="_Toc405513923"/>
      <w:bookmarkStart w:id="169" w:name="_Toc284662801"/>
      <w:bookmarkStart w:id="170" w:name="_Toc284663428"/>
      <w:r w:rsidRPr="00176D92">
        <w:rPr>
          <w:rFonts w:ascii="Times New Roman" w:eastAsia="Times New Roman" w:hAnsi="Times New Roman" w:cs="Times New Roman"/>
          <w:b/>
          <w:bCs/>
          <w:sz w:val="24"/>
          <w:szCs w:val="24"/>
          <w:lang w:eastAsia="ru-RU"/>
        </w:rPr>
        <w:t>Геометрия</w:t>
      </w:r>
      <w:bookmarkEnd w:id="168"/>
      <w:bookmarkEnd w:id="169"/>
      <w:bookmarkEnd w:id="170"/>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Геометрические фигуры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Фигуры в геометрии и в окружающем мире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Геометрическая фигура. Формирование представлений о метапредметном понятии «фигура».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Cs/>
          <w:sz w:val="24"/>
          <w:szCs w:val="24"/>
          <w:lang w:eastAsia="ru-RU"/>
        </w:rPr>
        <w:t>Осевая симметрия геометрических фигур. Центральная симметрия геометрических фигур</w:t>
      </w:r>
      <w:r w:rsidRPr="00176D92">
        <w:rPr>
          <w:rFonts w:ascii="Times New Roman" w:eastAsia="Times New Roman" w:hAnsi="Times New Roman" w:cs="Times New Roman"/>
          <w:i/>
          <w:iCs/>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Многоугольники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Многоугольник, его элементы и его свойства. Распознавание некоторых многоугольников. </w:t>
      </w:r>
      <w:r w:rsidRPr="00176D92">
        <w:rPr>
          <w:rFonts w:ascii="Times New Roman" w:eastAsia="Times New Roman" w:hAnsi="Times New Roman" w:cs="Times New Roman"/>
          <w:bCs/>
          <w:i/>
          <w:sz w:val="24"/>
          <w:szCs w:val="24"/>
          <w:lang w:eastAsia="ru-RU"/>
        </w:rPr>
        <w:t>В</w:t>
      </w:r>
      <w:r w:rsidRPr="00176D92">
        <w:rPr>
          <w:rFonts w:ascii="Times New Roman" w:eastAsia="Times New Roman" w:hAnsi="Times New Roman" w:cs="Times New Roman"/>
          <w:i/>
          <w:sz w:val="24"/>
          <w:szCs w:val="24"/>
          <w:lang w:eastAsia="ru-RU"/>
        </w:rPr>
        <w:t>ыпуклые и невыпуклые многоугольники</w:t>
      </w:r>
      <w:r w:rsidRPr="00176D92">
        <w:rPr>
          <w:rFonts w:ascii="Times New Roman" w:eastAsia="Times New Roman" w:hAnsi="Times New Roman" w:cs="Times New Roman"/>
          <w:sz w:val="24"/>
          <w:szCs w:val="24"/>
          <w:lang w:eastAsia="ru-RU"/>
        </w:rPr>
        <w:t>. Правильные многоугольники.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Окружность, круг</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И</w:t>
      </w:r>
      <w:r w:rsidRPr="00176D92">
        <w:rPr>
          <w:rFonts w:ascii="Times New Roman" w:eastAsia="Times New Roman" w:hAnsi="Times New Roman" w:cs="Times New Roman"/>
          <w:sz w:val="24"/>
          <w:szCs w:val="24"/>
          <w:lang w:eastAsia="ru-RU"/>
        </w:rPr>
        <w:t xml:space="preserve">х элементы и свойства; центральные и вписанные углы. Касательная </w:t>
      </w:r>
      <w:r w:rsidRPr="00176D92">
        <w:rPr>
          <w:rFonts w:ascii="Times New Roman" w:eastAsia="Times New Roman" w:hAnsi="Times New Roman" w:cs="Times New Roman"/>
          <w:i/>
          <w:sz w:val="24"/>
          <w:szCs w:val="24"/>
          <w:lang w:eastAsia="ru-RU"/>
        </w:rPr>
        <w:t>и секущая</w:t>
      </w:r>
      <w:r w:rsidRPr="00176D92">
        <w:rPr>
          <w:rFonts w:ascii="Times New Roman" w:eastAsia="Times New Roman" w:hAnsi="Times New Roman" w:cs="Times New Roman"/>
          <w:sz w:val="24"/>
          <w:szCs w:val="24"/>
          <w:lang w:eastAsia="ru-RU"/>
        </w:rPr>
        <w:t xml:space="preserve"> к окружности, </w:t>
      </w:r>
      <w:r w:rsidRPr="00176D92">
        <w:rPr>
          <w:rFonts w:ascii="Times New Roman" w:eastAsia="Times New Roman" w:hAnsi="Times New Roman" w:cs="Times New Roman"/>
          <w:i/>
          <w:sz w:val="24"/>
          <w:szCs w:val="24"/>
          <w:lang w:eastAsia="ru-RU"/>
        </w:rPr>
        <w:t>их свойства</w:t>
      </w:r>
      <w:r w:rsidRPr="00176D92">
        <w:rPr>
          <w:rFonts w:ascii="Times New Roman" w:eastAsia="Times New Roman" w:hAnsi="Times New Roman" w:cs="Times New Roman"/>
          <w:sz w:val="24"/>
          <w:szCs w:val="24"/>
          <w:lang w:eastAsia="ru-RU"/>
        </w:rPr>
        <w:t xml:space="preserve">. Вписанные и описанные окружности для треугольников, </w:t>
      </w:r>
      <w:r w:rsidRPr="00176D92">
        <w:rPr>
          <w:rFonts w:ascii="Times New Roman" w:eastAsia="Times New Roman" w:hAnsi="Times New Roman" w:cs="Times New Roman"/>
          <w:i/>
          <w:sz w:val="24"/>
          <w:szCs w:val="24"/>
          <w:lang w:eastAsia="ru-RU"/>
        </w:rPr>
        <w:t>четырёхугольников, правильных многоугольников</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Геометрические фигуры в пространстве (объёмные тела)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Многогранник и его элементы. Названия многогранников с разным положением и количеством граней. </w:t>
      </w:r>
      <w:r w:rsidRPr="00176D92">
        <w:rPr>
          <w:rFonts w:ascii="Times New Roman" w:eastAsia="Times New Roman" w:hAnsi="Times New Roman" w:cs="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176D92">
        <w:rPr>
          <w:rFonts w:ascii="Times New Roman" w:eastAsia="Times New Roman" w:hAnsi="Times New Roman" w:cs="Times New Roman"/>
          <w:i/>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Отношения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Равенство фигур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Cs/>
          <w:sz w:val="24"/>
          <w:szCs w:val="24"/>
          <w:lang w:eastAsia="ru-RU"/>
        </w:rPr>
        <w:t>С</w:t>
      </w:r>
      <w:r w:rsidRPr="00176D92">
        <w:rPr>
          <w:rFonts w:ascii="Times New Roman" w:eastAsia="Times New Roman" w:hAnsi="Times New Roman" w:cs="Times New Roman"/>
          <w:sz w:val="24"/>
          <w:szCs w:val="24"/>
          <w:lang w:eastAsia="ru-RU"/>
        </w:rPr>
        <w:t xml:space="preserve">войства равных треугольников. Признаки равенства треугольников.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Параллельно</w:t>
      </w:r>
      <w:r w:rsidRPr="00176D92">
        <w:rPr>
          <w:rFonts w:ascii="Times New Roman" w:eastAsia="Times New Roman" w:hAnsi="Times New Roman" w:cs="Times New Roman"/>
          <w:b/>
          <w:bCs/>
          <w:sz w:val="24"/>
          <w:szCs w:val="24"/>
          <w:lang w:eastAsia="ru-RU"/>
        </w:rPr>
        <w:softHyphen/>
        <w:t>сть прямых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sz w:val="24"/>
          <w:szCs w:val="24"/>
          <w:lang w:eastAsia="ru-RU"/>
        </w:rPr>
        <w:t xml:space="preserve">Признаки и свойства параллельных прямых. </w:t>
      </w:r>
      <w:r w:rsidRPr="00176D92">
        <w:rPr>
          <w:rFonts w:ascii="Times New Roman" w:eastAsia="Times New Roman" w:hAnsi="Times New Roman" w:cs="Times New Roman"/>
          <w:i/>
          <w:sz w:val="24"/>
          <w:szCs w:val="24"/>
          <w:lang w:eastAsia="ru-RU"/>
        </w:rPr>
        <w:t>Аксиома параллельности Евклида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Теорема Фалеса</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Перпендикулярные прямые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Прямой угол. Перпендикуляр к прямой. Наклонная, проекция. Серединный перпендикуляр к отрезку. </w:t>
      </w:r>
      <w:r w:rsidRPr="00176D92">
        <w:rPr>
          <w:rFonts w:ascii="Times New Roman" w:eastAsia="Times New Roman" w:hAnsi="Times New Roman" w:cs="Times New Roman"/>
          <w:i/>
          <w:sz w:val="24"/>
          <w:szCs w:val="24"/>
          <w:lang w:eastAsia="ru-RU"/>
        </w:rPr>
        <w:t>Свойства и признаки перпендикулярности</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i/>
          <w:sz w:val="24"/>
          <w:szCs w:val="24"/>
          <w:lang w:eastAsia="ru-RU"/>
        </w:rPr>
        <w:t>Подобие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Пропорциональные отрезки, подобие фигур. Подобные треугольники. Признаки подобия</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iCs/>
          <w:sz w:val="24"/>
          <w:szCs w:val="24"/>
          <w:lang w:eastAsia="ru-RU"/>
        </w:rPr>
      </w:pPr>
      <w:r w:rsidRPr="00176D92">
        <w:rPr>
          <w:rFonts w:ascii="Times New Roman" w:eastAsia="Times New Roman" w:hAnsi="Times New Roman" w:cs="Times New Roman"/>
          <w:b/>
          <w:sz w:val="24"/>
          <w:szCs w:val="24"/>
          <w:lang w:eastAsia="ru-RU"/>
        </w:rPr>
        <w:t>Взаимное расположение</w:t>
      </w:r>
      <w:r w:rsidRPr="00176D92">
        <w:rPr>
          <w:rFonts w:ascii="Times New Roman" w:eastAsia="Times New Roman" w:hAnsi="Times New Roman" w:cs="Times New Roman"/>
          <w:sz w:val="24"/>
          <w:szCs w:val="24"/>
          <w:lang w:eastAsia="ru-RU"/>
        </w:rPr>
        <w:t xml:space="preserve"> прямой и окружности</w:t>
      </w:r>
      <w:r w:rsidRPr="00176D92">
        <w:rPr>
          <w:rFonts w:ascii="Times New Roman" w:eastAsia="Times New Roman" w:hAnsi="Times New Roman" w:cs="Times New Roman"/>
          <w:i/>
          <w:sz w:val="24"/>
          <w:szCs w:val="24"/>
          <w:lang w:eastAsia="ru-RU"/>
        </w:rPr>
        <w:t>, двух окружностей.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Измерения и вычисления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Величины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Представление об объёме и его свойствах. Измерение объёма. Единицы измерения объёмов.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Измерения и вычисления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76D92">
        <w:rPr>
          <w:rFonts w:ascii="Times New Roman" w:eastAsia="Times New Roman" w:hAnsi="Times New Roman" w:cs="Times New Roman"/>
          <w:i/>
          <w:sz w:val="24"/>
          <w:szCs w:val="24"/>
          <w:lang w:eastAsia="ru-RU"/>
        </w:rPr>
        <w:t>Тригонометрические функции тупого угла.</w:t>
      </w:r>
      <w:r w:rsidRPr="00176D92">
        <w:rPr>
          <w:rFonts w:ascii="Times New Roman" w:eastAsia="Times New Roman" w:hAnsi="Times New Roman" w:cs="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76D92">
        <w:rPr>
          <w:rFonts w:ascii="Times New Roman" w:eastAsia="Times New Roman" w:hAnsi="Times New Roman" w:cs="Times New Roman"/>
          <w:sz w:val="24"/>
          <w:szCs w:val="24"/>
          <w:lang w:eastAsia="ru-RU"/>
        </w:rPr>
        <w:softHyphen/>
        <w:t xml:space="preserve">ружности и площади круга. Сравнение и вычисление площадей. Теорема Пифагора. </w:t>
      </w:r>
      <w:r w:rsidRPr="00176D92">
        <w:rPr>
          <w:rFonts w:ascii="Times New Roman" w:eastAsia="Times New Roman" w:hAnsi="Times New Roman" w:cs="Times New Roman"/>
          <w:i/>
          <w:sz w:val="24"/>
          <w:szCs w:val="24"/>
          <w:lang w:eastAsia="ru-RU"/>
        </w:rPr>
        <w:t>Теорема синусов. Теорема косинусов</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Расстояния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Расстояние между точками. Расстояние от точки до прямой. </w:t>
      </w:r>
      <w:r w:rsidRPr="00176D92">
        <w:rPr>
          <w:rFonts w:ascii="Times New Roman" w:eastAsia="Times New Roman" w:hAnsi="Times New Roman" w:cs="Times New Roman"/>
          <w:i/>
          <w:sz w:val="24"/>
          <w:szCs w:val="24"/>
          <w:lang w:eastAsia="ru-RU"/>
        </w:rPr>
        <w:t>Расстояние между фигурами</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Геометрические построения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Геометрические построения для иллюстрации свойств геометрических фигур.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Инструменты для построений: циркуль, линейка, угольник. </w:t>
      </w:r>
      <w:r w:rsidRPr="00176D92">
        <w:rPr>
          <w:rFonts w:ascii="Times New Roman" w:eastAsia="Times New Roman" w:hAnsi="Times New Roman" w:cs="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Построение треугольников по трём сторонам, двум сторонам и углу между ними, стороне и двум прилежащим к ней углам.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Деление отрезка в данном отношении.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 xml:space="preserve">Геометрические преобразования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Преобразования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Понятие преобразования. Представление о метапредметном понятии «преобразование». </w:t>
      </w:r>
      <w:r w:rsidRPr="00176D92">
        <w:rPr>
          <w:rFonts w:ascii="Times New Roman" w:eastAsia="Times New Roman" w:hAnsi="Times New Roman" w:cs="Times New Roman"/>
          <w:i/>
          <w:sz w:val="24"/>
          <w:szCs w:val="24"/>
          <w:lang w:eastAsia="ru-RU"/>
        </w:rPr>
        <w:t>Подобие</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Движения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Осевая и центральная симметрия</w:t>
      </w:r>
      <w:r w:rsidRPr="00176D92">
        <w:rPr>
          <w:rFonts w:ascii="Times New Roman" w:eastAsia="Times New Roman" w:hAnsi="Times New Roman" w:cs="Times New Roman"/>
          <w:i/>
          <w:sz w:val="24"/>
          <w:szCs w:val="24"/>
          <w:lang w:eastAsia="ru-RU"/>
        </w:rPr>
        <w:t>, поворот и параллельный перенос.</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Комбинации движений на плоскости и их свойства</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176D92">
        <w:rPr>
          <w:rFonts w:ascii="Times New Roman" w:eastAsia="Times New Roman" w:hAnsi="Times New Roman" w:cs="Times New Roman"/>
          <w:b/>
          <w:iCs/>
          <w:sz w:val="24"/>
          <w:szCs w:val="24"/>
          <w:lang w:eastAsia="ru-RU"/>
        </w:rPr>
        <w:t>Векторы и координаты на плоскости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iCs/>
          <w:sz w:val="24"/>
          <w:szCs w:val="24"/>
          <w:lang w:eastAsia="ru-RU"/>
        </w:rPr>
        <w:t>Векторы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вектора, действия над векторами</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использование векторов в физике,</w:t>
      </w:r>
      <w:r w:rsidRPr="00176D92">
        <w:rPr>
          <w:rFonts w:ascii="Times New Roman" w:eastAsia="Times New Roman" w:hAnsi="Times New Roman" w:cs="Times New Roman"/>
          <w:i/>
          <w:sz w:val="24"/>
          <w:szCs w:val="24"/>
          <w:lang w:eastAsia="ru-RU"/>
        </w:rPr>
        <w:t xml:space="preserve"> разложение вектора на составляющие, скалярное произведение</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Координаты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Основные понятия, </w:t>
      </w:r>
      <w:r w:rsidRPr="00176D92">
        <w:rPr>
          <w:rFonts w:ascii="Times New Roman" w:eastAsia="Times New Roman" w:hAnsi="Times New Roman" w:cs="Times New Roman"/>
          <w:i/>
          <w:sz w:val="24"/>
          <w:szCs w:val="24"/>
          <w:lang w:eastAsia="ru-RU"/>
        </w:rPr>
        <w:t>координаты вектора, расстояние между точками. Координаты середины отрезка. Уравнения фигур.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Применение векторов и координат для решения простейших геометрических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71" w:name="_Toc405513924"/>
      <w:bookmarkStart w:id="172" w:name="_Toc284662802"/>
      <w:bookmarkStart w:id="173" w:name="_Toc284663429"/>
      <w:r w:rsidRPr="00176D92">
        <w:rPr>
          <w:rFonts w:ascii="Times New Roman" w:eastAsia="Times New Roman" w:hAnsi="Times New Roman" w:cs="Times New Roman"/>
          <w:b/>
          <w:bCs/>
          <w:sz w:val="24"/>
          <w:szCs w:val="24"/>
          <w:lang w:eastAsia="ru-RU"/>
        </w:rPr>
        <w:t>История математики</w:t>
      </w:r>
      <w:bookmarkEnd w:id="171"/>
      <w:bookmarkEnd w:id="172"/>
      <w:bookmarkEnd w:id="173"/>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Возникновение математики как науки, этапы её развития. Основные разделы математики. Выдающиеся математики и их вклад в развитие науки.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Истоки теории вероятностей: страховое дело, азартные игры. П. Ферма, Б.Паскаль, Я. Бернулли, А.Н.Колмогоров.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Геометрия и искусство. Геометрические закономерности окружающего мира.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Роль российских учёных в развитии математики: Л.Эйлер. Н.И.Лобачевский, П.Л.Чебышев, С. Ковалевская, А.Н.Колмогоров.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Математика в развитии России: Петр </w:t>
      </w:r>
      <w:r w:rsidRPr="00176D92">
        <w:rPr>
          <w:rFonts w:ascii="Times New Roman" w:eastAsia="Times New Roman" w:hAnsi="Times New Roman" w:cs="Times New Roman"/>
          <w:i/>
          <w:sz w:val="24"/>
          <w:szCs w:val="24"/>
          <w:lang w:val="en-US" w:eastAsia="ru-RU"/>
        </w:rPr>
        <w:t>I</w:t>
      </w:r>
      <w:r w:rsidRPr="00176D92">
        <w:rPr>
          <w:rFonts w:ascii="Times New Roman" w:eastAsia="Times New Roman" w:hAnsi="Times New Roman" w:cs="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74" w:name="_Toc409691709"/>
      <w:bookmarkStart w:id="175" w:name="_Toc410654034"/>
      <w:bookmarkStart w:id="176" w:name="_Toc414553245"/>
      <w:bookmarkEnd w:id="152"/>
      <w:r w:rsidRPr="00176D92">
        <w:rPr>
          <w:rFonts w:ascii="Times New Roman" w:eastAsia="Times New Roman" w:hAnsi="Times New Roman" w:cs="Times New Roman"/>
          <w:b/>
          <w:bCs/>
          <w:sz w:val="24"/>
          <w:szCs w:val="24"/>
          <w:lang w:eastAsia="ru-RU"/>
        </w:rPr>
        <w:t>2.2.2.</w:t>
      </w:r>
      <w:r w:rsidR="00270651">
        <w:rPr>
          <w:rFonts w:ascii="Times New Roman" w:eastAsia="Times New Roman" w:hAnsi="Times New Roman" w:cs="Times New Roman"/>
          <w:b/>
          <w:bCs/>
          <w:sz w:val="24"/>
          <w:szCs w:val="24"/>
          <w:lang w:eastAsia="ru-RU"/>
        </w:rPr>
        <w:t>8</w:t>
      </w:r>
      <w:r w:rsidRPr="00176D92">
        <w:rPr>
          <w:rFonts w:ascii="Times New Roman" w:eastAsia="Times New Roman" w:hAnsi="Times New Roman" w:cs="Times New Roman"/>
          <w:b/>
          <w:bCs/>
          <w:sz w:val="24"/>
          <w:szCs w:val="24"/>
          <w:lang w:eastAsia="ru-RU"/>
        </w:rPr>
        <w:t>. Информатика</w:t>
      </w:r>
      <w:bookmarkEnd w:id="174"/>
      <w:bookmarkEnd w:id="175"/>
      <w:bookmarkEnd w:id="176"/>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Введение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Информация и информационные процессы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Информация – одно из основных обобщающих понятий современной науки.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Компьютер – универсальное устройство обработки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176D92">
        <w:rPr>
          <w:rFonts w:ascii="Times New Roman" w:eastAsia="Times New Roman" w:hAnsi="Times New Roman" w:cs="Times New Roman"/>
          <w:i/>
          <w:sz w:val="24"/>
          <w:szCs w:val="24"/>
          <w:lang w:val="en-US" w:eastAsia="ru-RU"/>
        </w:rPr>
        <w:t>D</w:t>
      </w:r>
      <w:r w:rsidRPr="00176D92">
        <w:rPr>
          <w:rFonts w:ascii="Times New Roman" w:eastAsia="Times New Roman" w:hAnsi="Times New Roman" w:cs="Times New Roman"/>
          <w:i/>
          <w:sz w:val="24"/>
          <w:szCs w:val="24"/>
          <w:lang w:eastAsia="ru-RU"/>
        </w:rPr>
        <w:t xml:space="preserve">-принтеры).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Программное обеспечение компьютера.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76D92">
        <w:rPr>
          <w:rFonts w:ascii="Times New Roman" w:eastAsia="Times New Roman" w:hAnsi="Times New Roman" w:cs="Times New Roman"/>
          <w:i/>
          <w:sz w:val="24"/>
          <w:szCs w:val="24"/>
          <w:lang w:eastAsia="ru-RU"/>
        </w:rPr>
        <w:t>Носители информации в живой природе.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История и тенденции развития компьютеров, улучшение характеристик компьютеров. Суперкомпьютеры.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Физические ограничения на значения характеристик компьютеров</w:t>
      </w:r>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Параллельные вычисления.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Техника безопасности и правила работы на компьютере.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Математические основы информатики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Тексты и кодирование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Разнообразие языков и алфавитов. Естественные и формальные языки. Алфавит текстов на русском языке.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Двоичный алфавит. Представление данных в компьютере как текстов в двоичном алфавите.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Подход А.Н.Колмогорова к определению количества информации.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Зависимость количества кодовых комбинаций от разрядности кода.</w:t>
      </w:r>
      <w:r w:rsidRPr="00176D92">
        <w:rPr>
          <w:rFonts w:ascii="Times New Roman" w:eastAsia="Times New Roman" w:hAnsi="Times New Roman" w:cs="Times New Roman"/>
          <w:i/>
          <w:sz w:val="24"/>
          <w:szCs w:val="24"/>
          <w:lang w:eastAsia="ru-RU"/>
        </w:rPr>
        <w:t xml:space="preserve">  Код ASCII. </w:t>
      </w:r>
      <w:r w:rsidRPr="00176D92">
        <w:rPr>
          <w:rFonts w:ascii="Times New Roman" w:eastAsia="Times New Roman" w:hAnsi="Times New Roman" w:cs="Times New Roman"/>
          <w:sz w:val="24"/>
          <w:szCs w:val="24"/>
          <w:lang w:eastAsia="ru-RU"/>
        </w:rPr>
        <w:t>Кодировки кириллицы. Примеры кодирования букв национальных алфавитов. Представление о стандарте Unicode</w:t>
      </w:r>
      <w:r w:rsidRPr="00176D92">
        <w:rPr>
          <w:rFonts w:ascii="Times New Roman" w:eastAsia="Times New Roman" w:hAnsi="Times New Roman" w:cs="Times New Roman"/>
          <w:i/>
          <w:sz w:val="24"/>
          <w:szCs w:val="24"/>
          <w:lang w:eastAsia="ru-RU"/>
        </w:rPr>
        <w:t>. Таблицы кодировки с алфавитом, отличным от двоичного.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Дискретизация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Кодирование цвета. Цветовые модели</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Модели RGB</w:t>
      </w:r>
      <w:r w:rsidRPr="00176D92">
        <w:rPr>
          <w:rFonts w:ascii="Times New Roman" w:eastAsia="Times New Roman" w:hAnsi="Times New Roman" w:cs="Times New Roman"/>
          <w:b/>
          <w:bCs/>
          <w:i/>
          <w:sz w:val="24"/>
          <w:szCs w:val="24"/>
          <w:lang w:eastAsia="ru-RU"/>
        </w:rPr>
        <w:t xml:space="preserve"> </w:t>
      </w:r>
      <w:r w:rsidRPr="00176D92">
        <w:rPr>
          <w:rFonts w:ascii="Times New Roman" w:eastAsia="Times New Roman" w:hAnsi="Times New Roman" w:cs="Times New Roman"/>
          <w:bCs/>
          <w:sz w:val="24"/>
          <w:szCs w:val="24"/>
          <w:lang w:eastAsia="ru-RU"/>
        </w:rPr>
        <w:t>и</w:t>
      </w:r>
      <w:r w:rsidRPr="00176D92">
        <w:rPr>
          <w:rFonts w:ascii="Times New Roman" w:eastAsia="Times New Roman" w:hAnsi="Times New Roman" w:cs="Times New Roman"/>
          <w:b/>
          <w:bCs/>
          <w:i/>
          <w:sz w:val="24"/>
          <w:szCs w:val="24"/>
          <w:lang w:eastAsia="ru-RU"/>
        </w:rPr>
        <w:t xml:space="preserve"> </w:t>
      </w:r>
      <w:r w:rsidRPr="00176D92">
        <w:rPr>
          <w:rFonts w:ascii="Times New Roman" w:eastAsia="Times New Roman" w:hAnsi="Times New Roman" w:cs="Times New Roman"/>
          <w:sz w:val="24"/>
          <w:szCs w:val="24"/>
          <w:lang w:eastAsia="ru-RU"/>
        </w:rPr>
        <w:t xml:space="preserve">CMYK. </w:t>
      </w:r>
      <w:r w:rsidRPr="00176D92">
        <w:rPr>
          <w:rFonts w:ascii="Times New Roman" w:eastAsia="Times New Roman" w:hAnsi="Times New Roman" w:cs="Times New Roman"/>
          <w:i/>
          <w:sz w:val="24"/>
          <w:szCs w:val="24"/>
          <w:lang w:eastAsia="ru-RU"/>
        </w:rPr>
        <w:t>Модели HSB и CMY</w:t>
      </w:r>
      <w:r w:rsidRPr="00176D92">
        <w:rPr>
          <w:rFonts w:ascii="Times New Roman" w:eastAsia="Times New Roman" w:hAnsi="Times New Roman" w:cs="Times New Roman"/>
          <w:sz w:val="24"/>
          <w:szCs w:val="24"/>
          <w:lang w:eastAsia="ru-RU"/>
        </w:rPr>
        <w:t>. Глубина кодирования. Знакомство с растровой и векторной графикой.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Кодирование звука</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Разрядность и частота записи. Количество каналов записи.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Оценка количественных параметров, связанных с представлением и хранением изображений и звуковых файлов.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Системы счисления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Арифметические действия в системах счисления.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Элементы комбинаторики, теории множеств и математической логики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Таблицы истинности. Построение таблиц истинности для логических выражений.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Логические операции следования (импликация) и равносильности (эквивалентность).</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Свойства логических операций. Законы алгебры логики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ab/>
        <w:t>Списки, графы, деревья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176D92">
        <w:rPr>
          <w:rFonts w:ascii="Times New Roman" w:eastAsia="Times New Roman" w:hAnsi="Times New Roman" w:cs="Times New Roman"/>
          <w:i/>
          <w:sz w:val="24"/>
          <w:szCs w:val="24"/>
          <w:lang w:eastAsia="ru-RU"/>
        </w:rPr>
        <w:t>Бинарное дерево. Генеалогическое дерево.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Алгоритмы и элементы программирования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Исполнители и алгоритмы. Управление исполнителями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76D92">
        <w:rPr>
          <w:rFonts w:ascii="Times New Roman" w:eastAsia="Times New Roman" w:hAnsi="Times New Roman" w:cs="Times New Roman"/>
          <w:i/>
          <w:sz w:val="24"/>
          <w:szCs w:val="24"/>
          <w:lang w:eastAsia="ru-RU"/>
        </w:rPr>
        <w:t>Программное управление самодвижущимся роботом.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Системы программирования. Средства создания и выполнения программ.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Понятие об этапах разработки программ и приемах отладки программ.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Алгоритмические конструкции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Конструкция «ветвление». Условный оператор: полная и неполная формы.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Выполнение  и невыполнения условия (истинность и ложность высказывания). Простые и составные условия. Запись составных условий.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176D92">
        <w:rPr>
          <w:rFonts w:ascii="Times New Roman" w:eastAsia="Times New Roman" w:hAnsi="Times New Roman" w:cs="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Примеры записи команд ветвления и повторения и других конструкций в различных алгоритмических языках.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Разработка алгоритмов и программ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Оператор присваивания. </w:t>
      </w:r>
      <w:r w:rsidRPr="00176D92">
        <w:rPr>
          <w:rFonts w:ascii="Times New Roman" w:eastAsia="Times New Roman" w:hAnsi="Times New Roman" w:cs="Times New Roman"/>
          <w:i/>
          <w:sz w:val="24"/>
          <w:szCs w:val="24"/>
          <w:lang w:eastAsia="ru-RU"/>
        </w:rPr>
        <w:t>Представление о структурах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Константы и переменные. Переменная: имя и значение. Типы переменных: целые, вещественные, </w:t>
      </w:r>
      <w:r w:rsidRPr="00176D92">
        <w:rPr>
          <w:rFonts w:ascii="Times New Roman" w:eastAsia="Times New Roman" w:hAnsi="Times New Roman" w:cs="Times New Roman"/>
          <w:i/>
          <w:sz w:val="24"/>
          <w:szCs w:val="24"/>
          <w:lang w:eastAsia="ru-RU"/>
        </w:rPr>
        <w:t>символьные, строковые, логические</w:t>
      </w:r>
      <w:r w:rsidRPr="00176D92">
        <w:rPr>
          <w:rFonts w:ascii="Times New Roman" w:eastAsia="Times New Roman" w:hAnsi="Times New Roman" w:cs="Times New Roman"/>
          <w:sz w:val="24"/>
          <w:szCs w:val="24"/>
          <w:lang w:eastAsia="ru-RU"/>
        </w:rPr>
        <w:t xml:space="preserve">. Табличные величины (массивы). Одномерные массивы. </w:t>
      </w:r>
      <w:r w:rsidRPr="00176D92">
        <w:rPr>
          <w:rFonts w:ascii="Times New Roman" w:eastAsia="Times New Roman" w:hAnsi="Times New Roman" w:cs="Times New Roman"/>
          <w:i/>
          <w:sz w:val="24"/>
          <w:szCs w:val="24"/>
          <w:lang w:eastAsia="ru-RU"/>
        </w:rPr>
        <w:t>Двумерные массивы.</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Примеры задач обработки данных:</w:t>
      </w:r>
    </w:p>
    <w:p w:rsidR="00176D92" w:rsidRPr="00176D92" w:rsidRDefault="00176D92" w:rsidP="008716BC">
      <w:pPr>
        <w:widowControl w:val="0"/>
        <w:numPr>
          <w:ilvl w:val="0"/>
          <w:numId w:val="83"/>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нахождение минимального и максимального числа из двух, трех, четырех данных чисел;</w:t>
      </w:r>
    </w:p>
    <w:p w:rsidR="00176D92" w:rsidRPr="00176D92" w:rsidRDefault="00176D92" w:rsidP="008716BC">
      <w:pPr>
        <w:widowControl w:val="0"/>
        <w:numPr>
          <w:ilvl w:val="0"/>
          <w:numId w:val="83"/>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нахождение всех корней заданного квадратного уравнения;</w:t>
      </w:r>
    </w:p>
    <w:p w:rsidR="00176D92" w:rsidRPr="00176D92" w:rsidRDefault="00176D92" w:rsidP="008716BC">
      <w:pPr>
        <w:widowControl w:val="0"/>
        <w:numPr>
          <w:ilvl w:val="0"/>
          <w:numId w:val="83"/>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 чисел;</w:t>
      </w:r>
    </w:p>
    <w:p w:rsidR="00176D92" w:rsidRPr="00176D92" w:rsidRDefault="00176D92" w:rsidP="008716BC">
      <w:pPr>
        <w:widowControl w:val="0"/>
        <w:numPr>
          <w:ilvl w:val="0"/>
          <w:numId w:val="83"/>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176D92" w:rsidRPr="00176D92" w:rsidRDefault="00176D92" w:rsidP="008716BC">
      <w:pPr>
        <w:widowControl w:val="0"/>
        <w:numPr>
          <w:ilvl w:val="0"/>
          <w:numId w:val="83"/>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нахождение минимального (максимального) элемента массива.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алгоритмов и программ по управлению исполнителями Робот, Черепашка, Чертежник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с документированием программ. </w:t>
      </w:r>
      <w:r w:rsidRPr="00176D92">
        <w:rPr>
          <w:rFonts w:ascii="Times New Roman" w:eastAsia="Times New Roman" w:hAnsi="Times New Roman" w:cs="Times New Roman"/>
          <w:i/>
          <w:sz w:val="24"/>
          <w:szCs w:val="24"/>
          <w:lang w:eastAsia="ru-RU"/>
        </w:rPr>
        <w:t>Составление описание программы по образцу.</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Анализ алгоритмов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Робототехника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Математическое моделирование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Компьютерные эксперименты.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Использование программных систем и сервисов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Файловая система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Архивирование и разархивирование.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Файловый менеджер.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Поиск в файловой системе.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Подготовка текстов и демонстрационных материалов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Текстовые документы и их структурные элементы (страница, абзац, строка, слово, символ).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76D92">
        <w:rPr>
          <w:rFonts w:ascii="Times New Roman" w:eastAsia="Times New Roman" w:hAnsi="Times New Roman" w:cs="Times New Roman"/>
          <w:i/>
          <w:sz w:val="24"/>
          <w:szCs w:val="24"/>
          <w:lang w:eastAsia="ru-RU"/>
        </w:rPr>
        <w:t xml:space="preserve"> История изменений.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Проверка правописания, словари.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Подготовка компьютерных презентаций. Включение в презентацию аудиовизуальных объектов.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176D92">
        <w:rPr>
          <w:rFonts w:ascii="Times New Roman" w:eastAsia="Times New Roman" w:hAnsi="Times New Roman" w:cs="Times New Roman"/>
          <w:i/>
          <w:sz w:val="24"/>
          <w:szCs w:val="24"/>
          <w:lang w:eastAsia="ru-RU"/>
        </w:rPr>
        <w:t xml:space="preserve">Знакомство с обработкой фотографий. Геометрические и стилевые преобразования.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Электронные (динамические) таблицы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Базы данных. Поиск информации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Базы данных. Таблица как представление отношения. Поиск данных в готовой базе. </w:t>
      </w:r>
      <w:r w:rsidRPr="00176D92">
        <w:rPr>
          <w:rFonts w:ascii="Times New Roman" w:eastAsia="Times New Roman" w:hAnsi="Times New Roman" w:cs="Times New Roman"/>
          <w:i/>
          <w:sz w:val="24"/>
          <w:szCs w:val="24"/>
          <w:lang w:eastAsia="ru-RU"/>
        </w:rPr>
        <w:t>Связи между таблицами.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76D92">
        <w:rPr>
          <w:rFonts w:ascii="Times New Roman" w:eastAsia="Times New Roman" w:hAnsi="Times New Roman" w:cs="Times New Roman"/>
          <w:i/>
          <w:sz w:val="24"/>
          <w:szCs w:val="24"/>
          <w:lang w:eastAsia="ru-RU"/>
        </w:rPr>
        <w:t>Поисковые машины.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Работа в информационном пространстве. Информационно-коммуникационные технологии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176D92">
        <w:rPr>
          <w:rFonts w:ascii="Times New Roman" w:eastAsia="Times New Roman" w:hAnsi="Times New Roman" w:cs="Times New Roman"/>
          <w:i/>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Компьютерные вирусы и другие вредоносные программы; защита от них.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Приемы, повышающие безопасность работы в сети Интернет. </w:t>
      </w:r>
      <w:r w:rsidRPr="00176D92">
        <w:rPr>
          <w:rFonts w:ascii="Times New Roman" w:eastAsia="Times New Roman" w:hAnsi="Times New Roman" w:cs="Times New Roman"/>
          <w:i/>
          <w:sz w:val="24"/>
          <w:szCs w:val="24"/>
          <w:lang w:eastAsia="ru-RU"/>
        </w:rPr>
        <w:t xml:space="preserve">Проблема подлинности полученной информации. Электронная подпись, сертифицированные сайты и документы. </w:t>
      </w:r>
      <w:r w:rsidRPr="00176D92">
        <w:rPr>
          <w:rFonts w:ascii="Times New Roman" w:eastAsia="Times New Roman" w:hAnsi="Times New Roman" w:cs="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Основные этапы и тенденции развития ИКТ. Стандарты в сфере информатики и ИКТ. </w:t>
      </w:r>
      <w:r w:rsidRPr="00176D92">
        <w:rPr>
          <w:rFonts w:ascii="Times New Roman" w:eastAsia="Times New Roman" w:hAnsi="Times New Roman" w:cs="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77" w:name="_Toc409691710"/>
      <w:bookmarkStart w:id="178" w:name="_Toc410654035"/>
      <w:bookmarkStart w:id="179" w:name="_Toc414553246"/>
      <w:r w:rsidRPr="00176D92">
        <w:rPr>
          <w:rFonts w:ascii="Times New Roman" w:eastAsia="Times New Roman" w:hAnsi="Times New Roman" w:cs="Times New Roman"/>
          <w:b/>
          <w:bCs/>
          <w:iCs/>
          <w:sz w:val="24"/>
          <w:szCs w:val="24"/>
          <w:lang w:eastAsia="ru-RU"/>
        </w:rPr>
        <w:t>2.2.2.</w:t>
      </w:r>
      <w:r w:rsidR="00270651">
        <w:rPr>
          <w:rFonts w:ascii="Times New Roman" w:eastAsia="Times New Roman" w:hAnsi="Times New Roman" w:cs="Times New Roman"/>
          <w:b/>
          <w:bCs/>
          <w:iCs/>
          <w:sz w:val="24"/>
          <w:szCs w:val="24"/>
          <w:lang w:eastAsia="ru-RU"/>
        </w:rPr>
        <w:t>9</w:t>
      </w:r>
      <w:r w:rsidRPr="00176D92">
        <w:rPr>
          <w:rFonts w:ascii="Times New Roman" w:eastAsia="Times New Roman" w:hAnsi="Times New Roman" w:cs="Times New Roman"/>
          <w:b/>
          <w:bCs/>
          <w:iCs/>
          <w:sz w:val="24"/>
          <w:szCs w:val="24"/>
          <w:lang w:eastAsia="ru-RU"/>
        </w:rPr>
        <w:t>. Физика</w:t>
      </w:r>
      <w:bookmarkEnd w:id="177"/>
      <w:bookmarkEnd w:id="178"/>
      <w:bookmarkEnd w:id="179"/>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Физика и физические методы изучения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sz w:val="24"/>
          <w:szCs w:val="24"/>
          <w:lang w:eastAsia="ru-RU"/>
        </w:rPr>
        <w:t xml:space="preserve">Физика – наука о природе. </w:t>
      </w:r>
      <w:r w:rsidRPr="00176D92">
        <w:rPr>
          <w:rFonts w:ascii="Times New Roman" w:eastAsia="Times New Roman" w:hAnsi="Times New Roman" w:cs="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Физические величины и их измерение. Точность и погрешность измерений. Международная система единиц.</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Механические явления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Механическое движение. Материальная точка как модель физического тела. Относительность механического движения. Система отсчета.</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176D92">
        <w:rPr>
          <w:rFonts w:ascii="Times New Roman" w:eastAsia="Times New Roman" w:hAnsi="Times New Roman" w:cs="Times New Roman"/>
          <w:i/>
          <w:sz w:val="24"/>
          <w:szCs w:val="24"/>
          <w:lang w:eastAsia="ru-RU"/>
        </w:rPr>
        <w:t xml:space="preserve">Центр тяжести тела. </w:t>
      </w:r>
      <w:r w:rsidRPr="00176D92">
        <w:rPr>
          <w:rFonts w:ascii="Times New Roman" w:eastAsia="Times New Roman" w:hAnsi="Times New Roman" w:cs="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Тепловые явления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Строение вещества. Атомы и молекулы. Тепловое движение атомов и молекул. Диффузия в газах, жидкостях и твердых телах. </w:t>
      </w:r>
      <w:r w:rsidRPr="00176D92">
        <w:rPr>
          <w:rFonts w:ascii="Times New Roman" w:eastAsia="Times New Roman" w:hAnsi="Times New Roman" w:cs="Times New Roman"/>
          <w:i/>
          <w:sz w:val="24"/>
          <w:szCs w:val="24"/>
          <w:lang w:eastAsia="ru-RU"/>
        </w:rPr>
        <w:t>Броуновское движение</w:t>
      </w:r>
      <w:r w:rsidRPr="00176D92">
        <w:rPr>
          <w:rFonts w:ascii="Times New Roman" w:eastAsia="Times New Roman" w:hAnsi="Times New Roman" w:cs="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76D92">
        <w:rPr>
          <w:rFonts w:ascii="Times New Roman" w:eastAsia="Times New Roman" w:hAnsi="Times New Roman" w:cs="Times New Roman"/>
          <w:i/>
          <w:sz w:val="24"/>
          <w:szCs w:val="24"/>
          <w:lang w:eastAsia="ru-RU"/>
        </w:rPr>
        <w:t>Экологические проблемы использования тепловых машин.</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Электромагнитные явления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76D92">
        <w:rPr>
          <w:rFonts w:ascii="Times New Roman" w:eastAsia="Times New Roman" w:hAnsi="Times New Roman" w:cs="Times New Roman"/>
          <w:i/>
          <w:sz w:val="24"/>
          <w:szCs w:val="24"/>
          <w:lang w:eastAsia="ru-RU"/>
        </w:rPr>
        <w:t>Напряженность электрического поля.</w:t>
      </w:r>
      <w:r w:rsidRPr="00176D92">
        <w:rPr>
          <w:rFonts w:ascii="Times New Roman" w:eastAsia="Times New Roman" w:hAnsi="Times New Roman" w:cs="Times New Roman"/>
          <w:sz w:val="24"/>
          <w:szCs w:val="24"/>
          <w:lang w:eastAsia="ru-RU"/>
        </w:rPr>
        <w:t xml:space="preserve"> Действие электрического поля на электрические заряды. </w:t>
      </w:r>
      <w:r w:rsidRPr="00176D92">
        <w:rPr>
          <w:rFonts w:ascii="Times New Roman" w:eastAsia="Times New Roman" w:hAnsi="Times New Roman" w:cs="Times New Roman"/>
          <w:i/>
          <w:sz w:val="24"/>
          <w:szCs w:val="24"/>
          <w:lang w:eastAsia="ru-RU"/>
        </w:rPr>
        <w:t>Конденсатор.</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Энергия электрического поля конденсатора.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76D92">
        <w:rPr>
          <w:rFonts w:ascii="Times New Roman" w:eastAsia="Times New Roman" w:hAnsi="Times New Roman" w:cs="Times New Roman"/>
          <w:i/>
          <w:sz w:val="24"/>
          <w:szCs w:val="24"/>
          <w:lang w:eastAsia="ru-RU"/>
        </w:rPr>
        <w:t>Сила Ампера и сила Лоренца.</w:t>
      </w:r>
      <w:r w:rsidRPr="00176D92">
        <w:rPr>
          <w:rFonts w:ascii="Times New Roman" w:eastAsia="Times New Roman" w:hAnsi="Times New Roman" w:cs="Times New Roman"/>
          <w:sz w:val="24"/>
          <w:szCs w:val="24"/>
          <w:lang w:eastAsia="ru-RU"/>
        </w:rPr>
        <w:t xml:space="preserve"> Электродвигатель. Явление электромагнитной индукция. Опыты Фарадея.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Электромагнитные колебания. </w:t>
      </w:r>
      <w:r w:rsidRPr="00176D92">
        <w:rPr>
          <w:rFonts w:ascii="Times New Roman" w:eastAsia="Times New Roman" w:hAnsi="Times New Roman" w:cs="Times New Roman"/>
          <w:i/>
          <w:sz w:val="24"/>
          <w:szCs w:val="24"/>
          <w:lang w:eastAsia="ru-RU"/>
        </w:rPr>
        <w:t>Колебательный контур. Электрогенератор. Переменный ток. Трансформатор.</w:t>
      </w:r>
      <w:r w:rsidRPr="00176D92">
        <w:rPr>
          <w:rFonts w:ascii="Times New Roman" w:eastAsia="Times New Roman" w:hAnsi="Times New Roman" w:cs="Times New Roman"/>
          <w:sz w:val="24"/>
          <w:szCs w:val="24"/>
          <w:lang w:eastAsia="ru-RU"/>
        </w:rPr>
        <w:t xml:space="preserve"> Передача электрической энергии на расстояние. Электромагнитные волны и их свойства. </w:t>
      </w:r>
      <w:r w:rsidRPr="00176D92">
        <w:rPr>
          <w:rFonts w:ascii="Times New Roman" w:eastAsia="Times New Roman" w:hAnsi="Times New Roman" w:cs="Times New Roman"/>
          <w:i/>
          <w:sz w:val="24"/>
          <w:szCs w:val="24"/>
          <w:lang w:eastAsia="ru-RU"/>
        </w:rPr>
        <w:t>Принципы радиосвязи и телевидения.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Влияние электромагнитных излучений на живые организмы.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76D92">
        <w:rPr>
          <w:rFonts w:ascii="Times New Roman" w:eastAsia="Times New Roman" w:hAnsi="Times New Roman" w:cs="Times New Roman"/>
          <w:i/>
          <w:sz w:val="24"/>
          <w:szCs w:val="24"/>
          <w:lang w:eastAsia="ru-RU"/>
        </w:rPr>
        <w:t>Оптические приборы.</w:t>
      </w:r>
      <w:r w:rsidRPr="00176D92">
        <w:rPr>
          <w:rFonts w:ascii="Times New Roman" w:eastAsia="Times New Roman" w:hAnsi="Times New Roman" w:cs="Times New Roman"/>
          <w:sz w:val="24"/>
          <w:szCs w:val="24"/>
          <w:lang w:eastAsia="ru-RU"/>
        </w:rPr>
        <w:t xml:space="preserve"> Глаз как оптическая система. Дисперсия света. </w:t>
      </w:r>
      <w:r w:rsidRPr="00176D92">
        <w:rPr>
          <w:rFonts w:ascii="Times New Roman" w:eastAsia="Times New Roman" w:hAnsi="Times New Roman" w:cs="Times New Roman"/>
          <w:i/>
          <w:sz w:val="24"/>
          <w:szCs w:val="24"/>
          <w:lang w:eastAsia="ru-RU"/>
        </w:rPr>
        <w:t>Интерференция и дифракция света.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Квантовые явления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Опыты Резерфорда.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Состав атомного ядра. Протон, нейтрон и электрон. Закон Эйнштейна о пропорциональности массы и энергии. </w:t>
      </w:r>
      <w:r w:rsidRPr="00176D92">
        <w:rPr>
          <w:rFonts w:ascii="Times New Roman" w:eastAsia="Times New Roman" w:hAnsi="Times New Roman" w:cs="Times New Roman"/>
          <w:i/>
          <w:sz w:val="24"/>
          <w:szCs w:val="24"/>
          <w:lang w:eastAsia="ru-RU"/>
        </w:rPr>
        <w:t>Дефект масс и энергия связи атомных ядер.</w:t>
      </w:r>
      <w:r w:rsidRPr="00176D92">
        <w:rPr>
          <w:rFonts w:ascii="Times New Roman" w:eastAsia="Times New Roman" w:hAnsi="Times New Roman" w:cs="Times New Roman"/>
          <w:sz w:val="24"/>
          <w:szCs w:val="24"/>
          <w:lang w:eastAsia="ru-RU"/>
        </w:rPr>
        <w:t xml:space="preserve"> Радиоактивность. Период полураспада. Альфа-излучение. </w:t>
      </w:r>
      <w:r w:rsidRPr="00176D92">
        <w:rPr>
          <w:rFonts w:ascii="Times New Roman" w:eastAsia="Times New Roman" w:hAnsi="Times New Roman" w:cs="Times New Roman"/>
          <w:i/>
          <w:sz w:val="24"/>
          <w:szCs w:val="24"/>
          <w:lang w:eastAsia="ru-RU"/>
        </w:rPr>
        <w:t>Бета-излучение</w:t>
      </w:r>
      <w:r w:rsidRPr="00176D92">
        <w:rPr>
          <w:rFonts w:ascii="Times New Roman" w:eastAsia="Times New Roman" w:hAnsi="Times New Roman" w:cs="Times New Roman"/>
          <w:sz w:val="24"/>
          <w:szCs w:val="24"/>
          <w:lang w:eastAsia="ru-RU"/>
        </w:rPr>
        <w:t xml:space="preserve">. Гамма-излучение. Ядерные реакции. Источники энергии Солнца и звезд. Ядерная энергетика. </w:t>
      </w:r>
      <w:r w:rsidRPr="00176D92">
        <w:rPr>
          <w:rFonts w:ascii="Times New Roman" w:eastAsia="Times New Roman" w:hAnsi="Times New Roman" w:cs="Times New Roman"/>
          <w:i/>
          <w:sz w:val="24"/>
          <w:szCs w:val="24"/>
          <w:lang w:eastAsia="ru-RU"/>
        </w:rPr>
        <w:t xml:space="preserve">Экологические проблемы работы атомных электростанций. </w:t>
      </w:r>
      <w:r w:rsidRPr="00176D92">
        <w:rPr>
          <w:rFonts w:ascii="Times New Roman" w:eastAsia="Times New Roman" w:hAnsi="Times New Roman" w:cs="Times New Roman"/>
          <w:sz w:val="24"/>
          <w:szCs w:val="24"/>
          <w:lang w:eastAsia="ru-RU"/>
        </w:rPr>
        <w:t xml:space="preserve">Дозиметрия. </w:t>
      </w:r>
      <w:r w:rsidRPr="00176D92">
        <w:rPr>
          <w:rFonts w:ascii="Times New Roman" w:eastAsia="Times New Roman" w:hAnsi="Times New Roman" w:cs="Times New Roman"/>
          <w:i/>
          <w:sz w:val="24"/>
          <w:szCs w:val="24"/>
          <w:lang w:eastAsia="ru-RU"/>
        </w:rPr>
        <w:t>Влияние радиоактивных излучений на живые организмы.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Строение и эволюция Вселенной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Геоцентрическая и гелиоцентрическая системы мира. Фи</w:t>
      </w:r>
      <w:r w:rsidRPr="00176D92">
        <w:rPr>
          <w:rFonts w:ascii="Times New Roman" w:eastAsia="Times New Roman" w:hAnsi="Times New Roman" w:cs="Times New Roman"/>
          <w:sz w:val="24"/>
          <w:szCs w:val="24"/>
          <w:lang w:eastAsia="ru-RU"/>
        </w:rPr>
        <w:softHyphen/>
        <w:t>зическая природа небесных тел Солнечной системы. Проис</w:t>
      </w:r>
      <w:r w:rsidRPr="00176D92">
        <w:rPr>
          <w:rFonts w:ascii="Times New Roman" w:eastAsia="Times New Roman" w:hAnsi="Times New Roman" w:cs="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Примерные темы лабораторных и практических работ</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Лабораторные работы (независимо от тематической принадлежности) делятся следующие типы:</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Проведение прямых измерений физических величин </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Расчет по полученным результатам прямых измерений зависимого от них параметра (косвенные измерения).</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176D92" w:rsidRPr="00176D92" w:rsidRDefault="00176D92" w:rsidP="008716BC">
      <w:pPr>
        <w:widowControl w:val="0"/>
        <w:numPr>
          <w:ilvl w:val="0"/>
          <w:numId w:val="84"/>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Знакомство с техническими устройствами и их конструирование.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bCs/>
          <w:sz w:val="24"/>
          <w:szCs w:val="24"/>
          <w:lang w:eastAsia="ru-RU"/>
        </w:rPr>
        <w:t>Проведение прямых измерений физических величин</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размеров тел.</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размеров малых тел.</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массы тела.</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объема тела.</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силы.</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времени процесса, периода колебаний.</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температуры.</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давления воздуха в баллоне под поршнем.</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силы тока и его регулирование.</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напряжения.</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углов падения и преломления.</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фокусного расстояния линзы.</w:t>
      </w:r>
    </w:p>
    <w:p w:rsidR="00176D92" w:rsidRPr="00176D92" w:rsidRDefault="00176D92" w:rsidP="008716BC">
      <w:pPr>
        <w:widowControl w:val="0"/>
        <w:numPr>
          <w:ilvl w:val="0"/>
          <w:numId w:val="85"/>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Измерение радиоактивного</w:t>
      </w:r>
      <w:r w:rsidRPr="00176D92">
        <w:rPr>
          <w:rFonts w:ascii="Times New Roman" w:eastAsia="Times New Roman" w:hAnsi="Times New Roman" w:cs="Times New Roman"/>
          <w:sz w:val="24"/>
          <w:szCs w:val="24"/>
          <w:lang w:eastAsia="ru-RU"/>
        </w:rPr>
        <w:t xml:space="preserve"> фона.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Расчет по полученным результатам прямых измерений зависимого от них параметра (косвенные измерения)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плотности вещества твердого тела.</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коэффициента трения скольжения.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жесткости пружины.</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выталкивающей силы, действующей на погруженное в жидкость тело.</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момента силы.</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скорости равномерного движения.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средней скорости движения.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ускорения равноускоренного движения.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работы и мощности.</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частоты колебаний груза на пружине и нити.</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относительной влажности.</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количества теплоты.</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удельной теплоемкости.</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работы и мощности электрического тока.</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Измерение сопротивления.</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Определение оптической силы линзы.</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76D92" w:rsidRPr="00176D92" w:rsidRDefault="00176D92" w:rsidP="008716BC">
      <w:pPr>
        <w:widowControl w:val="0"/>
        <w:numPr>
          <w:ilvl w:val="0"/>
          <w:numId w:val="86"/>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силы трения от характера поверхности, ее независимости от площади.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зависимости периода колебаний груза на нити от длины и независимости от массы.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зависимости периода колебаний груза на пружине от массы и жесткости.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зависимости давления газа от объема и температуры.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зависимости температуры остывающей воды от времени.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явления взаимодействия катушки с током и магнита.</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явления электромагнитной индукции.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явления отражения и преломления света.</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Наблюдение явления дисперсии.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Обнаружение зависимости сопротивления проводника от его параметров и вещества.</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веса тела в жидкости от объема погруженной части.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массы от объема.</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пути от времени при равноускоренном движении без начальной скорости.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скорости от времени и пути при равноускоренном движении.</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силы трения от силы давления.</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деформации пружины от силы.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периода колебаний груза на нити от длины.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периода колебаний груза на пружине от жесткости и массы.</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силы тока через проводник от напряжения.</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силы тока через лампочку от напряжения.</w:t>
      </w:r>
    </w:p>
    <w:p w:rsidR="00176D92" w:rsidRPr="00176D92" w:rsidRDefault="00176D92" w:rsidP="008716BC">
      <w:pPr>
        <w:widowControl w:val="0"/>
        <w:numPr>
          <w:ilvl w:val="0"/>
          <w:numId w:val="87"/>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Исследование зависимости угла преломления от угла падения.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Проверка гипотезы о линейной зависимости длины столбика жидкости в трубке от температуры.</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Проверка правила сложения токов на двух параллельно включенных резисторов.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Знакомство с техническими устройствами и их конструирование</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наклонной плоскости с заданным значением КПД.</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ареометра и испытание его работы.</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Сборка электрической цепи и измерение силы тока в ее различных участках.</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Сборка электромагнита и испытание его действия.</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Изучение электрического двигателя постоянного тока (на модели).</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электродвигателя.</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модели телескопа.</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модели лодки с заданной грузоподъемностью.</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Оценка своего зрения и подбор очков.</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Конструирование простейшего генератора.</w:t>
      </w:r>
    </w:p>
    <w:p w:rsidR="00176D92" w:rsidRPr="00176D92" w:rsidRDefault="00176D92" w:rsidP="008716BC">
      <w:pPr>
        <w:widowControl w:val="0"/>
        <w:numPr>
          <w:ilvl w:val="0"/>
          <w:numId w:val="88"/>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Изучение свойств изображения в линзах.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80" w:name="_Toc409691711"/>
      <w:bookmarkStart w:id="181" w:name="_Toc410654036"/>
      <w:bookmarkStart w:id="182" w:name="_Toc414553247"/>
      <w:r w:rsidRPr="00176D92">
        <w:rPr>
          <w:rFonts w:ascii="Times New Roman" w:eastAsia="Times New Roman" w:hAnsi="Times New Roman" w:cs="Times New Roman"/>
          <w:b/>
          <w:bCs/>
          <w:iCs/>
          <w:sz w:val="24"/>
          <w:szCs w:val="24"/>
          <w:lang w:eastAsia="ru-RU"/>
        </w:rPr>
        <w:t>2.2.2.1</w:t>
      </w:r>
      <w:r w:rsidR="00270651">
        <w:rPr>
          <w:rFonts w:ascii="Times New Roman" w:eastAsia="Times New Roman" w:hAnsi="Times New Roman" w:cs="Times New Roman"/>
          <w:b/>
          <w:bCs/>
          <w:iCs/>
          <w:sz w:val="24"/>
          <w:szCs w:val="24"/>
          <w:lang w:eastAsia="ru-RU"/>
        </w:rPr>
        <w:t>0</w:t>
      </w:r>
      <w:r w:rsidRPr="00176D92">
        <w:rPr>
          <w:rFonts w:ascii="Times New Roman" w:eastAsia="Times New Roman" w:hAnsi="Times New Roman" w:cs="Times New Roman"/>
          <w:b/>
          <w:bCs/>
          <w:iCs/>
          <w:sz w:val="24"/>
          <w:szCs w:val="24"/>
          <w:lang w:eastAsia="ru-RU"/>
        </w:rPr>
        <w:t>. Биология</w:t>
      </w:r>
      <w:bookmarkEnd w:id="180"/>
      <w:bookmarkEnd w:id="181"/>
      <w:bookmarkEnd w:id="182"/>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3" w:name="page3"/>
      <w:bookmarkEnd w:id="183"/>
      <w:r w:rsidRPr="00176D92">
        <w:rPr>
          <w:rFonts w:ascii="Times New Roman" w:eastAsia="Times New Roman" w:hAnsi="Times New Roman" w:cs="Times New Roman"/>
          <w:sz w:val="24"/>
          <w:szCs w:val="24"/>
          <w:lang w:eastAsia="ru-RU"/>
        </w:rPr>
        <w:t xml:space="preserve"> и научно аргументировать полученные выводы.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Живые организмы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bCs/>
          <w:sz w:val="24"/>
          <w:szCs w:val="24"/>
          <w:lang w:eastAsia="ru-RU"/>
        </w:rPr>
        <w:t>Биология – наука о живых организмах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Свойства живых организмов (</w:t>
      </w:r>
      <w:r w:rsidRPr="00176D92">
        <w:rPr>
          <w:rFonts w:ascii="Times New Roman" w:eastAsia="Times New Roman" w:hAnsi="Times New Roman" w:cs="Times New Roman"/>
          <w:i/>
          <w:sz w:val="24"/>
          <w:szCs w:val="24"/>
          <w:lang w:eastAsia="ru-RU"/>
        </w:rPr>
        <w:t>структурированность, целостность</w:t>
      </w:r>
      <w:r w:rsidRPr="00176D92">
        <w:rPr>
          <w:rFonts w:ascii="Times New Roman" w:eastAsia="Times New Roman" w:hAnsi="Times New Roman" w:cs="Times New Roman"/>
          <w:sz w:val="24"/>
          <w:szCs w:val="24"/>
          <w:lang w:eastAsia="ru-RU"/>
        </w:rPr>
        <w:t xml:space="preserve">, питание, дыхание, движение, размножение, развитие, раздражимость, </w:t>
      </w:r>
      <w:r w:rsidRPr="00176D92">
        <w:rPr>
          <w:rFonts w:ascii="Times New Roman" w:eastAsia="Times New Roman" w:hAnsi="Times New Roman" w:cs="Times New Roman"/>
          <w:i/>
          <w:sz w:val="24"/>
          <w:szCs w:val="24"/>
          <w:lang w:eastAsia="ru-RU"/>
        </w:rPr>
        <w:t>наследственность и изменчивость</w:t>
      </w:r>
      <w:r w:rsidRPr="00176D92">
        <w:rPr>
          <w:rFonts w:ascii="Times New Roman" w:eastAsia="Times New Roman" w:hAnsi="Times New Roman" w:cs="Times New Roman"/>
          <w:sz w:val="24"/>
          <w:szCs w:val="24"/>
          <w:lang w:eastAsia="ru-RU"/>
        </w:rPr>
        <w:t>) их проявление у растений, животных, грибов и бактерий.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Клеточное строение организмов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Клетка</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основа строения и</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жизнедеятельности организмов. </w:t>
      </w:r>
      <w:r w:rsidRPr="00176D92">
        <w:rPr>
          <w:rFonts w:ascii="Times New Roman" w:eastAsia="Times New Roman" w:hAnsi="Times New Roman" w:cs="Times New Roman"/>
          <w:i/>
          <w:sz w:val="24"/>
          <w:szCs w:val="24"/>
          <w:lang w:eastAsia="ru-RU"/>
        </w:rPr>
        <w:t>История изучения клетки.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Методы изучения клетки.</w:t>
      </w:r>
      <w:r w:rsidRPr="00176D92">
        <w:rPr>
          <w:rFonts w:ascii="Times New Roman" w:eastAsia="Times New Roman" w:hAnsi="Times New Roman" w:cs="Times New Roman"/>
          <w:sz w:val="24"/>
          <w:szCs w:val="24"/>
          <w:lang w:eastAsia="ru-RU"/>
        </w:rPr>
        <w:t xml:space="preserve"> Строение и жизнедеятельность клетки. Бактериальная клетка. Животная клетка. Растительная клетка. </w:t>
      </w:r>
      <w:r w:rsidRPr="00176D92">
        <w:rPr>
          <w:rFonts w:ascii="Times New Roman" w:eastAsia="Times New Roman" w:hAnsi="Times New Roman" w:cs="Times New Roman"/>
          <w:i/>
          <w:sz w:val="24"/>
          <w:szCs w:val="24"/>
          <w:lang w:eastAsia="ru-RU"/>
        </w:rPr>
        <w:t>Ткани организмов.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Многообразие организмов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Клеточные и неклеточные формы жизни. Организм. Классификация организмов. Одноклеточные и многоклеточные</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организмы. Царства живой природы.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Среды жизни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Среда обитания. Факторы </w:t>
      </w:r>
      <w:r w:rsidRPr="00176D92">
        <w:rPr>
          <w:rFonts w:ascii="Times New Roman" w:eastAsia="Times New Roman" w:hAnsi="Times New Roman" w:cs="Times New Roman"/>
          <w:bCs/>
          <w:sz w:val="24"/>
          <w:szCs w:val="24"/>
          <w:lang w:eastAsia="ru-RU"/>
        </w:rPr>
        <w:t>с</w:t>
      </w:r>
      <w:r w:rsidRPr="00176D92">
        <w:rPr>
          <w:rFonts w:ascii="Times New Roman" w:eastAsia="Times New Roman" w:hAnsi="Times New Roman" w:cs="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76D92">
        <w:rPr>
          <w:rFonts w:ascii="Times New Roman" w:eastAsia="Times New Roman" w:hAnsi="Times New Roman" w:cs="Times New Roman"/>
          <w:i/>
          <w:sz w:val="24"/>
          <w:szCs w:val="24"/>
          <w:lang w:eastAsia="ru-RU"/>
        </w:rPr>
        <w:t>Растительный и животный мир родного края.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Царство Растения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Ботаника</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наука о</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Органы цветкового растения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Cs/>
          <w:sz w:val="24"/>
          <w:szCs w:val="24"/>
          <w:lang w:eastAsia="ru-RU"/>
        </w:rPr>
        <w:t xml:space="preserve">Семя. </w:t>
      </w:r>
      <w:r w:rsidRPr="00176D92">
        <w:rPr>
          <w:rFonts w:ascii="Times New Roman" w:eastAsia="Times New Roman" w:hAnsi="Times New Roman" w:cs="Times New Roman"/>
          <w:sz w:val="24"/>
          <w:szCs w:val="24"/>
          <w:lang w:eastAsia="ru-RU"/>
        </w:rPr>
        <w:t>Строение семени.</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Корень. Зоны корня. Виды корней. Корневые системы. Значение корня. Видоизменения корней</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Микроскопическое строение растений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Жизнедеятельность цветковых растений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176D92">
        <w:rPr>
          <w:rFonts w:ascii="Times New Roman" w:eastAsia="Times New Roman" w:hAnsi="Times New Roman" w:cs="Times New Roman"/>
          <w:bCs/>
          <w:i/>
          <w:sz w:val="24"/>
          <w:szCs w:val="24"/>
          <w:lang w:eastAsia="ru-RU"/>
        </w:rPr>
        <w:t>Оплодотворение у цветковых растений.</w:t>
      </w:r>
      <w:r w:rsidRPr="00176D92">
        <w:rPr>
          <w:rFonts w:ascii="Times New Roman" w:eastAsia="Times New Roman" w:hAnsi="Times New Roman" w:cs="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Многообразие растений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Принципы классификации.</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Классификация</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Царство Бактерии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Бактерии,</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их строение и жизнедеятельность.</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Роль</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бактерий в природе, жизни человека. Меры профилактики заболеваний, вызываемых бактериями. </w:t>
      </w:r>
      <w:r w:rsidRPr="00176D92">
        <w:rPr>
          <w:rFonts w:ascii="Times New Roman" w:eastAsia="Times New Roman" w:hAnsi="Times New Roman" w:cs="Times New Roman"/>
          <w:i/>
          <w:sz w:val="24"/>
          <w:szCs w:val="24"/>
          <w:lang w:eastAsia="ru-RU"/>
        </w:rPr>
        <w:t>Значение работ Р. Коха и Л. Пастера.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Царство Грибы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Отличительные особенности грибов.</w:t>
      </w:r>
      <w:r w:rsidRPr="00176D92">
        <w:rPr>
          <w:rFonts w:ascii="Times New Roman" w:eastAsia="Times New Roman" w:hAnsi="Times New Roman" w:cs="Times New Roman"/>
          <w:bCs/>
          <w:sz w:val="24"/>
          <w:szCs w:val="24"/>
          <w:lang w:eastAsia="ru-RU"/>
        </w:rPr>
        <w:t xml:space="preserve"> Многообразие грибов. </w:t>
      </w:r>
      <w:r w:rsidRPr="00176D92">
        <w:rPr>
          <w:rFonts w:ascii="Times New Roman" w:eastAsia="Times New Roman" w:hAnsi="Times New Roman" w:cs="Times New Roman"/>
          <w:sz w:val="24"/>
          <w:szCs w:val="24"/>
          <w:lang w:eastAsia="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Царство Животные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Многообразие и значение животных в природе и жизни человека. </w:t>
      </w:r>
      <w:r w:rsidRPr="00176D92">
        <w:rPr>
          <w:rFonts w:ascii="Times New Roman" w:eastAsia="Times New Roman" w:hAnsi="Times New Roman" w:cs="Times New Roman"/>
          <w:sz w:val="24"/>
          <w:szCs w:val="24"/>
          <w:lang w:eastAsia="ru-RU"/>
        </w:rPr>
        <w:t>Зоология – наука о животных. Общее</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знакомство с животными. Животные ткани, органы и системы органов животных.</w:t>
      </w:r>
      <w:r w:rsidRPr="00176D92">
        <w:rPr>
          <w:rFonts w:ascii="Times New Roman" w:eastAsia="Times New Roman" w:hAnsi="Times New Roman" w:cs="Times New Roman"/>
          <w:i/>
          <w:sz w:val="24"/>
          <w:szCs w:val="24"/>
          <w:lang w:eastAsia="ru-RU"/>
        </w:rPr>
        <w:t xml:space="preserve"> Организм животного как биосистема. </w:t>
      </w:r>
      <w:r w:rsidRPr="00176D92">
        <w:rPr>
          <w:rFonts w:ascii="Times New Roman" w:eastAsia="Times New Roman" w:hAnsi="Times New Roman" w:cs="Times New Roman"/>
          <w:sz w:val="24"/>
          <w:szCs w:val="24"/>
          <w:lang w:eastAsia="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Одноклеточные животные или Простейшие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Общая</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 xml:space="preserve">характеристика простейших. </w:t>
      </w:r>
      <w:r w:rsidRPr="00176D92">
        <w:rPr>
          <w:rFonts w:ascii="Times New Roman" w:eastAsia="Times New Roman" w:hAnsi="Times New Roman" w:cs="Times New Roman"/>
          <w:i/>
          <w:sz w:val="24"/>
          <w:szCs w:val="24"/>
          <w:lang w:eastAsia="ru-RU"/>
        </w:rPr>
        <w:t>Происхождение простейших</w:t>
      </w:r>
      <w:r w:rsidRPr="00176D92">
        <w:rPr>
          <w:rFonts w:ascii="Times New Roman" w:eastAsia="Times New Roman" w:hAnsi="Times New Roman" w:cs="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Тип Кишечнополостные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Многоклеточные животные. </w:t>
      </w:r>
      <w:r w:rsidRPr="00176D92">
        <w:rPr>
          <w:rFonts w:ascii="Times New Roman" w:eastAsia="Times New Roman" w:hAnsi="Times New Roman" w:cs="Times New Roman"/>
          <w:sz w:val="24"/>
          <w:szCs w:val="24"/>
          <w:lang w:eastAsia="ru-RU"/>
        </w:rPr>
        <w:t xml:space="preserve">Общая характеристика типа Кишечнополостные. Регенерация. </w:t>
      </w:r>
      <w:r w:rsidRPr="00176D92">
        <w:rPr>
          <w:rFonts w:ascii="Times New Roman" w:eastAsia="Times New Roman" w:hAnsi="Times New Roman" w:cs="Times New Roman"/>
          <w:i/>
          <w:sz w:val="24"/>
          <w:szCs w:val="24"/>
          <w:lang w:eastAsia="ru-RU"/>
        </w:rPr>
        <w:t>Происхождение</w:t>
      </w:r>
      <w:r w:rsidRPr="00176D92">
        <w:rPr>
          <w:rFonts w:ascii="Times New Roman" w:eastAsia="Times New Roman" w:hAnsi="Times New Roman" w:cs="Times New Roman"/>
          <w:sz w:val="24"/>
          <w:szCs w:val="24"/>
          <w:lang w:eastAsia="ru-RU"/>
        </w:rPr>
        <w:t xml:space="preserve"> и значение Кишечнополостных в природе и жизни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Черви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Cs/>
          <w:sz w:val="24"/>
          <w:szCs w:val="24"/>
          <w:lang w:eastAsia="ru-RU"/>
        </w:rPr>
        <w:t>Общая</w:t>
      </w:r>
      <w:r w:rsidRPr="00176D92">
        <w:rPr>
          <w:rFonts w:ascii="Times New Roman" w:eastAsia="Times New Roman" w:hAnsi="Times New Roman" w:cs="Times New Roman"/>
          <w:sz w:val="24"/>
          <w:szCs w:val="24"/>
          <w:lang w:eastAsia="ru-RU"/>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176D92">
        <w:rPr>
          <w:rFonts w:ascii="Times New Roman" w:eastAsia="Times New Roman" w:hAnsi="Times New Roman" w:cs="Times New Roman"/>
          <w:i/>
          <w:sz w:val="24"/>
          <w:szCs w:val="24"/>
          <w:lang w:eastAsia="ru-RU"/>
        </w:rPr>
        <w:t xml:space="preserve">Происхождение червей.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Тип Моллюски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Общая характеристика типа Моллюски. Многообразие Моллюсков. </w:t>
      </w:r>
      <w:r w:rsidRPr="00176D92">
        <w:rPr>
          <w:rFonts w:ascii="Times New Roman" w:eastAsia="Times New Roman" w:hAnsi="Times New Roman" w:cs="Times New Roman"/>
          <w:i/>
          <w:sz w:val="24"/>
          <w:szCs w:val="24"/>
          <w:lang w:eastAsia="ru-RU"/>
        </w:rPr>
        <w:t>Происхождение моллюсков</w:t>
      </w:r>
      <w:r w:rsidRPr="00176D92">
        <w:rPr>
          <w:rFonts w:ascii="Times New Roman" w:eastAsia="Times New Roman" w:hAnsi="Times New Roman" w:cs="Times New Roman"/>
          <w:sz w:val="24"/>
          <w:szCs w:val="24"/>
          <w:lang w:eastAsia="ru-RU"/>
        </w:rPr>
        <w:t xml:space="preserve"> и их значение в природе и жизни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Тип Членистоногие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Общая характеристика типа Членистоногих.</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Cs/>
          <w:sz w:val="24"/>
          <w:szCs w:val="24"/>
          <w:lang w:eastAsia="ru-RU"/>
        </w:rPr>
        <w:t>Среды жизни. Инстинкты.</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Происхождение членистоногих</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176D92">
        <w:rPr>
          <w:rFonts w:ascii="Times New Roman" w:eastAsia="Times New Roman" w:hAnsi="Times New Roman" w:cs="Times New Roman"/>
          <w:bCs/>
          <w:sz w:val="24"/>
          <w:szCs w:val="24"/>
          <w:lang w:eastAsia="ru-RU"/>
        </w:rPr>
        <w:t xml:space="preserve"> Клещи – переносчики возбудителей заболеваний животных и человека. Меры профилактики.</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176D92">
        <w:rPr>
          <w:rFonts w:ascii="Times New Roman" w:eastAsia="Times New Roman" w:hAnsi="Times New Roman" w:cs="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176D92">
        <w:rPr>
          <w:rFonts w:ascii="Times New Roman" w:eastAsia="Times New Roman" w:hAnsi="Times New Roman" w:cs="Times New Roman"/>
          <w:sz w:val="24"/>
          <w:szCs w:val="24"/>
          <w:lang w:eastAsia="ru-RU"/>
        </w:rPr>
        <w:t xml:space="preserve"> Насекомые – переносчики возбудителей и паразиты человека и домашних животных. Одомашненные насекомые:</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медоносная пчела и тутовый шелкопряд.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Тип Хордовые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Общая </w:t>
      </w:r>
      <w:r w:rsidRPr="00176D92">
        <w:rPr>
          <w:rFonts w:ascii="Times New Roman" w:eastAsia="Times New Roman" w:hAnsi="Times New Roman" w:cs="Times New Roman"/>
          <w:sz w:val="24"/>
          <w:szCs w:val="24"/>
          <w:lang w:eastAsia="ru-RU"/>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76D92">
        <w:rPr>
          <w:rFonts w:ascii="Times New Roman" w:eastAsia="Times New Roman" w:hAnsi="Times New Roman" w:cs="Times New Roman"/>
          <w:i/>
          <w:sz w:val="24"/>
          <w:szCs w:val="24"/>
          <w:lang w:eastAsia="ru-RU"/>
        </w:rPr>
        <w:t>Происхождение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земноводных</w:t>
      </w:r>
      <w:r w:rsidRPr="00176D92">
        <w:rPr>
          <w:rFonts w:ascii="Times New Roman" w:eastAsia="Times New Roman" w:hAnsi="Times New Roman" w:cs="Times New Roman"/>
          <w:sz w:val="24"/>
          <w:szCs w:val="24"/>
          <w:lang w:eastAsia="ru-RU"/>
        </w:rPr>
        <w:t>. Многообразие современных земноводных и их охрана. Значение земноводных в природе и жизни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 Пресмыкающиеся. Общая характеристика класса Пресмыкающиеся. Места обитания, особенности</w:t>
      </w:r>
      <w:bookmarkStart w:id="184" w:name="page11"/>
      <w:bookmarkEnd w:id="184"/>
      <w:r w:rsidRPr="00176D92">
        <w:rPr>
          <w:rFonts w:ascii="Times New Roman" w:eastAsia="Times New Roman" w:hAnsi="Times New Roman" w:cs="Times New Roman"/>
          <w:sz w:val="24"/>
          <w:szCs w:val="24"/>
          <w:lang w:eastAsia="ru-RU"/>
        </w:rPr>
        <w:t xml:space="preserve"> внешнего и внутреннего строения Пресмыкающихся. Размножение пресмыкающихся. </w:t>
      </w:r>
      <w:r w:rsidRPr="00176D92">
        <w:rPr>
          <w:rFonts w:ascii="Times New Roman" w:eastAsia="Times New Roman" w:hAnsi="Times New Roman" w:cs="Times New Roman"/>
          <w:i/>
          <w:sz w:val="24"/>
          <w:szCs w:val="24"/>
          <w:lang w:eastAsia="ru-RU"/>
        </w:rPr>
        <w:t>Происхождение</w:t>
      </w:r>
      <w:r w:rsidRPr="00176D92">
        <w:rPr>
          <w:rFonts w:ascii="Times New Roman" w:eastAsia="Times New Roman" w:hAnsi="Times New Roman" w:cs="Times New Roman"/>
          <w:sz w:val="24"/>
          <w:szCs w:val="24"/>
          <w:lang w:eastAsia="ru-RU"/>
        </w:rPr>
        <w:t xml:space="preserve"> и многообразие древних пресмыкающихся. Значение пресмыкающихся в природе и жизни человека.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176D92">
        <w:rPr>
          <w:rFonts w:ascii="Times New Roman" w:eastAsia="Times New Roman" w:hAnsi="Times New Roman" w:cs="Times New Roman"/>
          <w:i/>
          <w:sz w:val="24"/>
          <w:szCs w:val="24"/>
          <w:lang w:eastAsia="ru-RU"/>
        </w:rPr>
        <w:t>Сезонные явления в жизни птиц.</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Экологические группы птиц.</w:t>
      </w:r>
      <w:r w:rsidRPr="00176D92">
        <w:rPr>
          <w:rFonts w:ascii="Times New Roman" w:eastAsia="Times New Roman" w:hAnsi="Times New Roman" w:cs="Times New Roman"/>
          <w:sz w:val="24"/>
          <w:szCs w:val="24"/>
          <w:lang w:eastAsia="ru-RU"/>
        </w:rPr>
        <w:t xml:space="preserve"> Происхождение птиц. Значение птиц в природе и жизни человека. Охрана птиц. Птицеводство. </w:t>
      </w:r>
      <w:r w:rsidRPr="00176D92">
        <w:rPr>
          <w:rFonts w:ascii="Times New Roman" w:eastAsia="Times New Roman" w:hAnsi="Times New Roman" w:cs="Times New Roman"/>
          <w:i/>
          <w:sz w:val="24"/>
          <w:szCs w:val="24"/>
          <w:lang w:eastAsia="ru-RU"/>
        </w:rPr>
        <w:t>Домашние птицы, приемы выращивания и ухода за птицами.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76D92">
        <w:rPr>
          <w:rFonts w:ascii="Times New Roman" w:eastAsia="Times New Roman" w:hAnsi="Times New Roman" w:cs="Times New Roman"/>
          <w:i/>
          <w:sz w:val="24"/>
          <w:szCs w:val="24"/>
          <w:lang w:eastAsia="ru-RU"/>
        </w:rPr>
        <w:t>рассудочное поведение</w:t>
      </w:r>
      <w:r w:rsidRPr="00176D92">
        <w:rPr>
          <w:rFonts w:ascii="Times New Roman" w:eastAsia="Times New Roman" w:hAnsi="Times New Roman" w:cs="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176D92">
        <w:rPr>
          <w:rFonts w:ascii="Times New Roman" w:eastAsia="Times New Roman" w:hAnsi="Times New Roman" w:cs="Times New Roman"/>
          <w:i/>
          <w:sz w:val="24"/>
          <w:szCs w:val="24"/>
          <w:lang w:eastAsia="ru-RU"/>
        </w:rPr>
        <w:t>Многообразие птиц и млекопитающих родного края.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Человек и его здоровье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Введение в науки о человеке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Общие свойства организма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Нейрогуморальная регуляция функций организма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176D92">
        <w:rPr>
          <w:rFonts w:ascii="Times New Roman" w:eastAsia="Times New Roman" w:hAnsi="Times New Roman" w:cs="Times New Roman"/>
          <w:bCs/>
          <w:i/>
          <w:sz w:val="24"/>
          <w:szCs w:val="24"/>
          <w:lang w:eastAsia="ru-RU"/>
        </w:rPr>
        <w:t>Особенности развития головного мозга человека и его функциональная асимметрия.</w:t>
      </w:r>
      <w:r w:rsidRPr="00176D92">
        <w:rPr>
          <w:rFonts w:ascii="Times New Roman" w:eastAsia="Times New Roman" w:hAnsi="Times New Roman" w:cs="Times New Roman"/>
          <w:bCs/>
          <w:sz w:val="24"/>
          <w:szCs w:val="24"/>
          <w:lang w:eastAsia="ru-RU"/>
        </w:rPr>
        <w:t xml:space="preserve"> Нарушения деятельности нервной системы и их предупреждение.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76D92">
        <w:rPr>
          <w:rFonts w:ascii="Times New Roman" w:eastAsia="Times New Roman" w:hAnsi="Times New Roman" w:cs="Times New Roman"/>
          <w:bCs/>
          <w:i/>
          <w:sz w:val="24"/>
          <w:szCs w:val="24"/>
          <w:lang w:eastAsia="ru-RU"/>
        </w:rPr>
        <w:t>эпифиз</w:t>
      </w:r>
      <w:r w:rsidRPr="00176D92">
        <w:rPr>
          <w:rFonts w:ascii="Times New Roman" w:eastAsia="Times New Roman" w:hAnsi="Times New Roman" w:cs="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bCs/>
          <w:sz w:val="24"/>
          <w:szCs w:val="24"/>
          <w:lang w:eastAsia="ru-RU"/>
        </w:rPr>
        <w:t>Опора и движение</w:t>
      </w:r>
      <w:r w:rsidRPr="00176D92">
        <w:rPr>
          <w:rFonts w:ascii="Times New Roman" w:eastAsia="Times New Roman" w:hAnsi="Times New Roman" w:cs="Times New Roman"/>
          <w:bCs/>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Опорно-двигательная система:</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Кровь и кровообращение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Функции крови и</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лимфы. Поддержание постоянства внутренней среды. </w:t>
      </w:r>
      <w:r w:rsidRPr="00176D92">
        <w:rPr>
          <w:rFonts w:ascii="Times New Roman" w:eastAsia="Times New Roman" w:hAnsi="Times New Roman" w:cs="Times New Roman"/>
          <w:i/>
          <w:sz w:val="24"/>
          <w:szCs w:val="24"/>
          <w:lang w:eastAsia="ru-RU"/>
        </w:rPr>
        <w:t>Гомеостаз</w:t>
      </w:r>
      <w:r w:rsidRPr="00176D92">
        <w:rPr>
          <w:rFonts w:ascii="Times New Roman" w:eastAsia="Times New Roman" w:hAnsi="Times New Roman" w:cs="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176D92">
        <w:rPr>
          <w:rFonts w:ascii="Times New Roman" w:eastAsia="Times New Roman" w:hAnsi="Times New Roman" w:cs="Times New Roman"/>
          <w:i/>
          <w:sz w:val="24"/>
          <w:szCs w:val="24"/>
          <w:lang w:eastAsia="ru-RU"/>
        </w:rPr>
        <w:t>Значение работ Л.</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Пастера и И.И. Мечникова в области иммунитета.</w:t>
      </w:r>
      <w:r w:rsidRPr="00176D92">
        <w:rPr>
          <w:rFonts w:ascii="Times New Roman" w:eastAsia="Times New Roman" w:hAnsi="Times New Roman" w:cs="Times New Roman"/>
          <w:sz w:val="24"/>
          <w:szCs w:val="24"/>
          <w:lang w:eastAsia="ru-RU"/>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176D92">
        <w:rPr>
          <w:rFonts w:ascii="Times New Roman" w:eastAsia="Times New Roman" w:hAnsi="Times New Roman" w:cs="Times New Roman"/>
          <w:i/>
          <w:sz w:val="24"/>
          <w:szCs w:val="24"/>
          <w:lang w:eastAsia="ru-RU"/>
        </w:rPr>
        <w:t xml:space="preserve">Движение лимфы по сосудам. </w:t>
      </w:r>
      <w:r w:rsidRPr="00176D92">
        <w:rPr>
          <w:rFonts w:ascii="Times New Roman" w:eastAsia="Times New Roman" w:hAnsi="Times New Roman" w:cs="Times New Roman"/>
          <w:sz w:val="24"/>
          <w:szCs w:val="24"/>
          <w:lang w:eastAsia="ru-RU"/>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85" w:name="page15"/>
      <w:bookmarkEnd w:id="185"/>
      <w:r w:rsidRPr="00176D92">
        <w:rPr>
          <w:rFonts w:ascii="Times New Roman" w:eastAsia="Times New Roman" w:hAnsi="Times New Roman" w:cs="Times New Roman"/>
          <w:b/>
          <w:bCs/>
          <w:sz w:val="24"/>
          <w:szCs w:val="24"/>
          <w:lang w:eastAsia="ru-RU"/>
        </w:rPr>
        <w:t>Дыхание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Дыхательная система:</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состав,</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строение,</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функции.</w:t>
      </w:r>
      <w:r w:rsidRPr="00176D92">
        <w:rPr>
          <w:rFonts w:ascii="Times New Roman" w:eastAsia="Times New Roman" w:hAnsi="Times New Roman" w:cs="Times New Roman"/>
          <w:bCs/>
          <w:sz w:val="24"/>
          <w:szCs w:val="24"/>
          <w:lang w:eastAsia="ru-RU"/>
        </w:rPr>
        <w:t xml:space="preserve"> Этапы дыхания</w:t>
      </w:r>
      <w:r w:rsidRPr="00176D92">
        <w:rPr>
          <w:rFonts w:ascii="Times New Roman" w:eastAsia="Times New Roman" w:hAnsi="Times New Roman" w:cs="Times New Roman"/>
          <w:sz w:val="24"/>
          <w:szCs w:val="24"/>
          <w:lang w:eastAsia="ru-RU"/>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Пищеварение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Питание.</w:t>
      </w:r>
      <w:r w:rsidRPr="00176D92">
        <w:rPr>
          <w:rFonts w:ascii="Times New Roman" w:eastAsia="Times New Roman" w:hAnsi="Times New Roman" w:cs="Times New Roman"/>
          <w:bCs/>
          <w:sz w:val="24"/>
          <w:szCs w:val="24"/>
          <w:lang w:eastAsia="ru-RU"/>
        </w:rPr>
        <w:t xml:space="preserve"> Пищеварение. </w:t>
      </w:r>
      <w:r w:rsidRPr="00176D92">
        <w:rPr>
          <w:rFonts w:ascii="Times New Roman" w:eastAsia="Times New Roman" w:hAnsi="Times New Roman" w:cs="Times New Roman"/>
          <w:sz w:val="24"/>
          <w:szCs w:val="24"/>
          <w:lang w:eastAsia="ru-RU"/>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Обмен веществ и энергии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176D92">
        <w:rPr>
          <w:rFonts w:ascii="Times New Roman" w:eastAsia="Times New Roman" w:hAnsi="Times New Roman" w:cs="Times New Roman"/>
          <w:i/>
          <w:sz w:val="24"/>
          <w:szCs w:val="24"/>
          <w:lang w:eastAsia="ru-RU"/>
        </w:rPr>
        <w:t>Терморегуляция при разных условиях среды.</w:t>
      </w:r>
      <w:r w:rsidRPr="00176D92">
        <w:rPr>
          <w:rFonts w:ascii="Times New Roman" w:eastAsia="Times New Roman" w:hAnsi="Times New Roman" w:cs="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Выделение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Мочевыделительная система:</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состав,</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строение,</w:t>
      </w:r>
      <w:r w:rsidRPr="00176D92">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sz w:val="24"/>
          <w:szCs w:val="24"/>
          <w:lang w:eastAsia="ru-RU"/>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Размножение и развитие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Половая система: состав, строение, функции. Оплодотворение и внутриутробное развитие. </w:t>
      </w:r>
      <w:r w:rsidRPr="00176D92">
        <w:rPr>
          <w:rFonts w:ascii="Times New Roman" w:eastAsia="Times New Roman" w:hAnsi="Times New Roman" w:cs="Times New Roman"/>
          <w:i/>
          <w:sz w:val="24"/>
          <w:szCs w:val="24"/>
          <w:lang w:eastAsia="ru-RU"/>
        </w:rPr>
        <w:t>Роды.</w:t>
      </w:r>
      <w:r w:rsidRPr="00176D92">
        <w:rPr>
          <w:rFonts w:ascii="Times New Roman" w:eastAsia="Times New Roman" w:hAnsi="Times New Roman" w:cs="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6" w:name="page17"/>
      <w:bookmarkEnd w:id="186"/>
      <w:r w:rsidRPr="00176D92">
        <w:rPr>
          <w:rFonts w:ascii="Times New Roman" w:eastAsia="Times New Roman" w:hAnsi="Times New Roman" w:cs="Times New Roman"/>
          <w:sz w:val="24"/>
          <w:szCs w:val="24"/>
          <w:lang w:eastAsia="ru-RU"/>
        </w:rPr>
        <w:t xml:space="preserve"> передающиеся половым путем и их профилактика. ВИЧ, профилактика СПИДа.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Сенсорные системы (анализаторы)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Высшая нервная деятельность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Психология поведения человека. Высшая нервная деятельность человека, </w:t>
      </w:r>
      <w:r w:rsidRPr="00176D92">
        <w:rPr>
          <w:rFonts w:ascii="Times New Roman" w:eastAsia="Times New Roman" w:hAnsi="Times New Roman" w:cs="Times New Roman"/>
          <w:i/>
          <w:sz w:val="24"/>
          <w:szCs w:val="24"/>
          <w:lang w:eastAsia="ru-RU"/>
        </w:rPr>
        <w:t>работы И. М. Сеченова, И. П. Павлова,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А. А. Ухтомского и П. К. Анохина.</w:t>
      </w:r>
      <w:r w:rsidRPr="00176D92">
        <w:rPr>
          <w:rFonts w:ascii="Times New Roman" w:eastAsia="Times New Roman" w:hAnsi="Times New Roman" w:cs="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176D92">
        <w:rPr>
          <w:rFonts w:ascii="Times New Roman" w:eastAsia="Times New Roman" w:hAnsi="Times New Roman" w:cs="Times New Roman"/>
          <w:i/>
          <w:sz w:val="24"/>
          <w:szCs w:val="24"/>
          <w:lang w:eastAsia="ru-RU"/>
        </w:rPr>
        <w:t>Значение интеллектуальных, творческих и эстетических потребностей.</w:t>
      </w:r>
      <w:r w:rsidRPr="00176D92">
        <w:rPr>
          <w:rFonts w:ascii="Times New Roman" w:eastAsia="Times New Roman" w:hAnsi="Times New Roman" w:cs="Times New Roman"/>
          <w:sz w:val="24"/>
          <w:szCs w:val="24"/>
          <w:lang w:eastAsia="ru-RU"/>
        </w:rPr>
        <w:t xml:space="preserve"> Роль обучения и воспитания в развитии психики и поведения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Здоровье человека и его охрана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176D92">
        <w:rPr>
          <w:rFonts w:ascii="Times New Roman" w:eastAsia="Times New Roman" w:hAnsi="Times New Roman" w:cs="Times New Roman"/>
          <w:i/>
          <w:sz w:val="24"/>
          <w:szCs w:val="24"/>
          <w:lang w:eastAsia="ru-RU"/>
        </w:rPr>
        <w:t>Значение окружающей среды как источника веществ и энергии.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Социальная и природная среда, адаптации к ним.</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Краткая характеристика основных форм труда. Рациональная организация труда и отдыха.</w:t>
      </w:r>
      <w:r w:rsidRPr="00176D92">
        <w:rPr>
          <w:rFonts w:ascii="Times New Roman" w:eastAsia="Times New Roman" w:hAnsi="Times New Roman" w:cs="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87" w:name="page19"/>
      <w:bookmarkEnd w:id="187"/>
      <w:r w:rsidRPr="00176D92">
        <w:rPr>
          <w:rFonts w:ascii="Times New Roman" w:eastAsia="Times New Roman" w:hAnsi="Times New Roman" w:cs="Times New Roman"/>
          <w:sz w:val="24"/>
          <w:szCs w:val="24"/>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Общие биологические закономерности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Биология как наука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176D92">
        <w:rPr>
          <w:rFonts w:ascii="Times New Roman" w:eastAsia="Times New Roman" w:hAnsi="Times New Roman" w:cs="Times New Roman"/>
          <w:i/>
          <w:sz w:val="24"/>
          <w:szCs w:val="24"/>
          <w:lang w:eastAsia="ru-RU"/>
        </w:rPr>
        <w:t>Современные направления в биологии (</w:t>
      </w:r>
      <w:r w:rsidRPr="00176D92">
        <w:rPr>
          <w:rFonts w:ascii="Times New Roman" w:eastAsia="Times New Roman" w:hAnsi="Times New Roman" w:cs="Times New Roman"/>
          <w:bCs/>
          <w:i/>
          <w:sz w:val="24"/>
          <w:szCs w:val="24"/>
          <w:lang w:eastAsia="ru-RU"/>
        </w:rPr>
        <w:t>геном человека, биоэнергетика, нанобиология и др.)</w:t>
      </w:r>
      <w:r w:rsidRPr="00176D92">
        <w:rPr>
          <w:rFonts w:ascii="Times New Roman" w:eastAsia="Times New Roman" w:hAnsi="Times New Roman" w:cs="Times New Roman"/>
          <w:i/>
          <w:sz w:val="24"/>
          <w:szCs w:val="24"/>
          <w:lang w:eastAsia="ru-RU"/>
        </w:rPr>
        <w:t>.</w:t>
      </w:r>
      <w:r w:rsidRPr="00176D92">
        <w:rPr>
          <w:rFonts w:ascii="Times New Roman" w:eastAsia="Times New Roman" w:hAnsi="Times New Roman" w:cs="Times New Roman"/>
          <w:sz w:val="24"/>
          <w:szCs w:val="24"/>
          <w:lang w:eastAsia="ru-RU"/>
        </w:rPr>
        <w:t xml:space="preserve"> Основные признаки живого. Уровни организации живой природы. </w:t>
      </w:r>
      <w:r w:rsidRPr="00176D92">
        <w:rPr>
          <w:rFonts w:ascii="Times New Roman" w:eastAsia="Times New Roman" w:hAnsi="Times New Roman" w:cs="Times New Roman"/>
          <w:i/>
          <w:sz w:val="24"/>
          <w:szCs w:val="24"/>
          <w:lang w:eastAsia="ru-RU"/>
        </w:rPr>
        <w:t>Живые природные объекты как система. Классификация живых природных объектов.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Клетка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176D92">
        <w:rPr>
          <w:rFonts w:ascii="Times New Roman" w:eastAsia="Times New Roman" w:hAnsi="Times New Roman" w:cs="Times New Roman"/>
          <w:i/>
          <w:sz w:val="24"/>
          <w:szCs w:val="24"/>
          <w:lang w:eastAsia="ru-RU"/>
        </w:rPr>
        <w:t>Нарушения в строении и функционировании клеток – одна из причин заболевания организма.</w:t>
      </w:r>
      <w:r w:rsidRPr="00176D92">
        <w:rPr>
          <w:rFonts w:ascii="Times New Roman" w:eastAsia="Times New Roman" w:hAnsi="Times New Roman" w:cs="Times New Roman"/>
          <w:sz w:val="24"/>
          <w:szCs w:val="24"/>
          <w:lang w:eastAsia="ru-RU"/>
        </w:rPr>
        <w:t xml:space="preserve"> Деление клетки – основа размножения, роста и развития организмов.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Организм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76D92">
        <w:rPr>
          <w:rFonts w:ascii="Times New Roman" w:eastAsia="Times New Roman" w:hAnsi="Times New Roman" w:cs="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176D92">
        <w:rPr>
          <w:rFonts w:ascii="Times New Roman" w:eastAsia="Times New Roman" w:hAnsi="Times New Roman" w:cs="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Вид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Вид, признаки вида. </w:t>
      </w:r>
      <w:r w:rsidRPr="00176D92">
        <w:rPr>
          <w:rFonts w:ascii="Times New Roman" w:eastAsia="Times New Roman" w:hAnsi="Times New Roman" w:cs="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76D92">
        <w:rPr>
          <w:rFonts w:ascii="Times New Roman" w:eastAsia="Times New Roman" w:hAnsi="Times New Roman" w:cs="Times New Roman"/>
          <w:i/>
          <w:sz w:val="24"/>
          <w:szCs w:val="24"/>
          <w:lang w:eastAsia="ru-RU"/>
        </w:rPr>
        <w:t>Усложнение растений и животных в процессе эволюции.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 xml:space="preserve">Происхождение основных систематических групп растений и животных. </w:t>
      </w:r>
      <w:r w:rsidRPr="00176D92">
        <w:rPr>
          <w:rFonts w:ascii="Times New Roman" w:eastAsia="Times New Roman" w:hAnsi="Times New Roman" w:cs="Times New Roman"/>
          <w:sz w:val="24"/>
          <w:szCs w:val="24"/>
          <w:lang w:eastAsia="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Экосистемы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76D92">
        <w:rPr>
          <w:rFonts w:ascii="Times New Roman" w:eastAsia="Times New Roman" w:hAnsi="Times New Roman" w:cs="Times New Roman"/>
          <w:sz w:val="24"/>
          <w:szCs w:val="24"/>
          <w:lang w:eastAsia="ru-RU"/>
        </w:rPr>
        <w:t xml:space="preserve">иогеоценоз). Агроэкосистема (агроценоз) как искусственное сообщество организмов. </w:t>
      </w:r>
      <w:r w:rsidRPr="00176D92">
        <w:rPr>
          <w:rFonts w:ascii="Times New Roman" w:eastAsia="Times New Roman" w:hAnsi="Times New Roman" w:cs="Times New Roman"/>
          <w:i/>
          <w:sz w:val="24"/>
          <w:szCs w:val="24"/>
          <w:lang w:eastAsia="ru-RU"/>
        </w:rPr>
        <w:t>Круговорот веществ и поток энергии в биогеоценозах.</w:t>
      </w:r>
      <w:r w:rsidRPr="00176D92">
        <w:rPr>
          <w:rFonts w:ascii="Times New Roman" w:eastAsia="Times New Roman" w:hAnsi="Times New Roman" w:cs="Times New Roman"/>
          <w:sz w:val="24"/>
          <w:szCs w:val="24"/>
          <w:lang w:eastAsia="ru-RU"/>
        </w:rPr>
        <w:t xml:space="preserve"> Биосфера</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bCs/>
          <w:sz w:val="24"/>
          <w:szCs w:val="24"/>
          <w:lang w:eastAsia="ru-RU"/>
        </w:rPr>
        <w:t xml:space="preserve"> </w:t>
      </w:r>
      <w:r w:rsidRPr="00176D92">
        <w:rPr>
          <w:rFonts w:ascii="Times New Roman" w:eastAsia="Times New Roman" w:hAnsi="Times New Roman" w:cs="Times New Roman"/>
          <w:sz w:val="24"/>
          <w:szCs w:val="24"/>
          <w:lang w:eastAsia="ru-RU"/>
        </w:rPr>
        <w:t>глобальная экосистема. В.И. Вернадский – основоположник учения о биосфере. Структура</w:t>
      </w:r>
      <w:bookmarkStart w:id="188" w:name="page23"/>
      <w:bookmarkEnd w:id="188"/>
      <w:r w:rsidRPr="00176D92">
        <w:rPr>
          <w:rFonts w:ascii="Times New Roman" w:eastAsia="Times New Roman" w:hAnsi="Times New Roman" w:cs="Times New Roman"/>
          <w:sz w:val="24"/>
          <w:szCs w:val="24"/>
          <w:lang w:eastAsia="ru-RU"/>
        </w:rPr>
        <w:t xml:space="preserve"> биосферы. Распространение и роль живого вещества в биосфере.</w:t>
      </w:r>
      <w:r w:rsidRPr="00176D92">
        <w:rPr>
          <w:rFonts w:ascii="Times New Roman" w:eastAsia="Times New Roman" w:hAnsi="Times New Roman" w:cs="Times New Roman"/>
          <w:i/>
          <w:sz w:val="24"/>
          <w:szCs w:val="24"/>
          <w:lang w:eastAsia="ru-RU"/>
        </w:rPr>
        <w:t xml:space="preserve"> Ноосфера.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Краткая история эволюции биосферы.</w:t>
      </w:r>
      <w:r w:rsidRPr="00176D92">
        <w:rPr>
          <w:rFonts w:ascii="Times New Roman" w:eastAsia="Times New Roman" w:hAnsi="Times New Roman" w:cs="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Примерный список практических работ по разделу «Живые организмы»:</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устройства увеличительных приборов и правил работы с ними;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Приготовление микропрепарата кожицы чешуи лука (мякоти плода томата);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органов цветкового растения;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val="en-US" w:eastAsia="ru-RU"/>
        </w:rPr>
        <w:t xml:space="preserve">Изучение строения позвоночного животного;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Выявление передвижение воды и минеральных веществ в растении;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строения семян однодольных и двудольных растений;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i/>
          <w:sz w:val="24"/>
          <w:szCs w:val="24"/>
          <w:lang w:val="en-US" w:eastAsia="ru-RU"/>
        </w:rPr>
        <w:t>Изучение строения водорослей</w:t>
      </w:r>
      <w:r w:rsidRPr="00176D92">
        <w:rPr>
          <w:rFonts w:ascii="Times New Roman" w:eastAsia="Times New Roman" w:hAnsi="Times New Roman" w:cs="Times New Roman"/>
          <w:sz w:val="24"/>
          <w:szCs w:val="24"/>
          <w:lang w:val="en-US" w:eastAsia="ru-RU"/>
        </w:rPr>
        <w:t xml:space="preserve">;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мхов (на местных видах);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папоротника (хвоща);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хвои, шишек и семян голосеменных растений;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покрытосеменных растений;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Определение признаков класса в строении растений;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Определение до рода или вида нескольких травянистых растений одного-двух семейств;</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val="en-US" w:eastAsia="ru-RU"/>
        </w:rPr>
        <w:t xml:space="preserve">Изучение строения плесневых грибов;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val="en-US" w:eastAsia="ru-RU"/>
        </w:rPr>
        <w:t xml:space="preserve">Вегетативное размножение комнатных растений;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строения и передвижения одноклеточных животных;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val="en-US" w:eastAsia="ru-RU"/>
        </w:rPr>
        <w:t xml:space="preserve">Изучение строения раковин моллюсков;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val="en-US" w:eastAsia="ru-RU"/>
        </w:rPr>
      </w:pPr>
      <w:bookmarkStart w:id="189" w:name="page25"/>
      <w:bookmarkEnd w:id="189"/>
      <w:r w:rsidRPr="00176D92">
        <w:rPr>
          <w:rFonts w:ascii="Times New Roman" w:eastAsia="Times New Roman" w:hAnsi="Times New Roman" w:cs="Times New Roman"/>
          <w:sz w:val="24"/>
          <w:szCs w:val="24"/>
          <w:lang w:val="en-US" w:eastAsia="ru-RU"/>
        </w:rPr>
        <w:t xml:space="preserve">Изучение внешнего строения насекомого;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типов развития насекомых;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и передвижения рыб;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и перьевого покрова птиц; </w:t>
      </w:r>
    </w:p>
    <w:p w:rsidR="00176D92" w:rsidRPr="00176D92" w:rsidRDefault="00176D92" w:rsidP="008716BC">
      <w:pPr>
        <w:widowControl w:val="0"/>
        <w:numPr>
          <w:ilvl w:val="0"/>
          <w:numId w:val="78"/>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внешнего строения, скелета и зубной системы млекопитающих.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Примерный список экскурсий по разделу «Живые организмы»:</w:t>
      </w:r>
    </w:p>
    <w:p w:rsidR="00176D92" w:rsidRPr="00176D92" w:rsidRDefault="00176D92" w:rsidP="008716BC">
      <w:pPr>
        <w:widowControl w:val="0"/>
        <w:numPr>
          <w:ilvl w:val="0"/>
          <w:numId w:val="79"/>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val="en-US" w:eastAsia="ru-RU"/>
        </w:rPr>
        <w:t xml:space="preserve">Многообразие животных; </w:t>
      </w:r>
    </w:p>
    <w:p w:rsidR="00176D92" w:rsidRPr="00176D92" w:rsidRDefault="00176D92" w:rsidP="008716BC">
      <w:pPr>
        <w:widowControl w:val="0"/>
        <w:numPr>
          <w:ilvl w:val="0"/>
          <w:numId w:val="7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Осенние (зимние, весенние) явления в жизни растений и животных; </w:t>
      </w:r>
    </w:p>
    <w:p w:rsidR="00176D92" w:rsidRPr="00176D92" w:rsidRDefault="00176D92" w:rsidP="008716BC">
      <w:pPr>
        <w:widowControl w:val="0"/>
        <w:numPr>
          <w:ilvl w:val="0"/>
          <w:numId w:val="7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Разнообразие и роль членистоногих в природе родного края; </w:t>
      </w:r>
    </w:p>
    <w:p w:rsidR="00176D92" w:rsidRPr="00176D92" w:rsidRDefault="00176D92" w:rsidP="008716BC">
      <w:pPr>
        <w:widowControl w:val="0"/>
        <w:numPr>
          <w:ilvl w:val="0"/>
          <w:numId w:val="7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Разнообразие птиц и млекопитающих местности проживания (экскурсия в природу, зоопарк или музей).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Примерный список практических работ по разделу</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
          <w:bCs/>
          <w:sz w:val="24"/>
          <w:szCs w:val="24"/>
          <w:lang w:eastAsia="ru-RU"/>
        </w:rPr>
        <w:t>«Человек и его здоровье»:</w:t>
      </w:r>
    </w:p>
    <w:p w:rsidR="00176D92" w:rsidRPr="00176D92" w:rsidRDefault="00176D92" w:rsidP="008716BC">
      <w:pPr>
        <w:widowControl w:val="0"/>
        <w:numPr>
          <w:ilvl w:val="0"/>
          <w:numId w:val="76"/>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Выявление особенностей строения клеток разных тканей; </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i/>
          <w:sz w:val="24"/>
          <w:szCs w:val="24"/>
          <w:lang w:val="en-US" w:eastAsia="ru-RU"/>
        </w:rPr>
      </w:pPr>
      <w:r w:rsidRPr="00176D92">
        <w:rPr>
          <w:rFonts w:ascii="Times New Roman" w:eastAsia="Times New Roman" w:hAnsi="Times New Roman" w:cs="Times New Roman"/>
          <w:i/>
          <w:sz w:val="24"/>
          <w:szCs w:val="24"/>
          <w:lang w:eastAsia="ru-RU"/>
        </w:rPr>
        <w:t>Изучение с</w:t>
      </w:r>
      <w:r w:rsidRPr="00176D92">
        <w:rPr>
          <w:rFonts w:ascii="Times New Roman" w:eastAsia="Times New Roman" w:hAnsi="Times New Roman" w:cs="Times New Roman"/>
          <w:i/>
          <w:sz w:val="24"/>
          <w:szCs w:val="24"/>
          <w:lang w:val="en-US" w:eastAsia="ru-RU"/>
        </w:rPr>
        <w:t>троени</w:t>
      </w:r>
      <w:r w:rsidRPr="00176D92">
        <w:rPr>
          <w:rFonts w:ascii="Times New Roman" w:eastAsia="Times New Roman" w:hAnsi="Times New Roman" w:cs="Times New Roman"/>
          <w:i/>
          <w:sz w:val="24"/>
          <w:szCs w:val="24"/>
          <w:lang w:eastAsia="ru-RU"/>
        </w:rPr>
        <w:t>я</w:t>
      </w:r>
      <w:r w:rsidRPr="00176D92">
        <w:rPr>
          <w:rFonts w:ascii="Times New Roman" w:eastAsia="Times New Roman" w:hAnsi="Times New Roman" w:cs="Times New Roman"/>
          <w:i/>
          <w:sz w:val="24"/>
          <w:szCs w:val="24"/>
          <w:lang w:val="en-US" w:eastAsia="ru-RU"/>
        </w:rPr>
        <w:t xml:space="preserve"> головного мозга; </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i/>
          <w:sz w:val="24"/>
          <w:szCs w:val="24"/>
          <w:lang w:val="en-US" w:eastAsia="ru-RU"/>
        </w:rPr>
      </w:pPr>
      <w:r w:rsidRPr="00176D92">
        <w:rPr>
          <w:rFonts w:ascii="Times New Roman" w:eastAsia="Times New Roman" w:hAnsi="Times New Roman" w:cs="Times New Roman"/>
          <w:i/>
          <w:sz w:val="24"/>
          <w:szCs w:val="24"/>
          <w:lang w:eastAsia="ru-RU"/>
        </w:rPr>
        <w:t>Выявление особенностей с</w:t>
      </w:r>
      <w:r w:rsidRPr="00176D92">
        <w:rPr>
          <w:rFonts w:ascii="Times New Roman" w:eastAsia="Times New Roman" w:hAnsi="Times New Roman" w:cs="Times New Roman"/>
          <w:i/>
          <w:sz w:val="24"/>
          <w:szCs w:val="24"/>
          <w:lang w:val="en-US" w:eastAsia="ru-RU"/>
        </w:rPr>
        <w:t>троени</w:t>
      </w:r>
      <w:r w:rsidRPr="00176D92">
        <w:rPr>
          <w:rFonts w:ascii="Times New Roman" w:eastAsia="Times New Roman" w:hAnsi="Times New Roman" w:cs="Times New Roman"/>
          <w:i/>
          <w:sz w:val="24"/>
          <w:szCs w:val="24"/>
          <w:lang w:eastAsia="ru-RU"/>
        </w:rPr>
        <w:t>я</w:t>
      </w:r>
      <w:r w:rsidRPr="00176D92">
        <w:rPr>
          <w:rFonts w:ascii="Times New Roman" w:eastAsia="Times New Roman" w:hAnsi="Times New Roman" w:cs="Times New Roman"/>
          <w:i/>
          <w:sz w:val="24"/>
          <w:szCs w:val="24"/>
          <w:lang w:val="en-US" w:eastAsia="ru-RU"/>
        </w:rPr>
        <w:t xml:space="preserve"> позвонков; </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Выявление нарушения осанки и наличия плоскостопия; </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Сравнение микроскопического строения крови человека и лягушки; </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Подсчет пульса в разных условиях. </w:t>
      </w:r>
      <w:r w:rsidRPr="00176D92">
        <w:rPr>
          <w:rFonts w:ascii="Times New Roman" w:eastAsia="Times New Roman" w:hAnsi="Times New Roman" w:cs="Times New Roman"/>
          <w:i/>
          <w:sz w:val="24"/>
          <w:szCs w:val="24"/>
          <w:lang w:eastAsia="ru-RU"/>
        </w:rPr>
        <w:t xml:space="preserve">Измерение артериального давления; </w:t>
      </w:r>
    </w:p>
    <w:p w:rsidR="00176D92" w:rsidRPr="00176D92" w:rsidRDefault="00176D92" w:rsidP="008716BC">
      <w:pPr>
        <w:widowControl w:val="0"/>
        <w:numPr>
          <w:ilvl w:val="0"/>
          <w:numId w:val="76"/>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Измерение жизненной емкости легких. Дыхательные движения.</w:t>
      </w:r>
    </w:p>
    <w:p w:rsidR="00176D92" w:rsidRPr="00176D92" w:rsidRDefault="00176D92" w:rsidP="008716BC">
      <w:pPr>
        <w:widowControl w:val="0"/>
        <w:numPr>
          <w:ilvl w:val="0"/>
          <w:numId w:val="76"/>
        </w:numPr>
        <w:tabs>
          <w:tab w:val="num" w:pos="280"/>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строения и работы органа зрения.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Примерный список практических работ по разделу «Общебиологические закономерности»:</w:t>
      </w:r>
    </w:p>
    <w:p w:rsidR="00176D92" w:rsidRPr="00176D92" w:rsidRDefault="00176D92" w:rsidP="008716BC">
      <w:pPr>
        <w:widowControl w:val="0"/>
        <w:numPr>
          <w:ilvl w:val="0"/>
          <w:numId w:val="80"/>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Изучение клеток и тканей растений и животных на готовых </w:t>
      </w:r>
      <w:bookmarkStart w:id="190" w:name="page27"/>
      <w:bookmarkEnd w:id="190"/>
      <w:r w:rsidRPr="00176D92">
        <w:rPr>
          <w:rFonts w:ascii="Times New Roman" w:eastAsia="Times New Roman" w:hAnsi="Times New Roman" w:cs="Times New Roman"/>
          <w:sz w:val="24"/>
          <w:szCs w:val="24"/>
          <w:lang w:eastAsia="ru-RU"/>
        </w:rPr>
        <w:t>микропрепаратах;</w:t>
      </w:r>
    </w:p>
    <w:p w:rsidR="00176D92" w:rsidRPr="00176D92" w:rsidRDefault="00176D92" w:rsidP="008716BC">
      <w:pPr>
        <w:widowControl w:val="0"/>
        <w:numPr>
          <w:ilvl w:val="0"/>
          <w:numId w:val="80"/>
        </w:numPr>
        <w:tabs>
          <w:tab w:val="left" w:pos="567"/>
        </w:tabs>
        <w:spacing w:after="0" w:line="240" w:lineRule="auto"/>
        <w:ind w:firstLine="567"/>
        <w:jc w:val="both"/>
        <w:rPr>
          <w:rFonts w:ascii="Times New Roman" w:eastAsia="Times New Roman" w:hAnsi="Times New Roman" w:cs="Times New Roman"/>
          <w:sz w:val="24"/>
          <w:szCs w:val="24"/>
          <w:lang w:val="en-US" w:eastAsia="ru-RU"/>
        </w:rPr>
      </w:pPr>
      <w:r w:rsidRPr="00176D92">
        <w:rPr>
          <w:rFonts w:ascii="Times New Roman" w:eastAsia="Times New Roman" w:hAnsi="Times New Roman" w:cs="Times New Roman"/>
          <w:sz w:val="24"/>
          <w:szCs w:val="24"/>
          <w:lang w:eastAsia="ru-RU"/>
        </w:rPr>
        <w:t>Выявление и</w:t>
      </w:r>
      <w:r w:rsidRPr="00176D92">
        <w:rPr>
          <w:rFonts w:ascii="Times New Roman" w:eastAsia="Times New Roman" w:hAnsi="Times New Roman" w:cs="Times New Roman"/>
          <w:sz w:val="24"/>
          <w:szCs w:val="24"/>
          <w:lang w:val="en-US" w:eastAsia="ru-RU"/>
        </w:rPr>
        <w:t>зменчивост</w:t>
      </w:r>
      <w:r w:rsidRPr="00176D92">
        <w:rPr>
          <w:rFonts w:ascii="Times New Roman" w:eastAsia="Times New Roman" w:hAnsi="Times New Roman" w:cs="Times New Roman"/>
          <w:sz w:val="24"/>
          <w:szCs w:val="24"/>
          <w:lang w:eastAsia="ru-RU"/>
        </w:rPr>
        <w:t>и</w:t>
      </w:r>
      <w:r w:rsidRPr="00176D92">
        <w:rPr>
          <w:rFonts w:ascii="Times New Roman" w:eastAsia="Times New Roman" w:hAnsi="Times New Roman" w:cs="Times New Roman"/>
          <w:sz w:val="24"/>
          <w:szCs w:val="24"/>
          <w:lang w:val="en-US" w:eastAsia="ru-RU"/>
        </w:rPr>
        <w:t xml:space="preserve"> организмов; </w:t>
      </w:r>
    </w:p>
    <w:p w:rsidR="00176D92" w:rsidRPr="00176D92" w:rsidRDefault="00176D92" w:rsidP="008716BC">
      <w:pPr>
        <w:widowControl w:val="0"/>
        <w:numPr>
          <w:ilvl w:val="0"/>
          <w:numId w:val="80"/>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Выявление приспособлений у организмов к среде обитания (на конкретных примерах).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Примерный список экскурсий по разделу «Общебиологические закономерности»:</w:t>
      </w:r>
    </w:p>
    <w:p w:rsidR="00176D92" w:rsidRPr="00176D92" w:rsidRDefault="00176D92" w:rsidP="008716BC">
      <w:pPr>
        <w:widowControl w:val="0"/>
        <w:numPr>
          <w:ilvl w:val="0"/>
          <w:numId w:val="77"/>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и описание экосистемы своей местности.</w:t>
      </w:r>
    </w:p>
    <w:p w:rsidR="00176D92" w:rsidRPr="00176D92" w:rsidRDefault="00176D92" w:rsidP="008716BC">
      <w:pPr>
        <w:widowControl w:val="0"/>
        <w:numPr>
          <w:ilvl w:val="0"/>
          <w:numId w:val="77"/>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Многообразие живых организмов (на примере парка или природного участка).</w:t>
      </w:r>
    </w:p>
    <w:p w:rsidR="00176D92" w:rsidRPr="00176D92" w:rsidRDefault="00176D92" w:rsidP="008716BC">
      <w:pPr>
        <w:widowControl w:val="0"/>
        <w:numPr>
          <w:ilvl w:val="0"/>
          <w:numId w:val="77"/>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Естественный отбор - движущая сила эволюции.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91" w:name="_Toc409691712"/>
      <w:bookmarkStart w:id="192" w:name="_Toc410654037"/>
      <w:bookmarkStart w:id="193" w:name="_Toc414553248"/>
      <w:r w:rsidRPr="00176D92">
        <w:rPr>
          <w:rFonts w:ascii="Times New Roman" w:eastAsia="Times New Roman" w:hAnsi="Times New Roman" w:cs="Times New Roman"/>
          <w:b/>
          <w:bCs/>
          <w:iCs/>
          <w:sz w:val="24"/>
          <w:szCs w:val="24"/>
          <w:lang w:eastAsia="ru-RU"/>
        </w:rPr>
        <w:t>2.2.2.1</w:t>
      </w:r>
      <w:r w:rsidR="00270651">
        <w:rPr>
          <w:rFonts w:ascii="Times New Roman" w:eastAsia="Times New Roman" w:hAnsi="Times New Roman" w:cs="Times New Roman"/>
          <w:b/>
          <w:bCs/>
          <w:iCs/>
          <w:sz w:val="24"/>
          <w:szCs w:val="24"/>
          <w:lang w:eastAsia="ru-RU"/>
        </w:rPr>
        <w:t>1</w:t>
      </w:r>
      <w:r w:rsidRPr="00176D92">
        <w:rPr>
          <w:rFonts w:ascii="Times New Roman" w:eastAsia="Times New Roman" w:hAnsi="Times New Roman" w:cs="Times New Roman"/>
          <w:b/>
          <w:bCs/>
          <w:iCs/>
          <w:sz w:val="24"/>
          <w:szCs w:val="24"/>
          <w:lang w:eastAsia="ru-RU"/>
        </w:rPr>
        <w:t>. Химия</w:t>
      </w:r>
      <w:bookmarkEnd w:id="191"/>
      <w:bookmarkEnd w:id="192"/>
      <w:bookmarkEnd w:id="193"/>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Первоначальные химические понятия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Предмет химии. </w:t>
      </w:r>
      <w:r w:rsidRPr="00176D92">
        <w:rPr>
          <w:rFonts w:ascii="Times New Roman" w:eastAsia="Times New Roman" w:hAnsi="Times New Roman" w:cs="Times New Roman"/>
          <w:i/>
          <w:sz w:val="24"/>
          <w:szCs w:val="24"/>
          <w:lang w:eastAsia="ru-RU"/>
        </w:rPr>
        <w:t>Тела и вещества.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Основные методы познания: наблюдение, измерение, эксперимент.</w:t>
      </w:r>
      <w:r w:rsidRPr="00176D92">
        <w:rPr>
          <w:rFonts w:ascii="Times New Roman" w:eastAsia="Times New Roman" w:hAnsi="Times New Roman" w:cs="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176D92">
        <w:rPr>
          <w:rFonts w:ascii="Times New Roman" w:eastAsia="Times New Roman" w:hAnsi="Times New Roman" w:cs="Times New Roman"/>
          <w:i/>
          <w:sz w:val="24"/>
          <w:szCs w:val="24"/>
          <w:lang w:eastAsia="ru-RU"/>
        </w:rPr>
        <w:t>Закон постоянства состава вещества.</w:t>
      </w:r>
      <w:r w:rsidRPr="00176D92">
        <w:rPr>
          <w:rFonts w:ascii="Times New Roman" w:eastAsia="Times New Roman" w:hAnsi="Times New Roman" w:cs="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Кислород. Водород</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Кислород – химический элемент и простое вещество. </w:t>
      </w:r>
      <w:r w:rsidRPr="00176D92">
        <w:rPr>
          <w:rFonts w:ascii="Times New Roman" w:eastAsia="Times New Roman" w:hAnsi="Times New Roman" w:cs="Times New Roman"/>
          <w:i/>
          <w:sz w:val="24"/>
          <w:szCs w:val="24"/>
          <w:lang w:eastAsia="ru-RU"/>
        </w:rPr>
        <w:t>Озон. Состав воздуха.</w:t>
      </w:r>
      <w:r w:rsidRPr="00176D92">
        <w:rPr>
          <w:rFonts w:ascii="Times New Roman" w:eastAsia="Times New Roman" w:hAnsi="Times New Roman" w:cs="Times New Roman"/>
          <w:sz w:val="24"/>
          <w:szCs w:val="24"/>
          <w:lang w:eastAsia="ru-RU"/>
        </w:rPr>
        <w:t xml:space="preserve"> Физические и химические свойства кислорода. Получение и применение кислорода. </w:t>
      </w:r>
      <w:r w:rsidRPr="00176D92">
        <w:rPr>
          <w:rFonts w:ascii="Times New Roman" w:eastAsia="Times New Roman" w:hAnsi="Times New Roman" w:cs="Times New Roman"/>
          <w:i/>
          <w:sz w:val="24"/>
          <w:szCs w:val="24"/>
          <w:lang w:eastAsia="ru-RU"/>
        </w:rPr>
        <w:t>Тепловой эффект химических реакций. Понятие об экзо- и эндотермических реакциях</w:t>
      </w:r>
      <w:r w:rsidRPr="00176D92">
        <w:rPr>
          <w:rFonts w:ascii="Times New Roman" w:eastAsia="Times New Roman" w:hAnsi="Times New Roman" w:cs="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176D92">
        <w:rPr>
          <w:rFonts w:ascii="Times New Roman" w:eastAsia="Times New Roman" w:hAnsi="Times New Roman" w:cs="Times New Roman"/>
          <w:i/>
          <w:sz w:val="24"/>
          <w:szCs w:val="24"/>
          <w:lang w:eastAsia="ru-RU"/>
        </w:rPr>
        <w:t>Получение водорода в промышленности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Применение водорода</w:t>
      </w:r>
      <w:r w:rsidRPr="00176D92">
        <w:rPr>
          <w:rFonts w:ascii="Times New Roman" w:eastAsia="Times New Roman" w:hAnsi="Times New Roman" w:cs="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Вода. Растворы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Вода в природе. Круговорот воды в природе.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Физические и химические свойства воды.</w:t>
      </w:r>
      <w:r w:rsidRPr="00176D92">
        <w:rPr>
          <w:rFonts w:ascii="Times New Roman" w:eastAsia="Times New Roman" w:hAnsi="Times New Roman" w:cs="Times New Roman"/>
          <w:sz w:val="24"/>
          <w:szCs w:val="24"/>
          <w:lang w:eastAsia="ru-RU"/>
        </w:rPr>
        <w:t xml:space="preserve"> Растворы. </w:t>
      </w:r>
      <w:r w:rsidRPr="00176D92">
        <w:rPr>
          <w:rFonts w:ascii="Times New Roman" w:eastAsia="Times New Roman" w:hAnsi="Times New Roman" w:cs="Times New Roman"/>
          <w:i/>
          <w:sz w:val="24"/>
          <w:szCs w:val="24"/>
          <w:lang w:eastAsia="ru-RU"/>
        </w:rPr>
        <w:t>Растворимость веществ в воде.</w:t>
      </w:r>
      <w:r w:rsidRPr="00176D92">
        <w:rPr>
          <w:rFonts w:ascii="Times New Roman" w:eastAsia="Times New Roman" w:hAnsi="Times New Roman" w:cs="Times New Roman"/>
          <w:sz w:val="24"/>
          <w:szCs w:val="24"/>
          <w:lang w:eastAsia="ru-RU"/>
        </w:rPr>
        <w:t xml:space="preserve"> Концентрация растворов. Массовая доля растворенного вещества в растворе.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Основные классы неорганических соединений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Оксиды. Классификация. Номенклатура. </w:t>
      </w:r>
      <w:r w:rsidRPr="00176D92">
        <w:rPr>
          <w:rFonts w:ascii="Times New Roman" w:eastAsia="Times New Roman" w:hAnsi="Times New Roman" w:cs="Times New Roman"/>
          <w:i/>
          <w:sz w:val="24"/>
          <w:szCs w:val="24"/>
          <w:lang w:eastAsia="ru-RU"/>
        </w:rPr>
        <w:t>Физические свойства оксидов.</w:t>
      </w:r>
      <w:r w:rsidRPr="00176D92">
        <w:rPr>
          <w:rFonts w:ascii="Times New Roman" w:eastAsia="Times New Roman" w:hAnsi="Times New Roman" w:cs="Times New Roman"/>
          <w:sz w:val="24"/>
          <w:szCs w:val="24"/>
          <w:lang w:eastAsia="ru-RU"/>
        </w:rPr>
        <w:t xml:space="preserve"> Химические свойства оксидов. </w:t>
      </w:r>
      <w:r w:rsidRPr="00176D92">
        <w:rPr>
          <w:rFonts w:ascii="Times New Roman" w:eastAsia="Times New Roman" w:hAnsi="Times New Roman" w:cs="Times New Roman"/>
          <w:i/>
          <w:sz w:val="24"/>
          <w:szCs w:val="24"/>
          <w:lang w:eastAsia="ru-RU"/>
        </w:rPr>
        <w:t>Получение и применение оксидов.</w:t>
      </w:r>
      <w:r w:rsidRPr="00176D92">
        <w:rPr>
          <w:rFonts w:ascii="Times New Roman" w:eastAsia="Times New Roman" w:hAnsi="Times New Roman" w:cs="Times New Roman"/>
          <w:sz w:val="24"/>
          <w:szCs w:val="24"/>
          <w:lang w:eastAsia="ru-RU"/>
        </w:rPr>
        <w:t xml:space="preserve"> Основания. Классификация. Номенклатура. </w:t>
      </w:r>
      <w:r w:rsidRPr="00176D92">
        <w:rPr>
          <w:rFonts w:ascii="Times New Roman" w:eastAsia="Times New Roman" w:hAnsi="Times New Roman" w:cs="Times New Roman"/>
          <w:i/>
          <w:sz w:val="24"/>
          <w:szCs w:val="24"/>
          <w:lang w:eastAsia="ru-RU"/>
        </w:rPr>
        <w:t>Физические свойства оснований.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Получение оснований.</w:t>
      </w:r>
      <w:r w:rsidRPr="00176D92">
        <w:rPr>
          <w:rFonts w:ascii="Times New Roman" w:eastAsia="Times New Roman" w:hAnsi="Times New Roman" w:cs="Times New Roman"/>
          <w:sz w:val="24"/>
          <w:szCs w:val="24"/>
          <w:lang w:eastAsia="ru-RU"/>
        </w:rPr>
        <w:t xml:space="preserve"> Химические свойства оснований. Реакция нейтрализации. Кислоты. Классификация. Номенклатура. </w:t>
      </w:r>
      <w:r w:rsidRPr="00176D92">
        <w:rPr>
          <w:rFonts w:ascii="Times New Roman" w:eastAsia="Times New Roman" w:hAnsi="Times New Roman" w:cs="Times New Roman"/>
          <w:i/>
          <w:sz w:val="24"/>
          <w:szCs w:val="24"/>
          <w:lang w:eastAsia="ru-RU"/>
        </w:rPr>
        <w:t>Физические свойства кислот.</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Получение и применение кислот.</w:t>
      </w:r>
      <w:r w:rsidRPr="00176D92">
        <w:rPr>
          <w:rFonts w:ascii="Times New Roman" w:eastAsia="Times New Roman" w:hAnsi="Times New Roman" w:cs="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176D92">
        <w:rPr>
          <w:rFonts w:ascii="Times New Roman" w:eastAsia="Times New Roman" w:hAnsi="Times New Roman" w:cs="Times New Roman"/>
          <w:i/>
          <w:sz w:val="24"/>
          <w:szCs w:val="24"/>
          <w:lang w:eastAsia="ru-RU"/>
        </w:rPr>
        <w:t>Физические свойства солей.</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Получение и применение солей.</w:t>
      </w:r>
      <w:r w:rsidRPr="00176D92">
        <w:rPr>
          <w:rFonts w:ascii="Times New Roman" w:eastAsia="Times New Roman" w:hAnsi="Times New Roman" w:cs="Times New Roman"/>
          <w:sz w:val="24"/>
          <w:szCs w:val="24"/>
          <w:lang w:eastAsia="ru-RU"/>
        </w:rPr>
        <w:t xml:space="preserve"> Химические свойства солей. Генетическая связь между классами неорганических соединений. </w:t>
      </w:r>
      <w:r w:rsidRPr="00176D92">
        <w:rPr>
          <w:rFonts w:ascii="Times New Roman" w:eastAsia="Times New Roman" w:hAnsi="Times New Roman" w:cs="Times New Roman"/>
          <w:i/>
          <w:sz w:val="24"/>
          <w:szCs w:val="24"/>
          <w:lang w:eastAsia="ru-RU"/>
        </w:rPr>
        <w:t>Проблема безопасного использования веществ и химических реакций в повседневной жизни.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Токсичные, горючие и взрывоопасные вещества. Бытовая химическая грамотность.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Строение атома. Периодический закон и периодическая система химических элементов Д.И. Менделеева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Строение атома: ядро, энергетический уровень. </w:t>
      </w:r>
      <w:r w:rsidRPr="00176D92">
        <w:rPr>
          <w:rFonts w:ascii="Times New Roman" w:eastAsia="Times New Roman" w:hAnsi="Times New Roman" w:cs="Times New Roman"/>
          <w:i/>
          <w:sz w:val="24"/>
          <w:szCs w:val="24"/>
          <w:lang w:eastAsia="ru-RU"/>
        </w:rPr>
        <w:t>Состав ядра атома: протоны, нейтроны. Изотопы.</w:t>
      </w:r>
      <w:r w:rsidRPr="00176D92">
        <w:rPr>
          <w:rFonts w:ascii="Times New Roman" w:eastAsia="Times New Roman" w:hAnsi="Times New Roman" w:cs="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Строение веществ. Химическая связь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Электроотрицательность атомов химических элементов.</w:t>
      </w:r>
      <w:r w:rsidRPr="00176D92">
        <w:rPr>
          <w:rFonts w:ascii="Times New Roman" w:eastAsia="Times New Roman" w:hAnsi="Times New Roman" w:cs="Times New Roman"/>
          <w:sz w:val="24"/>
          <w:szCs w:val="24"/>
          <w:lang w:eastAsia="ru-RU"/>
        </w:rPr>
        <w:t xml:space="preserve"> Ковалентная химическая связь: неполярная и полярная. </w:t>
      </w:r>
      <w:r w:rsidRPr="00176D92">
        <w:rPr>
          <w:rFonts w:ascii="Times New Roman" w:eastAsia="Times New Roman" w:hAnsi="Times New Roman" w:cs="Times New Roman"/>
          <w:i/>
          <w:sz w:val="24"/>
          <w:szCs w:val="24"/>
          <w:lang w:eastAsia="ru-RU"/>
        </w:rPr>
        <w:t>Понятие о водородной связи и ее влиянии на физические свойства веществ на примере воды.</w:t>
      </w:r>
      <w:r w:rsidRPr="00176D92">
        <w:rPr>
          <w:rFonts w:ascii="Times New Roman" w:eastAsia="Times New Roman" w:hAnsi="Times New Roman" w:cs="Times New Roman"/>
          <w:sz w:val="24"/>
          <w:szCs w:val="24"/>
          <w:lang w:eastAsia="ru-RU"/>
        </w:rPr>
        <w:t xml:space="preserve"> Ионная связь. Металлическая связь. </w:t>
      </w:r>
      <w:r w:rsidRPr="00176D92">
        <w:rPr>
          <w:rFonts w:ascii="Times New Roman" w:eastAsia="Times New Roman" w:hAnsi="Times New Roman" w:cs="Times New Roman"/>
          <w:i/>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Химические реакции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Понятие о скорости химической реакции. Факторы, влияющие на скорость химической реакции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Понятие о катализаторе.</w:t>
      </w:r>
      <w:r w:rsidRPr="00176D92">
        <w:rPr>
          <w:rFonts w:ascii="Times New Roman" w:eastAsia="Times New Roman" w:hAnsi="Times New Roman" w:cs="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Неметаллы </w:t>
      </w:r>
      <w:r w:rsidRPr="00176D92">
        <w:rPr>
          <w:rFonts w:ascii="Times New Roman" w:eastAsia="Times New Roman" w:hAnsi="Times New Roman" w:cs="Times New Roman"/>
          <w:b/>
          <w:bCs/>
          <w:sz w:val="24"/>
          <w:szCs w:val="24"/>
          <w:lang w:val="en-US" w:eastAsia="ru-RU"/>
        </w:rPr>
        <w:t>IV</w:t>
      </w:r>
      <w:r w:rsidRPr="00176D92">
        <w:rPr>
          <w:rFonts w:ascii="Times New Roman" w:eastAsia="Times New Roman" w:hAnsi="Times New Roman" w:cs="Times New Roman"/>
          <w:b/>
          <w:bCs/>
          <w:sz w:val="24"/>
          <w:szCs w:val="24"/>
          <w:lang w:eastAsia="ru-RU"/>
        </w:rPr>
        <w:t xml:space="preserve"> – </w:t>
      </w:r>
      <w:r w:rsidRPr="00176D92">
        <w:rPr>
          <w:rFonts w:ascii="Times New Roman" w:eastAsia="Times New Roman" w:hAnsi="Times New Roman" w:cs="Times New Roman"/>
          <w:b/>
          <w:bCs/>
          <w:sz w:val="24"/>
          <w:szCs w:val="24"/>
          <w:lang w:val="en-US" w:eastAsia="ru-RU"/>
        </w:rPr>
        <w:t>VII</w:t>
      </w:r>
      <w:r w:rsidRPr="00176D92">
        <w:rPr>
          <w:rFonts w:ascii="Times New Roman" w:eastAsia="Times New Roman" w:hAnsi="Times New Roman" w:cs="Times New Roman"/>
          <w:b/>
          <w:bCs/>
          <w:sz w:val="24"/>
          <w:szCs w:val="24"/>
          <w:lang w:eastAsia="ru-RU"/>
        </w:rPr>
        <w:t xml:space="preserve"> групп и их соединения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176D92">
        <w:rPr>
          <w:rFonts w:ascii="Times New Roman" w:eastAsia="Times New Roman" w:hAnsi="Times New Roman" w:cs="Times New Roman"/>
          <w:i/>
          <w:sz w:val="24"/>
          <w:szCs w:val="24"/>
          <w:lang w:eastAsia="ru-RU"/>
        </w:rPr>
        <w:t>сернистая и сероводородная кислоты</w:t>
      </w:r>
      <w:r w:rsidRPr="00176D92">
        <w:rPr>
          <w:rFonts w:ascii="Times New Roman" w:eastAsia="Times New Roman" w:hAnsi="Times New Roman" w:cs="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176D92">
        <w:rPr>
          <w:rFonts w:ascii="Times New Roman" w:eastAsia="Times New Roman" w:hAnsi="Times New Roman" w:cs="Times New Roman"/>
          <w:sz w:val="24"/>
          <w:szCs w:val="24"/>
          <w:lang w:val="en-US" w:eastAsia="ru-RU"/>
        </w:rPr>
        <w:t>V</w:t>
      </w:r>
      <w:r w:rsidRPr="00176D92">
        <w:rPr>
          <w:rFonts w:ascii="Times New Roman" w:eastAsia="Times New Roman" w:hAnsi="Times New Roman" w:cs="Times New Roman"/>
          <w:sz w:val="24"/>
          <w:szCs w:val="24"/>
          <w:lang w:eastAsia="ru-RU"/>
        </w:rPr>
        <w:t xml:space="preserve">), ортофосфорная кислота и ее соли. Углерод: физические и химические свойства. </w:t>
      </w:r>
      <w:r w:rsidRPr="00176D92">
        <w:rPr>
          <w:rFonts w:ascii="Times New Roman" w:eastAsia="Times New Roman" w:hAnsi="Times New Roman" w:cs="Times New Roman"/>
          <w:i/>
          <w:sz w:val="24"/>
          <w:szCs w:val="24"/>
          <w:lang w:eastAsia="ru-RU"/>
        </w:rPr>
        <w:t xml:space="preserve">Аллотропия углерода: алмаз, графит, карбин, фуллерены. </w:t>
      </w:r>
      <w:r w:rsidRPr="00176D92">
        <w:rPr>
          <w:rFonts w:ascii="Times New Roman" w:eastAsia="Times New Roman" w:hAnsi="Times New Roman" w:cs="Times New Roman"/>
          <w:sz w:val="24"/>
          <w:szCs w:val="24"/>
          <w:lang w:eastAsia="ru-RU"/>
        </w:rPr>
        <w:t xml:space="preserve">Соединения углерода: оксиды углерода (II) и (IV), угольная кислота и ее соли. </w:t>
      </w:r>
      <w:r w:rsidRPr="00176D92">
        <w:rPr>
          <w:rFonts w:ascii="Times New Roman" w:eastAsia="Times New Roman" w:hAnsi="Times New Roman" w:cs="Times New Roman"/>
          <w:i/>
          <w:sz w:val="24"/>
          <w:szCs w:val="24"/>
          <w:lang w:eastAsia="ru-RU"/>
        </w:rPr>
        <w:t>Кремний и его соединения.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Металлы и их соединения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i/>
          <w:sz w:val="24"/>
          <w:szCs w:val="24"/>
          <w:lang w:eastAsia="ru-RU"/>
        </w:rPr>
        <w:t>Положение металлов в периодической системе химических элементов Д.И. Менделеева.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Металлы в природе и общие способы их получения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Общие физические свойства металлов.</w:t>
      </w:r>
      <w:r w:rsidRPr="00176D92">
        <w:rPr>
          <w:rFonts w:ascii="Times New Roman" w:eastAsia="Times New Roman" w:hAnsi="Times New Roman" w:cs="Times New Roman"/>
          <w:sz w:val="24"/>
          <w:szCs w:val="24"/>
          <w:lang w:eastAsia="ru-RU"/>
        </w:rPr>
        <w:t xml:space="preserve"> Общие химические свойства металлов: реакции с неметаллами, кислотами, солями. </w:t>
      </w:r>
      <w:r w:rsidRPr="00176D92">
        <w:rPr>
          <w:rFonts w:ascii="Times New Roman" w:eastAsia="Times New Roman" w:hAnsi="Times New Roman" w:cs="Times New Roman"/>
          <w:i/>
          <w:sz w:val="24"/>
          <w:szCs w:val="24"/>
          <w:lang w:eastAsia="ru-RU"/>
        </w:rPr>
        <w:t>Электрохимический ряд напряжений металлов.</w:t>
      </w:r>
      <w:r w:rsidRPr="00176D92">
        <w:rPr>
          <w:rFonts w:ascii="Times New Roman" w:eastAsia="Times New Roman" w:hAnsi="Times New Roman" w:cs="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Первоначальные сведения об органических веществах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Cs/>
          <w:sz w:val="24"/>
          <w:szCs w:val="24"/>
          <w:lang w:eastAsia="ru-RU"/>
        </w:rPr>
        <w:t>П</w:t>
      </w:r>
      <w:r w:rsidRPr="00176D92">
        <w:rPr>
          <w:rFonts w:ascii="Times New Roman" w:eastAsia="Times New Roman" w:hAnsi="Times New Roman" w:cs="Times New Roman"/>
          <w:sz w:val="24"/>
          <w:szCs w:val="24"/>
          <w:lang w:eastAsia="ru-RU"/>
        </w:rPr>
        <w:t xml:space="preserve">ервоначальные сведения о строении органических веществ. Углеводороды: метан, этан, этилен. </w:t>
      </w:r>
      <w:r w:rsidRPr="00176D92">
        <w:rPr>
          <w:rFonts w:ascii="Times New Roman" w:eastAsia="Times New Roman" w:hAnsi="Times New Roman" w:cs="Times New Roman"/>
          <w:i/>
          <w:sz w:val="24"/>
          <w:szCs w:val="24"/>
          <w:lang w:eastAsia="ru-RU"/>
        </w:rPr>
        <w:t xml:space="preserve">Источники углеводородов: природный газ, нефть, уголь. </w:t>
      </w:r>
      <w:r w:rsidRPr="00176D92">
        <w:rPr>
          <w:rFonts w:ascii="Times New Roman" w:eastAsia="Times New Roman" w:hAnsi="Times New Roman" w:cs="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176D92">
        <w:rPr>
          <w:rFonts w:ascii="Times New Roman" w:eastAsia="Times New Roman" w:hAnsi="Times New Roman" w:cs="Times New Roman"/>
          <w:i/>
          <w:sz w:val="24"/>
          <w:szCs w:val="24"/>
          <w:lang w:eastAsia="ru-RU"/>
        </w:rPr>
        <w:t>Химическое загрязнение окружающей среды и его последствия.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Типы расчетных задач:</w:t>
      </w:r>
    </w:p>
    <w:p w:rsidR="00176D92" w:rsidRPr="00176D92" w:rsidRDefault="00176D92" w:rsidP="008716BC">
      <w:pPr>
        <w:widowControl w:val="0"/>
        <w:numPr>
          <w:ilvl w:val="0"/>
          <w:numId w:val="65"/>
        </w:numPr>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Вычисление массовой доли химического элемента по формуле соединения.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i/>
          <w:sz w:val="24"/>
          <w:szCs w:val="24"/>
          <w:lang w:eastAsia="ru-RU"/>
        </w:rPr>
      </w:pPr>
      <w:r w:rsidRPr="00176D92">
        <w:rPr>
          <w:rFonts w:ascii="Times New Roman" w:eastAsia="Times New Roman" w:hAnsi="Times New Roman" w:cs="Times New Roman"/>
          <w:bCs/>
          <w:i/>
          <w:sz w:val="24"/>
          <w:szCs w:val="24"/>
          <w:lang w:eastAsia="ru-RU"/>
        </w:rPr>
        <w:t>Установление простейшей формулы вещества по массовым долям химических элементов.</w:t>
      </w:r>
    </w:p>
    <w:p w:rsidR="00176D92" w:rsidRPr="00176D92" w:rsidRDefault="00176D92" w:rsidP="008716BC">
      <w:pPr>
        <w:widowControl w:val="0"/>
        <w:numPr>
          <w:ilvl w:val="0"/>
          <w:numId w:val="65"/>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176D92" w:rsidRPr="00176D92" w:rsidRDefault="00176D92" w:rsidP="008716BC">
      <w:pPr>
        <w:widowControl w:val="0"/>
        <w:numPr>
          <w:ilvl w:val="0"/>
          <w:numId w:val="65"/>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Расчет массовой доли растворенного вещества в растворе.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Примерные темы практических работ:</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Лабораторное оборудование и приемы обращения с ним. Правила безопасной работы в химической лаборатории.</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Очистка загрязненной поваренной соли.</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Признаки протекания химических реакций.</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Получение кислорода и изучение его свойств.</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Получение водорода и изучение его свойств.</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Приготовление растворов с определенной массовой долей растворенного вещества.</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экспериментальных задач по теме «Основные классы неорганических соединений».</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Реакции ионного обмена.</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Качественные реакции на ионы в растворе.</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Получение аммиака и изучение его свойств.</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Получение углекислого газа и изучение его свойств.</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экспериментальных задач по теме «Неметаллы IV – VII групп и их соединений».</w:t>
      </w:r>
    </w:p>
    <w:p w:rsidR="00176D92" w:rsidRPr="00176D92" w:rsidRDefault="00176D92" w:rsidP="008716BC">
      <w:pPr>
        <w:widowControl w:val="0"/>
        <w:numPr>
          <w:ilvl w:val="0"/>
          <w:numId w:val="89"/>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экспериментальных задач по теме «Металлы и их соединения».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94" w:name="_Toc409691713"/>
      <w:bookmarkStart w:id="195" w:name="_Toc410654038"/>
      <w:bookmarkStart w:id="196" w:name="_Toc414553249"/>
      <w:r w:rsidRPr="00176D92">
        <w:rPr>
          <w:rFonts w:ascii="Times New Roman" w:eastAsia="Times New Roman" w:hAnsi="Times New Roman" w:cs="Times New Roman"/>
          <w:b/>
          <w:bCs/>
          <w:iCs/>
          <w:sz w:val="24"/>
          <w:szCs w:val="24"/>
          <w:lang w:eastAsia="ru-RU"/>
        </w:rPr>
        <w:t>2.2.2.1</w:t>
      </w:r>
      <w:r w:rsidR="00A12DFE">
        <w:rPr>
          <w:rFonts w:ascii="Times New Roman" w:eastAsia="Times New Roman" w:hAnsi="Times New Roman" w:cs="Times New Roman"/>
          <w:b/>
          <w:bCs/>
          <w:iCs/>
          <w:sz w:val="24"/>
          <w:szCs w:val="24"/>
          <w:lang w:eastAsia="ru-RU"/>
        </w:rPr>
        <w:t>2</w:t>
      </w:r>
      <w:r w:rsidRPr="00176D92">
        <w:rPr>
          <w:rFonts w:ascii="Times New Roman" w:eastAsia="Times New Roman" w:hAnsi="Times New Roman" w:cs="Times New Roman"/>
          <w:b/>
          <w:bCs/>
          <w:iCs/>
          <w:sz w:val="24"/>
          <w:szCs w:val="24"/>
          <w:lang w:eastAsia="ru-RU"/>
        </w:rPr>
        <w:t>. Изобразительное искусство</w:t>
      </w:r>
      <w:bookmarkEnd w:id="194"/>
      <w:bookmarkEnd w:id="195"/>
      <w:bookmarkEnd w:id="196"/>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программу включены следующие основные виды художественно-творческой деятельности:</w:t>
      </w:r>
    </w:p>
    <w:p w:rsidR="00176D92" w:rsidRPr="00176D92" w:rsidRDefault="00176D92" w:rsidP="008716BC">
      <w:pPr>
        <w:widowControl w:val="0"/>
        <w:numPr>
          <w:ilvl w:val="0"/>
          <w:numId w:val="104"/>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ценностно-ориентационная и коммуникативная деятельность;</w:t>
      </w:r>
    </w:p>
    <w:p w:rsidR="00176D92" w:rsidRPr="00176D92" w:rsidRDefault="00176D92" w:rsidP="008716BC">
      <w:pPr>
        <w:widowControl w:val="0"/>
        <w:numPr>
          <w:ilvl w:val="0"/>
          <w:numId w:val="104"/>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изобразительная деятельность (основы художественного изображения);</w:t>
      </w:r>
    </w:p>
    <w:p w:rsidR="00176D92" w:rsidRPr="00176D92" w:rsidRDefault="00176D92" w:rsidP="008716BC">
      <w:pPr>
        <w:widowControl w:val="0"/>
        <w:numPr>
          <w:ilvl w:val="0"/>
          <w:numId w:val="104"/>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176D92" w:rsidRPr="00176D92" w:rsidRDefault="00176D92" w:rsidP="008716BC">
      <w:pPr>
        <w:widowControl w:val="0"/>
        <w:numPr>
          <w:ilvl w:val="0"/>
          <w:numId w:val="104"/>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художественно-конструкторская деятельность (элементы дизайна и архитектуры);</w:t>
      </w:r>
    </w:p>
    <w:p w:rsidR="00176D92" w:rsidRPr="00176D92" w:rsidRDefault="00176D92" w:rsidP="008716BC">
      <w:pPr>
        <w:widowControl w:val="0"/>
        <w:numPr>
          <w:ilvl w:val="0"/>
          <w:numId w:val="104"/>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художественно-творческая деятельность на основе синтеза искусств.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Народное художественное творчество – неиссякаемый источник самобытной красоты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Понимание смысла деятельности художника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Вечные темы и великие исторические события в искусстве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Конструктивное искусство: архитектура и дизайн</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176D92">
        <w:rPr>
          <w:rFonts w:ascii="Times New Roman" w:eastAsia="Times New Roman" w:hAnsi="Times New Roman" w:cs="Times New Roman"/>
          <w:b/>
          <w:sz w:val="24"/>
          <w:szCs w:val="24"/>
          <w:lang w:val="en-US" w:eastAsia="ru-RU"/>
        </w:rPr>
        <w:t>XI</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sz w:val="24"/>
          <w:szCs w:val="24"/>
          <w:lang w:val="en-US" w:eastAsia="ru-RU"/>
        </w:rPr>
        <w:t>XVII</w:t>
      </w:r>
      <w:r w:rsidRPr="00176D92">
        <w:rPr>
          <w:rFonts w:ascii="Times New Roman" w:eastAsia="Times New Roman" w:hAnsi="Times New Roman" w:cs="Times New Roman"/>
          <w:b/>
          <w:sz w:val="24"/>
          <w:szCs w:val="24"/>
          <w:lang w:eastAsia="ru-RU"/>
        </w:rPr>
        <w:t xml:space="preserve"> вв.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Искусство полиграфии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Взаимосвязь истории искусства и истории человечества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176D92">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76D92">
        <w:rPr>
          <w:rFonts w:ascii="Times New Roman" w:eastAsia="Times New Roman" w:hAnsi="Times New Roman" w:cs="Times New Roman"/>
          <w:i/>
          <w:sz w:val="24"/>
          <w:szCs w:val="24"/>
          <w:lang w:val="en-US" w:eastAsia="ru-RU"/>
        </w:rPr>
        <w:t>XX</w:t>
      </w:r>
      <w:r w:rsidRPr="00176D92">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197" w:name="_Toc409691714"/>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198" w:name="_Toc410654039"/>
      <w:bookmarkStart w:id="199" w:name="_Toc414553250"/>
      <w:r w:rsidRPr="00176D92">
        <w:rPr>
          <w:rFonts w:ascii="Times New Roman" w:eastAsia="Times New Roman" w:hAnsi="Times New Roman" w:cs="Times New Roman"/>
          <w:b/>
          <w:bCs/>
          <w:iCs/>
          <w:sz w:val="24"/>
          <w:szCs w:val="24"/>
          <w:lang w:eastAsia="ru-RU"/>
        </w:rPr>
        <w:t>2.2.2.1</w:t>
      </w:r>
      <w:r w:rsidR="00A12DFE">
        <w:rPr>
          <w:rFonts w:ascii="Times New Roman" w:eastAsia="Times New Roman" w:hAnsi="Times New Roman" w:cs="Times New Roman"/>
          <w:b/>
          <w:bCs/>
          <w:iCs/>
          <w:sz w:val="24"/>
          <w:szCs w:val="24"/>
          <w:lang w:eastAsia="ru-RU"/>
        </w:rPr>
        <w:t>3</w:t>
      </w:r>
      <w:r w:rsidRPr="00176D92">
        <w:rPr>
          <w:rFonts w:ascii="Times New Roman" w:eastAsia="Times New Roman" w:hAnsi="Times New Roman" w:cs="Times New Roman"/>
          <w:b/>
          <w:bCs/>
          <w:iCs/>
          <w:sz w:val="24"/>
          <w:szCs w:val="24"/>
          <w:lang w:eastAsia="ru-RU"/>
        </w:rPr>
        <w:t>. Музыка</w:t>
      </w:r>
      <w:bookmarkEnd w:id="197"/>
      <w:bookmarkEnd w:id="198"/>
      <w:bookmarkEnd w:id="199"/>
    </w:p>
    <w:p w:rsidR="00D22584" w:rsidRPr="00D22584" w:rsidRDefault="00D22584" w:rsidP="008716BC">
      <w:pPr>
        <w:spacing w:after="0" w:line="240" w:lineRule="auto"/>
        <w:ind w:firstLine="567"/>
        <w:jc w:val="both"/>
        <w:rPr>
          <w:rFonts w:ascii="Times New Roman" w:eastAsia="Times New Roman" w:hAnsi="Times New Roman"/>
          <w:sz w:val="24"/>
          <w:szCs w:val="24"/>
          <w:lang w:eastAsia="ru-RU"/>
        </w:rPr>
      </w:pPr>
      <w:r w:rsidRPr="00D22584">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22584" w:rsidRPr="00D22584" w:rsidRDefault="00D22584" w:rsidP="008716BC">
      <w:pPr>
        <w:spacing w:after="0" w:line="240" w:lineRule="auto"/>
        <w:ind w:firstLine="567"/>
        <w:jc w:val="both"/>
        <w:rPr>
          <w:rFonts w:ascii="Times New Roman" w:eastAsia="Times New Roman" w:hAnsi="Times New Roman"/>
          <w:sz w:val="24"/>
          <w:szCs w:val="24"/>
          <w:lang w:eastAsia="ru-RU"/>
        </w:rPr>
      </w:pPr>
      <w:r w:rsidRPr="00D22584">
        <w:rPr>
          <w:rFonts w:ascii="Times New Roman" w:eastAsia="Times New Roman" w:hAnsi="Times New Roman"/>
          <w:sz w:val="24"/>
          <w:szCs w:val="24"/>
          <w:lang w:eastAsia="ru-RU"/>
        </w:rPr>
        <w:t>Освоение предмета «Музыка» направлено на:</w:t>
      </w:r>
    </w:p>
    <w:p w:rsidR="00D22584" w:rsidRPr="00D22584" w:rsidRDefault="00D22584" w:rsidP="008716BC">
      <w:pPr>
        <w:pStyle w:val="a4"/>
        <w:numPr>
          <w:ilvl w:val="0"/>
          <w:numId w:val="174"/>
        </w:numPr>
        <w:tabs>
          <w:tab w:val="left" w:pos="1134"/>
        </w:tabs>
        <w:spacing w:after="0" w:line="240" w:lineRule="auto"/>
        <w:ind w:left="0" w:firstLine="567"/>
        <w:jc w:val="both"/>
        <w:rPr>
          <w:rFonts w:ascii="Times New Roman" w:eastAsia="Times New Roman" w:hAnsi="Times New Roman"/>
          <w:sz w:val="24"/>
          <w:szCs w:val="24"/>
        </w:rPr>
      </w:pPr>
      <w:r w:rsidRPr="00D22584">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D22584" w:rsidRPr="00D22584" w:rsidRDefault="00D22584" w:rsidP="008716BC">
      <w:pPr>
        <w:pStyle w:val="a4"/>
        <w:numPr>
          <w:ilvl w:val="0"/>
          <w:numId w:val="174"/>
        </w:numPr>
        <w:tabs>
          <w:tab w:val="left" w:pos="1134"/>
        </w:tabs>
        <w:spacing w:after="0" w:line="240" w:lineRule="auto"/>
        <w:ind w:left="0" w:firstLine="567"/>
        <w:jc w:val="both"/>
        <w:rPr>
          <w:rFonts w:ascii="Times New Roman" w:eastAsia="Times New Roman" w:hAnsi="Times New Roman"/>
          <w:sz w:val="24"/>
          <w:szCs w:val="24"/>
        </w:rPr>
      </w:pPr>
      <w:r w:rsidRPr="00D22584">
        <w:rPr>
          <w:rFonts w:ascii="Times New Roman" w:eastAsia="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22584" w:rsidRPr="00D22584" w:rsidRDefault="00D22584" w:rsidP="008716BC">
      <w:pPr>
        <w:pStyle w:val="a4"/>
        <w:numPr>
          <w:ilvl w:val="0"/>
          <w:numId w:val="174"/>
        </w:numPr>
        <w:tabs>
          <w:tab w:val="left" w:pos="1134"/>
        </w:tabs>
        <w:spacing w:after="0" w:line="240" w:lineRule="auto"/>
        <w:ind w:left="0" w:firstLine="567"/>
        <w:jc w:val="both"/>
        <w:rPr>
          <w:rFonts w:ascii="Times New Roman" w:eastAsia="Times New Roman" w:hAnsi="Times New Roman"/>
          <w:sz w:val="24"/>
          <w:szCs w:val="24"/>
        </w:rPr>
      </w:pPr>
      <w:r w:rsidRPr="00D22584">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22584" w:rsidRPr="00D22584" w:rsidRDefault="00D22584" w:rsidP="008716BC">
      <w:pPr>
        <w:pStyle w:val="a4"/>
        <w:numPr>
          <w:ilvl w:val="0"/>
          <w:numId w:val="174"/>
        </w:numPr>
        <w:tabs>
          <w:tab w:val="left" w:pos="1134"/>
        </w:tabs>
        <w:spacing w:after="0" w:line="240" w:lineRule="auto"/>
        <w:ind w:left="0" w:firstLine="567"/>
        <w:jc w:val="both"/>
        <w:rPr>
          <w:rFonts w:ascii="Times New Roman" w:eastAsia="Times New Roman" w:hAnsi="Times New Roman"/>
          <w:sz w:val="24"/>
          <w:szCs w:val="24"/>
        </w:rPr>
      </w:pPr>
      <w:r w:rsidRPr="00D22584">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D22584" w:rsidRPr="00D22584" w:rsidRDefault="00D22584" w:rsidP="008716BC">
      <w:pPr>
        <w:pStyle w:val="a4"/>
        <w:numPr>
          <w:ilvl w:val="0"/>
          <w:numId w:val="174"/>
        </w:numPr>
        <w:tabs>
          <w:tab w:val="left" w:pos="1134"/>
        </w:tabs>
        <w:spacing w:after="0" w:line="240" w:lineRule="auto"/>
        <w:ind w:left="0" w:firstLine="567"/>
        <w:jc w:val="both"/>
        <w:rPr>
          <w:rFonts w:ascii="Times New Roman" w:eastAsia="Times New Roman" w:hAnsi="Times New Roman"/>
          <w:sz w:val="24"/>
          <w:szCs w:val="24"/>
        </w:rPr>
      </w:pPr>
      <w:r w:rsidRPr="00D22584">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22584" w:rsidRPr="00D22584" w:rsidRDefault="00D22584" w:rsidP="008716BC">
      <w:pPr>
        <w:spacing w:after="0" w:line="240" w:lineRule="auto"/>
        <w:ind w:firstLine="567"/>
        <w:jc w:val="both"/>
        <w:rPr>
          <w:rFonts w:ascii="Times New Roman" w:eastAsia="Times New Roman" w:hAnsi="Times New Roman"/>
          <w:sz w:val="24"/>
          <w:szCs w:val="24"/>
          <w:lang w:eastAsia="ru-RU"/>
        </w:rPr>
      </w:pPr>
      <w:r w:rsidRPr="00D22584">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Музыка как вид искусства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76D92">
        <w:rPr>
          <w:rFonts w:ascii="Times New Roman" w:eastAsia="Times New Roman" w:hAnsi="Times New Roman" w:cs="Times New Roman"/>
          <w:i/>
          <w:sz w:val="24"/>
          <w:szCs w:val="24"/>
          <w:lang w:eastAsia="ru-RU"/>
        </w:rPr>
        <w:t xml:space="preserve"> сонатно-симфонический цикл, сюита), </w:t>
      </w:r>
      <w:r w:rsidRPr="00176D92">
        <w:rPr>
          <w:rFonts w:ascii="Times New Roman" w:eastAsia="Times New Roman" w:hAnsi="Times New Roman" w:cs="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Народное музыкальное творчество</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76D92">
        <w:rPr>
          <w:rFonts w:ascii="Times New Roman" w:eastAsia="Times New Roman" w:hAnsi="Times New Roman" w:cs="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176D92">
        <w:rPr>
          <w:rFonts w:ascii="Times New Roman" w:eastAsia="Times New Roman" w:hAnsi="Times New Roman" w:cs="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Русская музыка от эпохи средневековья до рубежа </w:t>
      </w:r>
      <w:r w:rsidRPr="00176D92">
        <w:rPr>
          <w:rFonts w:ascii="Times New Roman" w:eastAsia="Times New Roman" w:hAnsi="Times New Roman" w:cs="Times New Roman"/>
          <w:b/>
          <w:sz w:val="24"/>
          <w:szCs w:val="24"/>
          <w:lang w:val="en-US" w:eastAsia="ru-RU"/>
        </w:rPr>
        <w:t>XIX</w:t>
      </w:r>
      <w:r w:rsidRPr="00176D92">
        <w:rPr>
          <w:rFonts w:ascii="Times New Roman" w:eastAsia="Times New Roman" w:hAnsi="Times New Roman" w:cs="Times New Roman"/>
          <w:b/>
          <w:sz w:val="24"/>
          <w:szCs w:val="24"/>
          <w:lang w:eastAsia="ru-RU"/>
        </w:rPr>
        <w:t>-ХХ вв.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Древнерусская духовная музыка. </w:t>
      </w:r>
      <w:r w:rsidRPr="00176D92">
        <w:rPr>
          <w:rFonts w:ascii="Times New Roman" w:eastAsia="Times New Roman" w:hAnsi="Times New Roman" w:cs="Times New Roman"/>
          <w:i/>
          <w:sz w:val="24"/>
          <w:szCs w:val="24"/>
          <w:lang w:eastAsia="ru-RU"/>
        </w:rPr>
        <w:t>Знаменный распев как основа древнерусской храмовой музыки.</w:t>
      </w:r>
      <w:r w:rsidRPr="00176D92">
        <w:rPr>
          <w:rFonts w:ascii="Times New Roman" w:eastAsia="Times New Roman" w:hAnsi="Times New Roman" w:cs="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Зарубежная музыка от эпохи средневековья до рубежа </w:t>
      </w:r>
      <w:r w:rsidRPr="00176D92">
        <w:rPr>
          <w:rFonts w:ascii="Times New Roman" w:eastAsia="Times New Roman" w:hAnsi="Times New Roman" w:cs="Times New Roman"/>
          <w:b/>
          <w:sz w:val="24"/>
          <w:szCs w:val="24"/>
          <w:lang w:val="en-US" w:eastAsia="ru-RU"/>
        </w:rPr>
        <w:t>XI</w:t>
      </w:r>
      <w:r w:rsidRPr="00176D92">
        <w:rPr>
          <w:rFonts w:ascii="Times New Roman" w:eastAsia="Times New Roman" w:hAnsi="Times New Roman" w:cs="Times New Roman"/>
          <w:b/>
          <w:sz w:val="24"/>
          <w:szCs w:val="24"/>
          <w:lang w:eastAsia="ru-RU"/>
        </w:rPr>
        <w:t>Х-</w:t>
      </w:r>
      <w:r w:rsidRPr="00176D92">
        <w:rPr>
          <w:rFonts w:ascii="Times New Roman" w:eastAsia="Times New Roman" w:hAnsi="Times New Roman" w:cs="Times New Roman"/>
          <w:b/>
          <w:sz w:val="24"/>
          <w:szCs w:val="24"/>
          <w:lang w:val="en-US" w:eastAsia="ru-RU"/>
        </w:rPr>
        <w:t>X</w:t>
      </w:r>
      <w:r w:rsidRPr="00176D92">
        <w:rPr>
          <w:rFonts w:ascii="Times New Roman" w:eastAsia="Times New Roman" w:hAnsi="Times New Roman" w:cs="Times New Roman"/>
          <w:b/>
          <w:sz w:val="24"/>
          <w:szCs w:val="24"/>
          <w:lang w:eastAsia="ru-RU"/>
        </w:rPr>
        <w:t>Х вв.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76D92">
        <w:rPr>
          <w:rFonts w:ascii="Times New Roman" w:eastAsia="Times New Roman" w:hAnsi="Times New Roman" w:cs="Times New Roman"/>
          <w:sz w:val="24"/>
          <w:szCs w:val="24"/>
          <w:lang w:val="en-US" w:eastAsia="ru-RU"/>
        </w:rPr>
        <w:t> </w:t>
      </w:r>
      <w:r w:rsidRPr="00176D92">
        <w:rPr>
          <w:rFonts w:ascii="Times New Roman" w:eastAsia="Times New Roman" w:hAnsi="Times New Roman" w:cs="Times New Roman"/>
          <w:sz w:val="24"/>
          <w:szCs w:val="24"/>
          <w:lang w:eastAsia="ru-RU"/>
        </w:rPr>
        <w:t xml:space="preserve">Григ). Оперный жанр в творчестве композиторов </w:t>
      </w:r>
      <w:r w:rsidRPr="00176D92">
        <w:rPr>
          <w:rFonts w:ascii="Times New Roman" w:eastAsia="Times New Roman" w:hAnsi="Times New Roman" w:cs="Times New Roman"/>
          <w:sz w:val="24"/>
          <w:szCs w:val="24"/>
          <w:lang w:val="en-US" w:eastAsia="ru-RU"/>
        </w:rPr>
        <w:t>XIX</w:t>
      </w:r>
      <w:r w:rsidRPr="00176D92">
        <w:rPr>
          <w:rFonts w:ascii="Times New Roman" w:eastAsia="Times New Roman" w:hAnsi="Times New Roman" w:cs="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176D92">
        <w:rPr>
          <w:rFonts w:ascii="Times New Roman" w:eastAsia="Times New Roman" w:hAnsi="Times New Roman" w:cs="Times New Roman"/>
          <w:i/>
          <w:sz w:val="24"/>
          <w:szCs w:val="24"/>
          <w:lang w:eastAsia="ru-RU"/>
        </w:rPr>
        <w:t xml:space="preserve">Развитие жанров светской музыки </w:t>
      </w:r>
      <w:r w:rsidRPr="00176D92">
        <w:rPr>
          <w:rFonts w:ascii="Times New Roman" w:eastAsia="Times New Roman" w:hAnsi="Times New Roman" w:cs="Times New Roman"/>
          <w:sz w:val="24"/>
          <w:szCs w:val="24"/>
          <w:lang w:eastAsia="ru-RU"/>
        </w:rPr>
        <w:t xml:space="preserve">Основные жанры светской музыки </w:t>
      </w:r>
      <w:r w:rsidRPr="00176D92">
        <w:rPr>
          <w:rFonts w:ascii="Times New Roman" w:eastAsia="Times New Roman" w:hAnsi="Times New Roman" w:cs="Times New Roman"/>
          <w:sz w:val="24"/>
          <w:szCs w:val="24"/>
          <w:lang w:val="en-US" w:eastAsia="ru-RU"/>
        </w:rPr>
        <w:t>XIX</w:t>
      </w:r>
      <w:r w:rsidRPr="00176D92">
        <w:rPr>
          <w:rFonts w:ascii="Times New Roman" w:eastAsia="Times New Roman" w:hAnsi="Times New Roman" w:cs="Times New Roman"/>
          <w:sz w:val="24"/>
          <w:szCs w:val="24"/>
          <w:lang w:eastAsia="ru-RU"/>
        </w:rPr>
        <w:t xml:space="preserve"> века (соната, симфония, камерно-инструментальная и вокальная музыка, опера, балет). </w:t>
      </w:r>
      <w:r w:rsidRPr="00176D92">
        <w:rPr>
          <w:rFonts w:ascii="Times New Roman" w:eastAsia="Times New Roman" w:hAnsi="Times New Roman" w:cs="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Русская и зарубежная музыкальная культура </w:t>
      </w:r>
      <w:r w:rsidRPr="00176D92">
        <w:rPr>
          <w:rFonts w:ascii="Times New Roman" w:eastAsia="Times New Roman" w:hAnsi="Times New Roman" w:cs="Times New Roman"/>
          <w:b/>
          <w:sz w:val="24"/>
          <w:szCs w:val="24"/>
          <w:lang w:val="en-US" w:eastAsia="ru-RU"/>
        </w:rPr>
        <w:t>XX</w:t>
      </w:r>
      <w:r w:rsidRPr="00176D92">
        <w:rPr>
          <w:rFonts w:ascii="Times New Roman" w:eastAsia="Times New Roman" w:hAnsi="Times New Roman" w:cs="Times New Roman"/>
          <w:b/>
          <w:sz w:val="24"/>
          <w:szCs w:val="24"/>
          <w:lang w:eastAsia="ru-RU"/>
        </w:rPr>
        <w:t xml:space="preserve"> в.</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76D92">
        <w:rPr>
          <w:rFonts w:ascii="Times New Roman" w:eastAsia="Times New Roman" w:hAnsi="Times New Roman" w:cs="Times New Roman"/>
          <w:i/>
          <w:sz w:val="24"/>
          <w:szCs w:val="24"/>
          <w:lang w:eastAsia="ru-RU"/>
        </w:rPr>
        <w:t>А.И. Хачатурян, А.Г. Шнитке)</w:t>
      </w:r>
      <w:r w:rsidRPr="00176D92">
        <w:rPr>
          <w:rFonts w:ascii="Times New Roman" w:eastAsia="Times New Roman" w:hAnsi="Times New Roman" w:cs="Times New Roman"/>
          <w:sz w:val="24"/>
          <w:szCs w:val="24"/>
          <w:lang w:eastAsia="ru-RU"/>
        </w:rPr>
        <w:t xml:space="preserve"> и зарубежных композиторов ХХ столетия (К. Дебюсси, </w:t>
      </w:r>
      <w:r w:rsidRPr="00176D92">
        <w:rPr>
          <w:rFonts w:ascii="Times New Roman" w:eastAsia="Times New Roman" w:hAnsi="Times New Roman" w:cs="Times New Roman"/>
          <w:i/>
          <w:sz w:val="24"/>
          <w:szCs w:val="24"/>
          <w:lang w:eastAsia="ru-RU"/>
        </w:rPr>
        <w:t>К. Орф, М. Равель, Б. Бриттен, А. Шенберг).</w:t>
      </w:r>
      <w:r w:rsidRPr="00176D92">
        <w:rPr>
          <w:rFonts w:ascii="Times New Roman" w:eastAsia="Times New Roman" w:hAnsi="Times New Roman" w:cs="Times New Roman"/>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Современная музыкальная жизнь</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Наследие</w:t>
      </w:r>
      <w:r w:rsidRPr="00176D92">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sz w:val="24"/>
          <w:szCs w:val="24"/>
          <w:lang w:eastAsia="ru-RU"/>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Значение музыки в жизни человека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 Айвз. «Космический пейзаж».</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 Аллегри. «Мизерере» («Помилуй»).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Американский народный блюз «Роллем Пит» и «Город Нью-Йорк» (обр. Дж. Сильвермена, перевод С. Болотина).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 Армстронг. «Блюз Западной окраины».</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 Артемьев «Мозаика».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Бах. Маленькая прелюдия для органа соль минор (обр. для ф-но. Д.Б. Кабалевского</w:t>
      </w:r>
      <w:r w:rsidRPr="00176D92" w:rsidDel="00007D8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val="it-IT" w:eastAsia="ru-RU"/>
        </w:rPr>
      </w:pPr>
      <w:r w:rsidRPr="00176D92">
        <w:rPr>
          <w:rFonts w:ascii="Times New Roman" w:eastAsia="Times New Roman" w:hAnsi="Times New Roman" w:cs="Times New Roman"/>
          <w:sz w:val="24"/>
          <w:szCs w:val="24"/>
          <w:lang w:eastAsia="ru-RU"/>
        </w:rPr>
        <w:t>И</w:t>
      </w:r>
      <w:r w:rsidRPr="00176D92">
        <w:rPr>
          <w:rFonts w:ascii="Times New Roman" w:eastAsia="Times New Roman" w:hAnsi="Times New Roman" w:cs="Times New Roman"/>
          <w:sz w:val="24"/>
          <w:szCs w:val="24"/>
          <w:lang w:val="it-IT" w:eastAsia="ru-RU"/>
        </w:rPr>
        <w:t xml:space="preserve">. </w:t>
      </w:r>
      <w:r w:rsidRPr="00176D92">
        <w:rPr>
          <w:rFonts w:ascii="Times New Roman" w:eastAsia="Times New Roman" w:hAnsi="Times New Roman" w:cs="Times New Roman"/>
          <w:sz w:val="24"/>
          <w:szCs w:val="24"/>
          <w:lang w:eastAsia="ru-RU"/>
        </w:rPr>
        <w:t>Бах</w:t>
      </w:r>
      <w:r w:rsidRPr="00176D92">
        <w:rPr>
          <w:rFonts w:ascii="Times New Roman" w:eastAsia="Times New Roman" w:hAnsi="Times New Roman" w:cs="Times New Roman"/>
          <w:sz w:val="24"/>
          <w:szCs w:val="24"/>
          <w:lang w:val="it-IT" w:eastAsia="ru-RU"/>
        </w:rPr>
        <w:t>-</w:t>
      </w:r>
      <w:r w:rsidRPr="00176D92">
        <w:rPr>
          <w:rFonts w:ascii="Times New Roman" w:eastAsia="Times New Roman" w:hAnsi="Times New Roman" w:cs="Times New Roman"/>
          <w:sz w:val="24"/>
          <w:szCs w:val="24"/>
          <w:lang w:eastAsia="ru-RU"/>
        </w:rPr>
        <w:t>Ш</w:t>
      </w:r>
      <w:r w:rsidRPr="00176D92">
        <w:rPr>
          <w:rFonts w:ascii="Times New Roman" w:eastAsia="Times New Roman" w:hAnsi="Times New Roman" w:cs="Times New Roman"/>
          <w:sz w:val="24"/>
          <w:szCs w:val="24"/>
          <w:lang w:val="it-IT" w:eastAsia="ru-RU"/>
        </w:rPr>
        <w:t xml:space="preserve">. </w:t>
      </w:r>
      <w:r w:rsidRPr="00176D92">
        <w:rPr>
          <w:rFonts w:ascii="Times New Roman" w:eastAsia="Times New Roman" w:hAnsi="Times New Roman" w:cs="Times New Roman"/>
          <w:sz w:val="24"/>
          <w:szCs w:val="24"/>
          <w:lang w:eastAsia="ru-RU"/>
        </w:rPr>
        <w:t>Гуно</w:t>
      </w:r>
      <w:r w:rsidRPr="00176D92">
        <w:rPr>
          <w:rFonts w:ascii="Times New Roman" w:eastAsia="Times New Roman" w:hAnsi="Times New Roman" w:cs="Times New Roman"/>
          <w:sz w:val="24"/>
          <w:szCs w:val="24"/>
          <w:lang w:val="en-US" w:eastAsia="ru-RU"/>
        </w:rPr>
        <w:t>.</w:t>
      </w:r>
      <w:r w:rsidRPr="00176D92">
        <w:rPr>
          <w:rFonts w:ascii="Times New Roman" w:eastAsia="Times New Roman" w:hAnsi="Times New Roman" w:cs="Times New Roman"/>
          <w:sz w:val="24"/>
          <w:szCs w:val="24"/>
          <w:lang w:val="it-IT" w:eastAsia="ru-RU"/>
        </w:rPr>
        <w:t xml:space="preserve"> «Ave Maria»</w:t>
      </w:r>
      <w:r w:rsidRPr="00176D92">
        <w:rPr>
          <w:rFonts w:ascii="Times New Roman" w:eastAsia="Times New Roman" w:hAnsi="Times New Roman" w:cs="Times New Roman"/>
          <w:sz w:val="24"/>
          <w:szCs w:val="24"/>
          <w:lang w:val="en-US" w:eastAsia="ru-RU"/>
        </w:rPr>
        <w:t>.</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Березовский. Хоровой концерт «Не отвержи мене во время старости».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Ж. Бизе. Опера «Кармен» (фрагменты: Увертюра, Хабанера из I д., Сегедилья,Сцена гадания).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Бортнянский. Херувимская песня № 7. «Слава Отцу и Сыну и Святому Духу».</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Ж. Брель. Вальс.</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Дж. Верди. Опера «Риголетто» (Песенка Герцога, Финал).</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Вивальди. Цикл концертов для скрипки соло, струнного квинтета, органа и чембало «Времена года» («Весна», «Зима»).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 Вила Лобос. «Бразильская бахиана» № 5 (ария для сопрано и виолончелей).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Варламов. «Горные вершины» (сл. М. Лермонтова). «Красный сарафан» (сл. Г. Цыганова).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Й. Гайдн. Симфония № 103 («С тремоло литавр»). Первая часть. Четвертная часть. </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 Гендель. Пассакалья из сюиты соль минор. Хор «Аллилуйя» (№44) из оратории «Мессия».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Глинка-М. Балакирев. «Жаворонок» (фортепианная пьеса).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Глюк. Опера «Орфей и Эвридика» (хор «Струн золотых напев», Мелодия, Хор фурий).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Дебюсси. Ноктюрн «Празднества». «Бергамасская сюита» («Лунный свет»). Фортепианная сюита «Детский уголок» («Кукольный кэк-вок»).</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 Дварионас. «Деревянная лошадка».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Журбин. Рок-опера «Орфей и Эвридика» ((фрагменты по усмотрению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Знаменный распев.</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Калинников. Симфония № 1 (соль минор, I часть).</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Караев. Балет «Тропою грома» (Танец черных).</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Каччини. «</w:t>
      </w:r>
      <w:r w:rsidRPr="00176D92">
        <w:rPr>
          <w:rFonts w:ascii="Times New Roman" w:eastAsia="Times New Roman" w:hAnsi="Times New Roman" w:cs="Times New Roman"/>
          <w:sz w:val="24"/>
          <w:szCs w:val="24"/>
          <w:lang w:val="en-US" w:eastAsia="ru-RU"/>
        </w:rPr>
        <w:t>Ave</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val="en-US" w:eastAsia="ru-RU"/>
        </w:rPr>
        <w:t>Maria».</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Лаурушас. «В путь».</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 Лист. Венгерская рапсодия № 2. Этюд Паганини (№ 6).</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Лученок. «Хатынь» (ст. Г. Петренко).</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Лядов. Кикимора (народное сказание для оркестра).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 Лэй. «История любви».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Мадригалы эпохи Возрождения.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 де Лиль. «Марсельеза».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Марчелло. Концерт для гобоя с оркестром ре минор (II часть, Адажио).</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Матвеев. «Матушка, матушка, что во поле пыльно».</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Мийо. «Бразилейра».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Морозов. Балет «Айболит» (фрагменты: Полечка, Морское плавание, Галоп).</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76D92">
        <w:rPr>
          <w:rFonts w:ascii="Times New Roman" w:eastAsia="Times New Roman" w:hAnsi="Times New Roman" w:cs="Times New Roman"/>
          <w:sz w:val="24"/>
          <w:szCs w:val="24"/>
          <w:lang w:val="en-US" w:eastAsia="ru-RU"/>
        </w:rPr>
        <w:t>Dies</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val="en-US" w:eastAsia="ru-RU"/>
        </w:rPr>
        <w:t>ire</w:t>
      </w:r>
      <w:r w:rsidRPr="00176D92">
        <w:rPr>
          <w:rFonts w:ascii="Times New Roman" w:eastAsia="Times New Roman" w:hAnsi="Times New Roman" w:cs="Times New Roman"/>
          <w:sz w:val="24"/>
          <w:szCs w:val="24"/>
          <w:lang w:eastAsia="ru-RU"/>
        </w:rPr>
        <w:t>», «Lacrimoza»). Соната № 11 (I, II, III ч.). Фрагменты из оперы «Волшебная флейта». Мотет «</w:t>
      </w:r>
      <w:r w:rsidRPr="00176D92">
        <w:rPr>
          <w:rFonts w:ascii="Times New Roman" w:eastAsia="Times New Roman" w:hAnsi="Times New Roman" w:cs="Times New Roman"/>
          <w:sz w:val="24"/>
          <w:szCs w:val="24"/>
          <w:lang w:val="en-US" w:eastAsia="ru-RU"/>
        </w:rPr>
        <w:t>Ave</w:t>
      </w: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sz w:val="24"/>
          <w:szCs w:val="24"/>
          <w:lang w:val="en-US" w:eastAsia="ru-RU"/>
        </w:rPr>
        <w:t>verum</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bCs/>
          <w:sz w:val="24"/>
          <w:szCs w:val="24"/>
          <w:lang w:eastAsia="ru-RU"/>
        </w:rPr>
        <w:t>corpus</w:t>
      </w:r>
      <w:r w:rsidRPr="00176D92">
        <w:rPr>
          <w:rFonts w:ascii="Times New Roman" w:eastAsia="Times New Roman" w:hAnsi="Times New Roman" w:cs="Times New Roman"/>
          <w:sz w:val="24"/>
          <w:szCs w:val="24"/>
          <w:lang w:eastAsia="ru-RU"/>
        </w:rPr>
        <w:t>».</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 Мясковский. Симфония № 6 (экспозиция финала).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Негритянский спиричуэл.</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Огиньский. Полонез ре минор («Прощание с Родиной»).</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Дж. Перголези «</w:t>
      </w:r>
      <w:r w:rsidRPr="00176D92">
        <w:rPr>
          <w:rFonts w:ascii="Times New Roman" w:eastAsia="Times New Roman" w:hAnsi="Times New Roman" w:cs="Times New Roman"/>
          <w:sz w:val="24"/>
          <w:szCs w:val="24"/>
          <w:lang w:val="en-US" w:eastAsia="ru-RU"/>
        </w:rPr>
        <w:t>Stabat</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val="en-US" w:eastAsia="ru-RU"/>
        </w:rPr>
        <w:t>mater</w:t>
      </w:r>
      <w:r w:rsidRPr="00176D92">
        <w:rPr>
          <w:rFonts w:ascii="Times New Roman" w:eastAsia="Times New Roman" w:hAnsi="Times New Roman" w:cs="Times New Roman"/>
          <w:sz w:val="24"/>
          <w:szCs w:val="24"/>
          <w:lang w:eastAsia="ru-RU"/>
        </w:rPr>
        <w:t>» (№1, 13).</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Равель. «Болеро».</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76D92">
        <w:rPr>
          <w:rFonts w:ascii="Times New Roman" w:eastAsia="Times New Roman" w:hAnsi="Times New Roman" w:cs="Times New Roman"/>
          <w:sz w:val="24"/>
          <w:szCs w:val="24"/>
          <w:lang w:val="en-US" w:eastAsia="ru-RU"/>
        </w:rPr>
        <w:t>V</w:t>
      </w:r>
      <w:r w:rsidRPr="00176D92">
        <w:rPr>
          <w:rFonts w:ascii="Times New Roman" w:eastAsia="Times New Roman" w:hAnsi="Times New Roman" w:cs="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Рубинштейн. Романс «Горные вершины» (ст. М. Лермонтова).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Ян Сибелиус. Музыка к пьесе А. Ярнефельта «Куолема» («Грустный вальс»).</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 Сигер «Песня о молоте». «Все преодолеем».</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 Свиридов. Кантата «Памяти С. Есенина» (ΙΙ ч. «Поет зима, аукает»). Сюита «Время, вперед!» (</w:t>
      </w:r>
      <w:r w:rsidRPr="00176D92">
        <w:rPr>
          <w:rFonts w:ascii="Times New Roman" w:eastAsia="Times New Roman" w:hAnsi="Times New Roman" w:cs="Times New Roman"/>
          <w:sz w:val="24"/>
          <w:szCs w:val="24"/>
          <w:lang w:val="en-US" w:eastAsia="ru-RU"/>
        </w:rPr>
        <w:t>VI</w:t>
      </w:r>
      <w:r w:rsidRPr="00176D92">
        <w:rPr>
          <w:rFonts w:ascii="Times New Roman" w:eastAsia="Times New Roman" w:hAnsi="Times New Roman" w:cs="Times New Roman"/>
          <w:sz w:val="24"/>
          <w:szCs w:val="24"/>
          <w:lang w:eastAsia="ru-RU"/>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Скрябин. Этюд № 12 (ре диез минор). Прелюдия № 4 (ми бемоль минор).</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Теодоракис «На побережье тайном». «Я – фронт».</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 Тищенко. Балет «Ярославна» (Плач Ярославны из ΙΙΙ действия, другие фрагменты по выбору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Хачатурян. Балет «Чиполлино» (фрагменты).</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 Чесноков. «Да исправится молитва моя».</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 Чюрленис. Прелюдия ре минор. Прелюдия ми минор. Прелюдия ля минор. Симфоническая поэма «Море».</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Шостакович. Симфония № 7 «Ленинградская». «Праздничная увертюра».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 Штраус. «Полька-пиццикато». Вальс из оперетты «Летучая мышь». </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176D92">
        <w:rPr>
          <w:rFonts w:ascii="Times New Roman" w:eastAsia="Times New Roman" w:hAnsi="Times New Roman" w:cs="Times New Roman"/>
          <w:sz w:val="24"/>
          <w:szCs w:val="24"/>
          <w:lang w:val="en-US" w:eastAsia="ru-RU"/>
        </w:rPr>
        <w:t>Ave</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val="en-US" w:eastAsia="ru-RU"/>
        </w:rPr>
        <w:t>Maria</w:t>
      </w:r>
      <w:r w:rsidRPr="00176D92">
        <w:rPr>
          <w:rFonts w:ascii="Times New Roman" w:eastAsia="Times New Roman" w:hAnsi="Times New Roman" w:cs="Times New Roman"/>
          <w:sz w:val="24"/>
          <w:szCs w:val="24"/>
          <w:lang w:eastAsia="ru-RU"/>
        </w:rPr>
        <w:t>» (сл. В. Скотта).</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 Щедрин. Опера «Не только любовь». (Песня и частушки Варвары).</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 Эллингтон. «Караван».</w:t>
      </w:r>
    </w:p>
    <w:p w:rsidR="00176D92" w:rsidRPr="00176D92" w:rsidRDefault="00176D92" w:rsidP="004A1C39">
      <w:pPr>
        <w:widowControl w:val="0"/>
        <w:numPr>
          <w:ilvl w:val="0"/>
          <w:numId w:val="81"/>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 Эшпай. «Венгерские напевы».</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bookmarkStart w:id="200" w:name="_Toc409691715"/>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iCs/>
          <w:sz w:val="24"/>
          <w:szCs w:val="24"/>
          <w:lang w:eastAsia="ru-RU"/>
        </w:rPr>
      </w:pPr>
      <w:bookmarkStart w:id="201" w:name="_Toc410654040"/>
      <w:bookmarkStart w:id="202" w:name="_Toc414553251"/>
      <w:r w:rsidRPr="00176D92">
        <w:rPr>
          <w:rFonts w:ascii="Times New Roman" w:eastAsia="Times New Roman" w:hAnsi="Times New Roman" w:cs="Times New Roman"/>
          <w:b/>
          <w:bCs/>
          <w:iCs/>
          <w:sz w:val="24"/>
          <w:szCs w:val="24"/>
          <w:lang w:eastAsia="ru-RU"/>
        </w:rPr>
        <w:t>2.2.2.1</w:t>
      </w:r>
      <w:r w:rsidR="00A12DFE">
        <w:rPr>
          <w:rFonts w:ascii="Times New Roman" w:eastAsia="Times New Roman" w:hAnsi="Times New Roman" w:cs="Times New Roman"/>
          <w:b/>
          <w:bCs/>
          <w:iCs/>
          <w:sz w:val="24"/>
          <w:szCs w:val="24"/>
          <w:lang w:eastAsia="ru-RU"/>
        </w:rPr>
        <w:t>4</w:t>
      </w:r>
      <w:r w:rsidRPr="00176D92">
        <w:rPr>
          <w:rFonts w:ascii="Times New Roman" w:eastAsia="Times New Roman" w:hAnsi="Times New Roman" w:cs="Times New Roman"/>
          <w:b/>
          <w:bCs/>
          <w:iCs/>
          <w:sz w:val="24"/>
          <w:szCs w:val="24"/>
          <w:lang w:eastAsia="ru-RU"/>
        </w:rPr>
        <w:t>. Технология</w:t>
      </w:r>
      <w:bookmarkEnd w:id="200"/>
      <w:bookmarkEnd w:id="201"/>
      <w:bookmarkEnd w:id="202"/>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Цели и задачи технологического образования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Цели программы:</w:t>
      </w:r>
    </w:p>
    <w:p w:rsidR="00176D92" w:rsidRPr="00176D92" w:rsidRDefault="00176D92" w:rsidP="004A1C39">
      <w:pPr>
        <w:widowControl w:val="0"/>
        <w:numPr>
          <w:ilvl w:val="0"/>
          <w:numId w:val="101"/>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76D92" w:rsidRPr="00176D92" w:rsidRDefault="00176D92" w:rsidP="004A1C39">
      <w:pPr>
        <w:widowControl w:val="0"/>
        <w:numPr>
          <w:ilvl w:val="0"/>
          <w:numId w:val="101"/>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176D92" w:rsidRPr="00176D92" w:rsidRDefault="00176D92" w:rsidP="004A1C39">
      <w:pPr>
        <w:widowControl w:val="0"/>
        <w:numPr>
          <w:ilvl w:val="0"/>
          <w:numId w:val="101"/>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176D92" w:rsidRPr="00176D92" w:rsidRDefault="00176D92" w:rsidP="004A1C39">
      <w:pPr>
        <w:widowControl w:val="0"/>
        <w:numPr>
          <w:ilvl w:val="0"/>
          <w:numId w:val="102"/>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76D92" w:rsidRPr="00176D92" w:rsidRDefault="00176D92" w:rsidP="004A1C39">
      <w:pPr>
        <w:widowControl w:val="0"/>
        <w:numPr>
          <w:ilvl w:val="0"/>
          <w:numId w:val="102"/>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76D92" w:rsidRPr="00176D92" w:rsidRDefault="00176D92" w:rsidP="004A1C39">
      <w:pPr>
        <w:widowControl w:val="0"/>
        <w:numPr>
          <w:ilvl w:val="0"/>
          <w:numId w:val="102"/>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76D92" w:rsidRPr="00176D92" w:rsidRDefault="00176D92" w:rsidP="004A1C39">
      <w:pPr>
        <w:widowControl w:val="0"/>
        <w:numPr>
          <w:ilvl w:val="0"/>
          <w:numId w:val="102"/>
        </w:numPr>
        <w:tabs>
          <w:tab w:val="left" w:pos="567"/>
        </w:tabs>
        <w:spacing w:after="0" w:line="240" w:lineRule="auto"/>
        <w:ind w:left="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Первый блок</w:t>
      </w:r>
      <w:r w:rsidRPr="00176D92">
        <w:rPr>
          <w:rFonts w:ascii="Times New Roman" w:eastAsia="Times New Roman" w:hAnsi="Times New Roman" w:cs="Times New Roman"/>
          <w:sz w:val="24"/>
          <w:szCs w:val="24"/>
          <w:lang w:eastAsia="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Второй блок</w:t>
      </w:r>
      <w:r w:rsidRPr="00176D92">
        <w:rPr>
          <w:rFonts w:ascii="Times New Roman" w:eastAsia="Times New Roman" w:hAnsi="Times New Roman" w:cs="Times New Roman"/>
          <w:sz w:val="24"/>
          <w:szCs w:val="24"/>
          <w:lang w:eastAsia="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Блок 2 реализуется в следующих организационных формах:</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практические работы в средах моделирования и конструирования – в рамках урочной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проектная деятельность в рамках урочной и внеурочной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Третий блок </w:t>
      </w:r>
      <w:r w:rsidRPr="00176D92">
        <w:rPr>
          <w:rFonts w:ascii="Times New Roman" w:eastAsia="Times New Roman" w:hAnsi="Times New Roman" w:cs="Times New Roman"/>
          <w:sz w:val="24"/>
          <w:szCs w:val="24"/>
          <w:lang w:eastAsia="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Современные материальные, информационные и гуманитарные технологии и перспективы их развития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Технологии возведения, ремонта и содержания зданий и сооружений.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Современные промышленные технологии получения продуктов питания.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Технологии в сфере быта.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Способы обработки продуктов питания и потребительские качества пищи.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Культура потребления: выбор продукта / услуги.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Формирование технологической культуры и проектно-технологического мышления обучающихся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76D92">
        <w:rPr>
          <w:rFonts w:ascii="Times New Roman" w:eastAsia="Times New Roman" w:hAnsi="Times New Roman" w:cs="Times New Roman"/>
          <w:i/>
          <w:sz w:val="24"/>
          <w:szCs w:val="24"/>
          <w:lang w:eastAsia="ru-RU"/>
        </w:rPr>
        <w:t xml:space="preserve">Робототехника и среда конструирования. </w:t>
      </w:r>
      <w:r w:rsidRPr="00176D92">
        <w:rPr>
          <w:rFonts w:ascii="Times New Roman" w:eastAsia="Times New Roman" w:hAnsi="Times New Roman" w:cs="Times New Roman"/>
          <w:sz w:val="24"/>
          <w:szCs w:val="24"/>
          <w:lang w:eastAsia="ru-RU"/>
        </w:rPr>
        <w:t>Виды движения. Кинематические схемы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Опыт проектирования, конструирования, моделирования.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76D92">
        <w:rPr>
          <w:rFonts w:ascii="Times New Roman" w:eastAsia="Times New Roman" w:hAnsi="Times New Roman" w:cs="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76D92">
        <w:rPr>
          <w:rFonts w:ascii="Times New Roman" w:eastAsia="Times New Roman" w:hAnsi="Times New Roman" w:cs="Times New Roman"/>
          <w:sz w:val="24"/>
          <w:szCs w:val="24"/>
          <w:vertAlign w:val="superscript"/>
          <w:lang w:eastAsia="ru-RU"/>
        </w:rPr>
        <w:footnoteReference w:id="3"/>
      </w:r>
      <w:r w:rsidRPr="00176D92">
        <w:rPr>
          <w:rFonts w:ascii="Times New Roman" w:eastAsia="Times New Roman" w:hAnsi="Times New Roman" w:cs="Times New Roman"/>
          <w:sz w:val="24"/>
          <w:szCs w:val="24"/>
          <w:vertAlign w:val="superscript"/>
          <w:lang w:eastAsia="ru-RU"/>
        </w:rPr>
        <w:t>.</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проектного замысла в рамках избранного обучающимся вида проекта.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Построение образовательных траекторий и планов в области профессионального самоопределения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176D92">
        <w:rPr>
          <w:rFonts w:ascii="Times New Roman" w:eastAsia="Times New Roman" w:hAnsi="Times New Roman" w:cs="Times New Roman"/>
          <w:i/>
          <w:sz w:val="24"/>
          <w:szCs w:val="24"/>
          <w:lang w:eastAsia="ru-RU"/>
        </w:rPr>
        <w:t>Стратегии профессиональной карьеры.</w:t>
      </w:r>
      <w:r w:rsidRPr="00176D92">
        <w:rPr>
          <w:rFonts w:ascii="Times New Roman" w:eastAsia="Times New Roman" w:hAnsi="Times New Roman" w:cs="Times New Roman"/>
          <w:sz w:val="24"/>
          <w:szCs w:val="24"/>
          <w:lang w:eastAsia="ru-RU"/>
        </w:rPr>
        <w:t xml:space="preserve"> Современные требования к кадрам. Концепции «обучения для жизни» и «обучения через всю жизнь».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Система профильного обучения: права, обязанности и возможности.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203" w:name="_Toc409691716"/>
      <w:bookmarkStart w:id="204" w:name="_Toc410654041"/>
      <w:bookmarkStart w:id="205" w:name="_Toc414553252"/>
      <w:r w:rsidRPr="00176D92">
        <w:rPr>
          <w:rFonts w:ascii="Times New Roman" w:eastAsia="Times New Roman" w:hAnsi="Times New Roman" w:cs="Times New Roman"/>
          <w:b/>
          <w:bCs/>
          <w:iCs/>
          <w:sz w:val="24"/>
          <w:szCs w:val="24"/>
          <w:lang w:eastAsia="ru-RU"/>
        </w:rPr>
        <w:t>2.2.2.1</w:t>
      </w:r>
      <w:r w:rsidR="00A12DFE">
        <w:rPr>
          <w:rFonts w:ascii="Times New Roman" w:eastAsia="Times New Roman" w:hAnsi="Times New Roman" w:cs="Times New Roman"/>
          <w:b/>
          <w:bCs/>
          <w:iCs/>
          <w:sz w:val="24"/>
          <w:szCs w:val="24"/>
          <w:lang w:eastAsia="ru-RU"/>
        </w:rPr>
        <w:t>5</w:t>
      </w:r>
      <w:r w:rsidRPr="00176D92">
        <w:rPr>
          <w:rFonts w:ascii="Times New Roman" w:eastAsia="Times New Roman" w:hAnsi="Times New Roman" w:cs="Times New Roman"/>
          <w:b/>
          <w:bCs/>
          <w:iCs/>
          <w:sz w:val="24"/>
          <w:szCs w:val="24"/>
          <w:lang w:eastAsia="ru-RU"/>
        </w:rPr>
        <w:t>. Физическая культура</w:t>
      </w:r>
      <w:bookmarkEnd w:id="203"/>
      <w:bookmarkEnd w:id="204"/>
      <w:bookmarkEnd w:id="205"/>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Физическая культура как область знаний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История и современное развитие физической культуры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Олимпийские игры древности.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Возрождение Олимпийских игр и олимпийского движения. Олимпийское движение в России</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Современные Олимпийские игры.</w:t>
      </w:r>
      <w:r w:rsidRPr="00176D92">
        <w:rPr>
          <w:rFonts w:ascii="Times New Roman" w:eastAsia="Times New Roman" w:hAnsi="Times New Roman" w:cs="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Современное представление о физической культуре (основные понятия)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Физическое развитие человека. </w:t>
      </w:r>
      <w:r w:rsidRPr="00176D92">
        <w:rPr>
          <w:rFonts w:ascii="Times New Roman" w:eastAsia="Times New Roman" w:hAnsi="Times New Roman" w:cs="Times New Roman"/>
          <w:i/>
          <w:sz w:val="24"/>
          <w:szCs w:val="24"/>
          <w:lang w:eastAsia="ru-RU"/>
        </w:rPr>
        <w:t>Физическая подготовка, ее связь с укреплением здоровья, развитием физических качеств.</w:t>
      </w:r>
      <w:r w:rsidRPr="00176D92">
        <w:rPr>
          <w:rFonts w:ascii="Times New Roman" w:eastAsia="Times New Roman" w:hAnsi="Times New Roman" w:cs="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176D92">
        <w:rPr>
          <w:rFonts w:ascii="Times New Roman" w:eastAsia="Times New Roman" w:hAnsi="Times New Roman" w:cs="Times New Roman"/>
          <w:i/>
          <w:sz w:val="24"/>
          <w:szCs w:val="24"/>
          <w:lang w:eastAsia="ru-RU"/>
        </w:rPr>
        <w:t>Спорт и спортивная подготовка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Всероссийский физкультурно-спортивный комплекс «Готов к труду и обороне».</w:t>
      </w:r>
      <w:r w:rsidRPr="00176D92">
        <w:rPr>
          <w:rFonts w:ascii="Times New Roman" w:eastAsia="Times New Roman" w:hAnsi="Times New Roman" w:cs="Times New Roman"/>
          <w:sz w:val="24"/>
          <w:szCs w:val="24"/>
          <w:lang w:eastAsia="ru-RU"/>
        </w:rPr>
        <w:t xml:space="preserve">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Физическая культура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76D92">
        <w:rPr>
          <w:rFonts w:ascii="Times New Roman" w:eastAsia="Times New Roman" w:hAnsi="Times New Roman" w:cs="Times New Roman"/>
          <w:b/>
          <w:sz w:val="24"/>
          <w:szCs w:val="24"/>
          <w:lang w:eastAsia="ru-RU"/>
        </w:rPr>
        <w:t xml:space="preserve">Способы двигательной (физкультурной) деятельности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Организация и проведение самостоятельных занятий физической культурой</w:t>
      </w:r>
    </w:p>
    <w:p w:rsidR="00176D92" w:rsidRPr="00176D92" w:rsidRDefault="00176D92" w:rsidP="008716BC">
      <w:pPr>
        <w:widowControl w:val="0"/>
        <w:numPr>
          <w:ilvl w:val="0"/>
          <w:numId w:val="90"/>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76D92">
        <w:rPr>
          <w:rFonts w:ascii="Times New Roman" w:eastAsia="Times New Roman" w:hAnsi="Times New Roman" w:cs="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76D92">
        <w:rPr>
          <w:rFonts w:ascii="Times New Roman" w:eastAsia="Times New Roman" w:hAnsi="Times New Roman" w:cs="Times New Roman"/>
          <w:sz w:val="24"/>
          <w:szCs w:val="24"/>
          <w:lang w:eastAsia="ru-RU"/>
        </w:rPr>
        <w:t xml:space="preserve"> Организация досуга средствами физической культуры.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Оценка эффективности занятий физической культурой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Физическое совершенствование</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b/>
          <w:sz w:val="24"/>
          <w:szCs w:val="24"/>
          <w:lang w:eastAsia="ru-RU"/>
        </w:rPr>
        <w:t>Физкультурно-оздоровительная деятельность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76D92">
        <w:rPr>
          <w:rFonts w:ascii="Times New Roman" w:eastAsia="Times New Roman" w:hAnsi="Times New Roman" w:cs="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Спортивно-оздоровительная деятельность</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76D92">
        <w:rPr>
          <w:rFonts w:ascii="Times New Roman" w:eastAsia="Times New Roman" w:hAnsi="Times New Roman" w:cs="Times New Roman"/>
          <w:i/>
          <w:sz w:val="24"/>
          <w:szCs w:val="24"/>
          <w:lang w:eastAsia="ru-RU"/>
        </w:rPr>
        <w:t>мини-футбол</w:t>
      </w:r>
      <w:r w:rsidRPr="00176D92">
        <w:rPr>
          <w:rFonts w:ascii="Times New Roman" w:eastAsia="Times New Roman" w:hAnsi="Times New Roman" w:cs="Times New Roman"/>
          <w:sz w:val="24"/>
          <w:szCs w:val="24"/>
          <w:lang w:eastAsia="ru-RU"/>
        </w:rPr>
        <w:t xml:space="preserve">, волейбол, баскетбол. Правила спортивных игр. Игры по правилам. </w:t>
      </w:r>
      <w:r w:rsidRPr="00176D92">
        <w:rPr>
          <w:rFonts w:ascii="Times New Roman" w:eastAsia="Times New Roman" w:hAnsi="Times New Roman" w:cs="Times New Roman"/>
          <w:i/>
          <w:sz w:val="24"/>
          <w:szCs w:val="24"/>
          <w:lang w:eastAsia="ru-RU"/>
        </w:rPr>
        <w:t>Национальные виды спорта: технико-тактические действия и правила.</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76D92">
        <w:rPr>
          <w:rFonts w:ascii="Times New Roman" w:eastAsia="Times New Roman" w:hAnsi="Times New Roman" w:cs="Times New Roman"/>
          <w:sz w:val="24"/>
          <w:szCs w:val="24"/>
          <w:lang w:eastAsia="ru-RU"/>
        </w:rPr>
        <w:t xml:space="preserve"> Лыжные гонки:</w:t>
      </w:r>
      <w:r w:rsidRPr="00176D92">
        <w:rPr>
          <w:rFonts w:ascii="Times New Roman" w:eastAsia="Times New Roman" w:hAnsi="Times New Roman" w:cs="Times New Roman"/>
          <w:sz w:val="24"/>
          <w:szCs w:val="24"/>
          <w:vertAlign w:val="superscript"/>
          <w:lang w:eastAsia="ru-RU"/>
        </w:rPr>
        <w:footnoteReference w:id="4"/>
      </w:r>
      <w:r w:rsidRPr="00176D92">
        <w:rPr>
          <w:rFonts w:ascii="Times New Roman" w:eastAsia="Times New Roman" w:hAnsi="Times New Roman" w:cs="Times New Roman"/>
          <w:sz w:val="24"/>
          <w:szCs w:val="24"/>
          <w:lang w:eastAsia="ru-RU"/>
        </w:rPr>
        <w:t xml:space="preserve"> передвижение на лыжах разными способами. Подъемы, спуски, повороты, торможения.</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Прикладно-ориентированная физкультурная деятельность</w:t>
      </w:r>
    </w:p>
    <w:p w:rsidR="00176D92" w:rsidRPr="00176D92" w:rsidRDefault="00176D92" w:rsidP="008716BC">
      <w:pPr>
        <w:widowControl w:val="0"/>
        <w:tabs>
          <w:tab w:val="left" w:pos="426"/>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76D92">
        <w:rPr>
          <w:rFonts w:ascii="Times New Roman" w:eastAsia="Times New Roman" w:hAnsi="Times New Roman" w:cs="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iCs/>
          <w:sz w:val="24"/>
          <w:szCs w:val="24"/>
          <w:lang w:eastAsia="ru-RU"/>
        </w:rPr>
      </w:pPr>
      <w:bookmarkStart w:id="206" w:name="_Toc409691717"/>
      <w:bookmarkStart w:id="207" w:name="_Toc410654042"/>
      <w:bookmarkStart w:id="208" w:name="_Toc414553253"/>
      <w:r w:rsidRPr="00176D92">
        <w:rPr>
          <w:rFonts w:ascii="Times New Roman" w:eastAsia="Times New Roman" w:hAnsi="Times New Roman" w:cs="Times New Roman"/>
          <w:b/>
          <w:bCs/>
          <w:iCs/>
          <w:sz w:val="24"/>
          <w:szCs w:val="24"/>
          <w:lang w:eastAsia="ru-RU"/>
        </w:rPr>
        <w:t>2.2.2.1</w:t>
      </w:r>
      <w:r w:rsidR="00A12DFE">
        <w:rPr>
          <w:rFonts w:ascii="Times New Roman" w:eastAsia="Times New Roman" w:hAnsi="Times New Roman" w:cs="Times New Roman"/>
          <w:b/>
          <w:bCs/>
          <w:iCs/>
          <w:sz w:val="24"/>
          <w:szCs w:val="24"/>
          <w:lang w:eastAsia="ru-RU"/>
        </w:rPr>
        <w:t>6</w:t>
      </w:r>
      <w:r w:rsidRPr="00176D92">
        <w:rPr>
          <w:rFonts w:ascii="Times New Roman" w:eastAsia="Times New Roman" w:hAnsi="Times New Roman" w:cs="Times New Roman"/>
          <w:b/>
          <w:bCs/>
          <w:iCs/>
          <w:sz w:val="24"/>
          <w:szCs w:val="24"/>
          <w:lang w:eastAsia="ru-RU"/>
        </w:rPr>
        <w:t>. Основы безопасности жизнедеятельности</w:t>
      </w:r>
      <w:bookmarkEnd w:id="206"/>
      <w:bookmarkEnd w:id="207"/>
      <w:bookmarkEnd w:id="208"/>
      <w:r w:rsidRPr="00176D92">
        <w:rPr>
          <w:rFonts w:ascii="Times New Roman" w:eastAsia="Times New Roman" w:hAnsi="Times New Roman" w:cs="Times New Roman"/>
          <w:b/>
          <w:bCs/>
          <w:iCs/>
          <w:sz w:val="24"/>
          <w:szCs w:val="24"/>
          <w:lang w:eastAsia="ru-RU"/>
        </w:rPr>
        <w:t xml:space="preserve"> </w:t>
      </w:r>
    </w:p>
    <w:p w:rsidR="00176D92" w:rsidRPr="00176D92" w:rsidRDefault="00176D92" w:rsidP="008716BC">
      <w:pPr>
        <w:widowControl w:val="0"/>
        <w:tabs>
          <w:tab w:val="left" w:pos="426"/>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76D92" w:rsidRPr="00176D92" w:rsidRDefault="00176D92" w:rsidP="008716BC">
      <w:pPr>
        <w:widowControl w:val="0"/>
        <w:tabs>
          <w:tab w:val="left" w:pos="426"/>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76D92" w:rsidRPr="00176D92" w:rsidRDefault="00176D92" w:rsidP="008716BC">
      <w:pPr>
        <w:widowControl w:val="0"/>
        <w:tabs>
          <w:tab w:val="left" w:pos="426"/>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76D92" w:rsidRPr="00176D92" w:rsidRDefault="00176D92" w:rsidP="008716BC">
      <w:pPr>
        <w:widowControl w:val="0"/>
        <w:tabs>
          <w:tab w:val="left" w:pos="426"/>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и понимание учебного предмета «Основы безопасности жизнедеятельности» направлено на:</w:t>
      </w:r>
    </w:p>
    <w:p w:rsidR="00176D92" w:rsidRPr="00176D92" w:rsidRDefault="00176D92" w:rsidP="008716BC">
      <w:pPr>
        <w:widowControl w:val="0"/>
        <w:numPr>
          <w:ilvl w:val="0"/>
          <w:numId w:val="9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176D92" w:rsidRPr="00176D92" w:rsidRDefault="00176D92" w:rsidP="008716BC">
      <w:pPr>
        <w:widowControl w:val="0"/>
        <w:numPr>
          <w:ilvl w:val="0"/>
          <w:numId w:val="9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76D92" w:rsidRPr="00176D92" w:rsidRDefault="00176D92" w:rsidP="008716BC">
      <w:pPr>
        <w:widowControl w:val="0"/>
        <w:numPr>
          <w:ilvl w:val="0"/>
          <w:numId w:val="91"/>
        </w:numPr>
        <w:tabs>
          <w:tab w:val="left" w:pos="567"/>
        </w:tabs>
        <w:spacing w:after="0" w:line="240" w:lineRule="auto"/>
        <w:ind w:left="0"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у обучающихся</w:t>
      </w:r>
      <w:r w:rsidRPr="00176D92" w:rsidDel="00973FE1">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Основы безопасности личности, общества и государства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 xml:space="preserve">Основы комплексной безопасности </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76D92">
        <w:rPr>
          <w:rFonts w:ascii="Times New Roman" w:eastAsia="Times New Roman" w:hAnsi="Times New Roman" w:cs="Times New Roman"/>
          <w:i/>
          <w:sz w:val="24"/>
          <w:szCs w:val="24"/>
          <w:lang w:eastAsia="ru-RU"/>
        </w:rPr>
        <w:t>Средства индивидуальной защиты велосипедиста.</w:t>
      </w:r>
      <w:r w:rsidRPr="00176D92">
        <w:rPr>
          <w:rFonts w:ascii="Times New Roman" w:eastAsia="Times New Roman" w:hAnsi="Times New Roman" w:cs="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76D92">
        <w:rPr>
          <w:rFonts w:ascii="Times New Roman" w:eastAsia="Times New Roman" w:hAnsi="Times New Roman" w:cs="Times New Roman"/>
          <w:i/>
          <w:sz w:val="24"/>
          <w:szCs w:val="24"/>
          <w:lang w:eastAsia="ru-RU"/>
        </w:rPr>
        <w:t>и поездках.</w:t>
      </w:r>
      <w:r w:rsidRPr="00176D92">
        <w:rPr>
          <w:rFonts w:ascii="Times New Roman" w:eastAsia="Times New Roman" w:hAnsi="Times New Roman" w:cs="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76D92">
        <w:rPr>
          <w:rFonts w:ascii="Times New Roman" w:eastAsia="Times New Roman" w:hAnsi="Times New Roman" w:cs="Times New Roman"/>
          <w:i/>
          <w:sz w:val="24"/>
          <w:szCs w:val="24"/>
          <w:lang w:eastAsia="ru-RU"/>
        </w:rPr>
        <w:t>самозащита покупателя</w:t>
      </w:r>
      <w:r w:rsidRPr="00176D92">
        <w:rPr>
          <w:rFonts w:ascii="Times New Roman" w:eastAsia="Times New Roman" w:hAnsi="Times New Roman" w:cs="Times New Roman"/>
          <w:sz w:val="24"/>
          <w:szCs w:val="24"/>
          <w:lang w:eastAsia="ru-RU"/>
        </w:rPr>
        <w:t xml:space="preserve">). Элементарные способы самозащиты. </w:t>
      </w:r>
      <w:r w:rsidRPr="00176D92">
        <w:rPr>
          <w:rFonts w:ascii="Times New Roman" w:eastAsia="Times New Roman" w:hAnsi="Times New Roman" w:cs="Times New Roman"/>
          <w:i/>
          <w:sz w:val="24"/>
          <w:szCs w:val="24"/>
          <w:lang w:eastAsia="ru-RU"/>
        </w:rPr>
        <w:t>Информационная безопасность подростка.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Защита населения Российской Федерации от чрезвычайных </w:t>
      </w:r>
      <w:r w:rsidRPr="00176D92">
        <w:rPr>
          <w:rFonts w:ascii="Times New Roman" w:eastAsia="Times New Roman" w:hAnsi="Times New Roman" w:cs="Times New Roman"/>
          <w:b/>
          <w:bCs/>
          <w:sz w:val="24"/>
          <w:szCs w:val="24"/>
          <w:lang w:eastAsia="ru-RU"/>
        </w:rPr>
        <w:t>ситуаций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bCs/>
          <w:sz w:val="24"/>
          <w:szCs w:val="24"/>
          <w:lang w:eastAsia="ru-RU"/>
        </w:rPr>
        <w:t>Основы противодействия терроризму, экстремизму и наркотизму в Российской Федерации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Терроризм, экстремизм, наркотизм - сущность и угрозы безопасности личности и общества. </w:t>
      </w:r>
      <w:r w:rsidRPr="00176D92">
        <w:rPr>
          <w:rFonts w:ascii="Times New Roman" w:eastAsia="Times New Roman" w:hAnsi="Times New Roman" w:cs="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76D92">
        <w:rPr>
          <w:rFonts w:ascii="Times New Roman" w:eastAsia="Times New Roman" w:hAnsi="Times New Roman" w:cs="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Основы медицинских знаний и здорового образа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Основы здорового образа жизни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Cs/>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176D92">
        <w:rPr>
          <w:rFonts w:ascii="Times New Roman" w:eastAsia="Times New Roman" w:hAnsi="Times New Roman" w:cs="Times New Roman"/>
          <w:bCs/>
          <w:i/>
          <w:sz w:val="24"/>
          <w:szCs w:val="24"/>
          <w:lang w:eastAsia="ru-RU"/>
        </w:rPr>
        <w:t xml:space="preserve"> </w:t>
      </w:r>
      <w:r w:rsidRPr="00176D92">
        <w:rPr>
          <w:rFonts w:ascii="Times New Roman" w:eastAsia="Times New Roman" w:hAnsi="Times New Roman" w:cs="Times New Roman"/>
          <w:bCs/>
          <w:sz w:val="24"/>
          <w:szCs w:val="24"/>
          <w:lang w:eastAsia="ru-RU"/>
        </w:rPr>
        <w:t xml:space="preserve">Профилактика вредных привычек и их факторов. </w:t>
      </w:r>
      <w:r w:rsidRPr="00176D92">
        <w:rPr>
          <w:rFonts w:ascii="Times New Roman" w:eastAsia="Times New Roman" w:hAnsi="Times New Roman" w:cs="Times New Roman"/>
          <w:bCs/>
          <w:i/>
          <w:sz w:val="24"/>
          <w:szCs w:val="24"/>
          <w:lang w:eastAsia="ru-RU"/>
        </w:rPr>
        <w:t>Семья в современном обществе. Права и обязанности супругов. Защита прав ребенка.</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Основы медицинских знаний и оказание первой помощи</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76D92">
        <w:rPr>
          <w:rFonts w:ascii="Times New Roman" w:eastAsia="Times New Roman" w:hAnsi="Times New Roman" w:cs="Times New Roman"/>
          <w:i/>
          <w:sz w:val="24"/>
          <w:szCs w:val="24"/>
          <w:lang w:eastAsia="ru-RU"/>
        </w:rPr>
        <w:t>Основные неинфекционные и инфекционные заболевания,</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их профилактика</w:t>
      </w:r>
      <w:r w:rsidRPr="00176D92">
        <w:rPr>
          <w:rFonts w:ascii="Times New Roman" w:eastAsia="Times New Roman" w:hAnsi="Times New Roman" w:cs="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176D92">
        <w:rPr>
          <w:rFonts w:ascii="Times New Roman" w:eastAsia="Times New Roman" w:hAnsi="Times New Roman" w:cs="Times New Roman"/>
          <w:i/>
          <w:sz w:val="24"/>
          <w:szCs w:val="24"/>
          <w:lang w:eastAsia="ru-RU"/>
        </w:rPr>
        <w:t xml:space="preserve"> Первая помощь при остановке сердечной деятельности. Первая помощь при коме.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Особенности оказания первой помощи при поражении электрическим током.</w:t>
      </w: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176D92" w:rsidRPr="00176D92" w:rsidRDefault="00176D92" w:rsidP="008716BC">
      <w:pPr>
        <w:widowControl w:val="0"/>
        <w:tabs>
          <w:tab w:val="left" w:pos="567"/>
        </w:tabs>
        <w:spacing w:after="0" w:line="240" w:lineRule="auto"/>
        <w:ind w:firstLine="567"/>
        <w:rPr>
          <w:rFonts w:ascii="Times New Roman" w:eastAsia="Times New Roman" w:hAnsi="Times New Roman" w:cs="Times New Roman"/>
          <w:b/>
          <w:bCs/>
          <w:sz w:val="24"/>
          <w:szCs w:val="24"/>
          <w:lang w:eastAsia="ru-RU"/>
        </w:rPr>
      </w:pPr>
      <w:bookmarkStart w:id="209" w:name="_Toc414553254"/>
      <w:bookmarkStart w:id="210" w:name="_Toc410654043"/>
      <w:r w:rsidRPr="00176D92">
        <w:rPr>
          <w:rFonts w:ascii="Times New Roman" w:eastAsia="Times New Roman" w:hAnsi="Times New Roman" w:cs="Times New Roman"/>
          <w:b/>
          <w:bCs/>
          <w:sz w:val="24"/>
          <w:szCs w:val="24"/>
          <w:lang w:eastAsia="ru-RU"/>
        </w:rPr>
        <w:t>2.3. Программа воспитания и социализации обучающихся</w:t>
      </w:r>
      <w:bookmarkEnd w:id="209"/>
      <w:bookmarkEnd w:id="210"/>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8716BC">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76D92" w:rsidRPr="00176D92" w:rsidRDefault="00176D92"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Программа направлена на: </w:t>
      </w:r>
    </w:p>
    <w:p w:rsidR="00176D92" w:rsidRPr="00176D92" w:rsidRDefault="00176D92" w:rsidP="004A1C39">
      <w:pPr>
        <w:widowControl w:val="0"/>
        <w:numPr>
          <w:ilvl w:val="0"/>
          <w:numId w:val="105"/>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76D92" w:rsidRPr="00176D92" w:rsidRDefault="00176D92" w:rsidP="004A1C39">
      <w:pPr>
        <w:widowControl w:val="0"/>
        <w:numPr>
          <w:ilvl w:val="0"/>
          <w:numId w:val="105"/>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76D92" w:rsidRPr="00176D92" w:rsidRDefault="00176D92" w:rsidP="004A1C39">
      <w:pPr>
        <w:widowControl w:val="0"/>
        <w:numPr>
          <w:ilvl w:val="0"/>
          <w:numId w:val="105"/>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76D92" w:rsidRPr="00176D92" w:rsidRDefault="00176D92" w:rsidP="004A1C39">
      <w:pPr>
        <w:widowControl w:val="0"/>
        <w:numPr>
          <w:ilvl w:val="0"/>
          <w:numId w:val="105"/>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экологической культуры,</w:t>
      </w:r>
    </w:p>
    <w:p w:rsidR="00176D92" w:rsidRPr="00176D92" w:rsidRDefault="00176D92" w:rsidP="004A1C39">
      <w:pPr>
        <w:widowControl w:val="0"/>
        <w:numPr>
          <w:ilvl w:val="0"/>
          <w:numId w:val="105"/>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антикоррупционного сознания.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val="en-US"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Программа обеспечивает:</w:t>
      </w:r>
      <w:r w:rsidRPr="00176D92">
        <w:rPr>
          <w:rFonts w:ascii="Times New Roman" w:eastAsia="Times New Roman" w:hAnsi="Times New Roman" w:cs="Times New Roman"/>
          <w:sz w:val="24"/>
          <w:szCs w:val="24"/>
          <w:lang w:eastAsia="ru-RU"/>
        </w:rPr>
        <w:t xml:space="preserve">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в экологическом просвещении сверстников, родителей, населения;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в благоустройстве школы, класса, сельского поселения, города;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176D92" w:rsidRPr="00176D92" w:rsidRDefault="00176D92" w:rsidP="004A1C39">
      <w:pPr>
        <w:widowControl w:val="0"/>
        <w:numPr>
          <w:ilvl w:val="0"/>
          <w:numId w:val="93"/>
        </w:num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6D92" w:rsidRPr="00176D92" w:rsidRDefault="00176D92" w:rsidP="006B09E3">
      <w:pPr>
        <w:widowControl w:val="0"/>
        <w:tabs>
          <w:tab w:val="left" w:pos="426"/>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11" w:name="_Toc414553255"/>
      <w:bookmarkStart w:id="212" w:name="_Toc284663445"/>
      <w:bookmarkStart w:id="213" w:name="_Toc284662818"/>
      <w:bookmarkStart w:id="214" w:name="_Toc410654044"/>
      <w:bookmarkStart w:id="215" w:name="_Toc409691719"/>
      <w:r w:rsidRPr="00176D92">
        <w:rPr>
          <w:rFonts w:ascii="Times New Roman" w:eastAsia="Times New Roman" w:hAnsi="Times New Roman" w:cs="Times New Roman"/>
          <w:b/>
          <w:bCs/>
          <w:sz w:val="24"/>
          <w:szCs w:val="24"/>
          <w:lang w:eastAsia="ru-RU"/>
        </w:rPr>
        <w:t>2.3.1. Цель и задачи духовно-нравственного развития, воспитания и</w:t>
      </w:r>
      <w:bookmarkStart w:id="216" w:name="_Toc414553256"/>
      <w:bookmarkStart w:id="217" w:name="_Toc410654045"/>
      <w:bookmarkEnd w:id="211"/>
      <w:bookmarkEnd w:id="212"/>
      <w:bookmarkEnd w:id="213"/>
      <w:bookmarkEnd w:id="214"/>
      <w:r w:rsidRPr="00176D92">
        <w:rPr>
          <w:rFonts w:ascii="Times New Roman" w:eastAsia="Times New Roman" w:hAnsi="Times New Roman" w:cs="Times New Roman"/>
          <w:b/>
          <w:bCs/>
          <w:sz w:val="24"/>
          <w:szCs w:val="24"/>
          <w:lang w:eastAsia="ru-RU"/>
        </w:rPr>
        <w:t xml:space="preserve"> социализации обучающихся</w:t>
      </w:r>
      <w:bookmarkEnd w:id="215"/>
      <w:bookmarkEnd w:id="216"/>
      <w:bookmarkEnd w:id="217"/>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воспитание</w:t>
      </w:r>
      <w:r w:rsidRPr="00176D92">
        <w:rPr>
          <w:rFonts w:ascii="Times New Roman" w:eastAsia="Times New Roman" w:hAnsi="Times New Roman" w:cs="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духовно-нравственное развитие</w:t>
      </w:r>
      <w:r w:rsidRPr="00176D92">
        <w:rPr>
          <w:rFonts w:ascii="Times New Roman" w:eastAsia="Times New Roman" w:hAnsi="Times New Roman" w:cs="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воспитание создает условия для </w:t>
      </w:r>
      <w:r w:rsidRPr="00176D92">
        <w:rPr>
          <w:rFonts w:ascii="Times New Roman" w:eastAsia="Times New Roman" w:hAnsi="Times New Roman" w:cs="Times New Roman"/>
          <w:i/>
          <w:sz w:val="24"/>
          <w:szCs w:val="24"/>
          <w:lang w:eastAsia="ru-RU"/>
        </w:rPr>
        <w:t>социализации (в широком значении)</w:t>
      </w:r>
      <w:r w:rsidRPr="00176D92">
        <w:rPr>
          <w:rFonts w:ascii="Times New Roman" w:eastAsia="Times New Roman" w:hAnsi="Times New Roman" w:cs="Times New Roman"/>
          <w:sz w:val="24"/>
          <w:szCs w:val="24"/>
          <w:lang w:eastAsia="ru-RU"/>
        </w:rPr>
        <w:t xml:space="preserve"> и сочетается с </w:t>
      </w:r>
      <w:r w:rsidRPr="00176D92">
        <w:rPr>
          <w:rFonts w:ascii="Times New Roman" w:eastAsia="Times New Roman" w:hAnsi="Times New Roman" w:cs="Times New Roman"/>
          <w:i/>
          <w:sz w:val="24"/>
          <w:szCs w:val="24"/>
          <w:lang w:eastAsia="ru-RU"/>
        </w:rPr>
        <w:t>социализацией (в узком значении)</w:t>
      </w:r>
      <w:r w:rsidRPr="00176D92">
        <w:rPr>
          <w:rFonts w:ascii="Times New Roman" w:eastAsia="Times New Roman" w:hAnsi="Times New Roman" w:cs="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Целью</w:t>
      </w:r>
      <w:r w:rsidRPr="00176D92">
        <w:rPr>
          <w:rFonts w:ascii="Times New Roman" w:eastAsia="Times New Roman" w:hAnsi="Times New Roman" w:cs="Times New Roman"/>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Задачи духовно-нравственного развития, воспитания и социализации обучающихся</w:t>
      </w:r>
      <w:r w:rsidRPr="00176D92">
        <w:rPr>
          <w:rFonts w:ascii="Times New Roman" w:eastAsia="Times New Roman" w:hAnsi="Times New Roman" w:cs="Times New Roman"/>
          <w:sz w:val="24"/>
          <w:szCs w:val="24"/>
          <w:lang w:eastAsia="ru-RU"/>
        </w:rPr>
        <w:t xml:space="preserve">: </w:t>
      </w:r>
    </w:p>
    <w:p w:rsidR="00176D92" w:rsidRPr="00176D92" w:rsidRDefault="00176D92" w:rsidP="00564A69">
      <w:pPr>
        <w:widowControl w:val="0"/>
        <w:numPr>
          <w:ilvl w:val="0"/>
          <w:numId w:val="10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176D92" w:rsidRPr="00176D92" w:rsidRDefault="00176D92" w:rsidP="00564A69">
      <w:pPr>
        <w:widowControl w:val="0"/>
        <w:numPr>
          <w:ilvl w:val="0"/>
          <w:numId w:val="10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76D92" w:rsidRPr="00176D92" w:rsidRDefault="00176D92" w:rsidP="00564A69">
      <w:pPr>
        <w:widowControl w:val="0"/>
        <w:numPr>
          <w:ilvl w:val="0"/>
          <w:numId w:val="10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Ценностные ориентиры программы</w:t>
      </w:r>
      <w:r w:rsidRPr="00176D92">
        <w:rPr>
          <w:rFonts w:ascii="Times New Roman" w:eastAsia="Times New Roman" w:hAnsi="Times New Roman" w:cs="Times New Roman"/>
          <w:sz w:val="24"/>
          <w:szCs w:val="24"/>
          <w:lang w:eastAsia="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Базовые национальные ценности российского общества определяются положениями </w:t>
      </w:r>
      <w:r w:rsidRPr="00176D92">
        <w:rPr>
          <w:rFonts w:ascii="Times New Roman" w:eastAsia="Times New Roman" w:hAnsi="Times New Roman" w:cs="Times New Roman"/>
          <w:b/>
          <w:sz w:val="24"/>
          <w:szCs w:val="24"/>
          <w:lang w:eastAsia="ru-RU"/>
        </w:rPr>
        <w:t>Конституции Российской Федерации</w:t>
      </w:r>
      <w:r w:rsidRPr="00176D92">
        <w:rPr>
          <w:rFonts w:ascii="Times New Roman" w:eastAsia="Times New Roman" w:hAnsi="Times New Roman" w:cs="Times New Roman"/>
          <w:sz w:val="24"/>
          <w:szCs w:val="24"/>
          <w:lang w:eastAsia="ru-RU"/>
        </w:rPr>
        <w:t>:</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«Российская Федерация – Россия есть демократическое федеративное правовое государство с республиканской формой правления» (Гл. </w:t>
      </w:r>
      <w:r w:rsidRPr="00176D92">
        <w:rPr>
          <w:rFonts w:ascii="Times New Roman" w:eastAsia="Times New Roman" w:hAnsi="Times New Roman" w:cs="Times New Roman"/>
          <w:sz w:val="24"/>
          <w:szCs w:val="24"/>
          <w:lang w:val="en-US" w:eastAsia="ru-RU"/>
        </w:rPr>
        <w:t>I</w:t>
      </w:r>
      <w:r w:rsidRPr="00176D92">
        <w:rPr>
          <w:rFonts w:ascii="Times New Roman" w:eastAsia="Times New Roman" w:hAnsi="Times New Roman" w:cs="Times New Roman"/>
          <w:sz w:val="24"/>
          <w:szCs w:val="24"/>
          <w:lang w:eastAsia="ru-RU"/>
        </w:rPr>
        <w:t>, ст.1);</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«Человек, его права и свободы являются высшей ценностью» (Гл. </w:t>
      </w:r>
      <w:r w:rsidRPr="00176D92">
        <w:rPr>
          <w:rFonts w:ascii="Times New Roman" w:eastAsia="Times New Roman" w:hAnsi="Times New Roman" w:cs="Times New Roman"/>
          <w:sz w:val="24"/>
          <w:szCs w:val="24"/>
          <w:lang w:val="en-US" w:eastAsia="ru-RU"/>
        </w:rPr>
        <w:t>I</w:t>
      </w:r>
      <w:r w:rsidRPr="00176D92">
        <w:rPr>
          <w:rFonts w:ascii="Times New Roman" w:eastAsia="Times New Roman" w:hAnsi="Times New Roman" w:cs="Times New Roman"/>
          <w:sz w:val="24"/>
          <w:szCs w:val="24"/>
          <w:lang w:eastAsia="ru-RU"/>
        </w:rPr>
        <w:t>, ст.2);</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 I, ст.8);</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176D92">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sz w:val="24"/>
          <w:szCs w:val="24"/>
          <w:lang w:eastAsia="ru-RU"/>
        </w:rPr>
        <w:t xml:space="preserve"> (№ 273-ФЗ от 29 декабря 2012 г.):</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…недопустимость ограничения или устранения конкуренции в сфере образования;</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…сочетание государственного и договорного регулирования отношений в сфере образования» (Ст. 3).</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r w:rsidRPr="00176D92">
        <w:rPr>
          <w:rFonts w:ascii="Times New Roman" w:eastAsia="Times New Roman" w:hAnsi="Times New Roman" w:cs="Times New Roman"/>
          <w:b/>
          <w:sz w:val="24"/>
          <w:szCs w:val="24"/>
          <w:lang w:eastAsia="ru-RU"/>
        </w:rPr>
        <w:t xml:space="preserve">Федеральный государственный образовательный стандарт основного общего образования </w:t>
      </w:r>
      <w:r w:rsidRPr="00176D92">
        <w:rPr>
          <w:rFonts w:ascii="Times New Roman" w:eastAsia="Times New Roman" w:hAnsi="Times New Roman" w:cs="Times New Roman"/>
          <w:sz w:val="24"/>
          <w:szCs w:val="24"/>
          <w:lang w:eastAsia="ru-RU"/>
        </w:rPr>
        <w:t xml:space="preserve">перечисляет базовые национальные ценности российского общества: </w:t>
      </w:r>
      <w:r w:rsidRPr="00176D92">
        <w:rPr>
          <w:rFonts w:ascii="Times New Roman" w:eastAsia="Times New Roman" w:hAnsi="Times New Roman" w:cs="Times New Roman"/>
          <w:bCs/>
          <w:sz w:val="24"/>
          <w:szCs w:val="24"/>
          <w:lang w:eastAsia="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bookmarkStart w:id="218" w:name="_Toc414553257"/>
      <w:r w:rsidRPr="00176D92">
        <w:rPr>
          <w:rFonts w:ascii="Times New Roman" w:eastAsia="Times New Roman" w:hAnsi="Times New Roman" w:cs="Times New Roman"/>
          <w:bCs/>
          <w:sz w:val="24"/>
          <w:szCs w:val="24"/>
          <w:lang w:eastAsia="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176D92">
        <w:rPr>
          <w:rFonts w:ascii="Times New Roman" w:eastAsia="Times New Roman" w:hAnsi="Times New Roman" w:cs="Times New Roman"/>
          <w:bCs/>
          <w:sz w:val="24"/>
          <w:szCs w:val="24"/>
          <w:lang w:val="en-US" w:eastAsia="ru-RU"/>
        </w:rPr>
        <w:t>IV</w:t>
      </w:r>
      <w:r w:rsidRPr="00176D92">
        <w:rPr>
          <w:rFonts w:ascii="Times New Roman" w:eastAsia="Times New Roman" w:hAnsi="Times New Roman" w:cs="Times New Roman"/>
          <w:bCs/>
          <w:sz w:val="24"/>
          <w:szCs w:val="24"/>
          <w:lang w:eastAsia="ru-RU"/>
        </w:rPr>
        <w:t>. Требования к результатам освоения образовательной программы основного общего образования, п. 24).</w:t>
      </w:r>
      <w:bookmarkEnd w:id="218"/>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19" w:name="_Toc410654046"/>
      <w:bookmarkStart w:id="220" w:name="_Toc409691720"/>
      <w:bookmarkStart w:id="221" w:name="_Toc414553258"/>
      <w:r w:rsidRPr="00176D92">
        <w:rPr>
          <w:rFonts w:ascii="Times New Roman" w:eastAsia="Times New Roman" w:hAnsi="Times New Roman" w:cs="Times New Roman"/>
          <w:b/>
          <w:bCs/>
          <w:sz w:val="24"/>
          <w:szCs w:val="24"/>
          <w:lang w:eastAsia="ru-RU"/>
        </w:rPr>
        <w:t>2.3.2. Направления деятельности по духовно-нравственному развитию, воспитанию и социализации</w:t>
      </w:r>
      <w:bookmarkEnd w:id="219"/>
      <w:bookmarkEnd w:id="220"/>
      <w:r w:rsidRPr="00176D92">
        <w:rPr>
          <w:rFonts w:ascii="Times New Roman" w:eastAsia="Times New Roman" w:hAnsi="Times New Roman" w:cs="Times New Roman"/>
          <w:b/>
          <w:bCs/>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221"/>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bCs/>
          <w:sz w:val="24"/>
          <w:szCs w:val="24"/>
          <w:lang w:eastAsia="ru-RU"/>
        </w:rPr>
      </w:pP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176D92" w:rsidRPr="00176D92" w:rsidRDefault="00176D92" w:rsidP="00564A69">
      <w:pPr>
        <w:widowControl w:val="0"/>
        <w:numPr>
          <w:ilvl w:val="0"/>
          <w:numId w:val="94"/>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обеспечивающего создание социальной среды развития обучающихся; </w:t>
      </w:r>
    </w:p>
    <w:p w:rsidR="00176D92" w:rsidRPr="00176D92" w:rsidRDefault="00176D92" w:rsidP="00564A69">
      <w:pPr>
        <w:widowControl w:val="0"/>
        <w:numPr>
          <w:ilvl w:val="0"/>
          <w:numId w:val="94"/>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76D92" w:rsidRPr="00176D92" w:rsidRDefault="00176D92" w:rsidP="00564A69">
      <w:pPr>
        <w:widowControl w:val="0"/>
        <w:numPr>
          <w:ilvl w:val="0"/>
          <w:numId w:val="94"/>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основанного на системе базовых национальных ценностей российского общества; </w:t>
      </w:r>
    </w:p>
    <w:p w:rsidR="00176D92" w:rsidRPr="00176D92" w:rsidRDefault="00176D92" w:rsidP="00564A69">
      <w:pPr>
        <w:widowControl w:val="0"/>
        <w:numPr>
          <w:ilvl w:val="0"/>
          <w:numId w:val="94"/>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76D92" w:rsidRP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76D92" w:rsidRDefault="00176D92" w:rsidP="00564A69">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Составляющей частью традиционного уклада школьной жизни является </w:t>
      </w:r>
      <w:r w:rsidRPr="003013AD">
        <w:rPr>
          <w:rFonts w:ascii="Times New Roman" w:eastAsia="Times New Roman" w:hAnsi="Times New Roman" w:cs="Times New Roman"/>
          <w:b/>
          <w:sz w:val="24"/>
          <w:szCs w:val="24"/>
          <w:lang w:eastAsia="ru-RU"/>
        </w:rPr>
        <w:t xml:space="preserve">организация деятельности разновозрастных отрядов, привлечение ресурсов сельского социума </w:t>
      </w:r>
      <w:r w:rsidRPr="00176D92">
        <w:rPr>
          <w:rFonts w:ascii="Times New Roman" w:eastAsia="Times New Roman" w:hAnsi="Times New Roman" w:cs="Times New Roman"/>
          <w:sz w:val="24"/>
          <w:szCs w:val="24"/>
          <w:lang w:eastAsia="ru-RU"/>
        </w:rPr>
        <w:t xml:space="preserve">для повышения эффективности образовательного процесса. </w:t>
      </w:r>
    </w:p>
    <w:p w:rsidR="003013AD" w:rsidRDefault="003013AD" w:rsidP="003013AD">
      <w:pPr>
        <w:spacing w:before="100" w:beforeAutospacing="1" w:after="0" w:line="360" w:lineRule="auto"/>
        <w:jc w:val="center"/>
        <w:rPr>
          <w:rFonts w:ascii="Times New Roman" w:hAnsi="Times New Roman"/>
          <w:b/>
          <w:sz w:val="24"/>
          <w:szCs w:val="24"/>
        </w:rPr>
      </w:pPr>
      <w:r>
        <w:rPr>
          <w:rFonts w:ascii="Times New Roman" w:hAnsi="Times New Roman"/>
          <w:b/>
          <w:bCs/>
          <w:iCs/>
          <w:sz w:val="24"/>
          <w:szCs w:val="24"/>
        </w:rPr>
        <w:t>Календарь традиционных школьных дел и праздников МОУ Ананьинской ОШ ЯМР</w:t>
      </w:r>
    </w:p>
    <w:tbl>
      <w:tblPr>
        <w:tblW w:w="0" w:type="auto"/>
        <w:tblCellSpacing w:w="0" w:type="dxa"/>
        <w:tblInd w:w="-589"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1560"/>
        <w:gridCol w:w="3402"/>
        <w:gridCol w:w="2835"/>
        <w:gridCol w:w="2410"/>
      </w:tblGrid>
      <w:tr w:rsidR="003013AD" w:rsidTr="00B33EAB">
        <w:trPr>
          <w:tblCellSpacing w:w="0" w:type="dxa"/>
        </w:trPr>
        <w:tc>
          <w:tcPr>
            <w:tcW w:w="156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Время проведения</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 xml:space="preserve"> Мероприятие</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bCs/>
                <w:iCs/>
                <w:sz w:val="24"/>
                <w:szCs w:val="24"/>
              </w:rPr>
            </w:pPr>
            <w:r>
              <w:rPr>
                <w:rFonts w:ascii="Times New Roman" w:hAnsi="Times New Roman"/>
                <w:bCs/>
                <w:iCs/>
                <w:sz w:val="24"/>
                <w:szCs w:val="24"/>
              </w:rPr>
              <w:t>Задачи</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bCs/>
                <w:iCs/>
                <w:sz w:val="24"/>
                <w:szCs w:val="24"/>
              </w:rPr>
            </w:pPr>
            <w:r>
              <w:rPr>
                <w:rFonts w:ascii="Times New Roman" w:hAnsi="Times New Roman"/>
                <w:bCs/>
                <w:iCs/>
                <w:sz w:val="24"/>
                <w:szCs w:val="24"/>
              </w:rPr>
              <w:t>Ресурсы социума</w: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Сентябрь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1 сентября – День знаний</w:t>
            </w:r>
          </w:p>
          <w:p w:rsidR="003013AD" w:rsidRDefault="003013AD" w:rsidP="00B33EAB">
            <w:pPr>
              <w:spacing w:after="0" w:line="240" w:lineRule="auto"/>
              <w:rPr>
                <w:rFonts w:ascii="Times New Roman" w:hAnsi="Times New Roman"/>
                <w:sz w:val="24"/>
                <w:szCs w:val="24"/>
              </w:rPr>
            </w:pPr>
            <w:r>
              <w:rPr>
                <w:rFonts w:ascii="Times New Roman" w:hAnsi="Times New Roman"/>
                <w:bCs/>
                <w:iCs/>
                <w:sz w:val="24"/>
                <w:szCs w:val="24"/>
              </w:rPr>
              <w:t xml:space="preserve">Праздник посвящения в ученики </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Формирование положительной мотивации учебной деятельности</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Родители, сельская администрация, жители села</w:t>
            </w:r>
          </w:p>
        </w:tc>
      </w:tr>
      <w:tr w:rsidR="003013AD" w:rsidTr="00B33EAB">
        <w:trPr>
          <w:trHeight w:val="2986"/>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Военно-спортивная игра:   «В здоровом теле здоровый дух!»</w:t>
            </w:r>
          </w:p>
          <w:p w:rsidR="003013AD" w:rsidRDefault="003013AD" w:rsidP="00B33EAB">
            <w:pPr>
              <w:spacing w:before="100" w:beforeAutospacing="1" w:after="0" w:line="240" w:lineRule="auto"/>
              <w:rPr>
                <w:rFonts w:ascii="Times New Roman" w:hAnsi="Times New Roman"/>
                <w:bCs/>
                <w:iCs/>
                <w:sz w:val="24"/>
                <w:szCs w:val="24"/>
              </w:rPr>
            </w:pP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Формирование положительного отношения к службе в рядах Российской Армии;</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пропаганда здорового образа жизни, воспитание бережного отношения к своему здоровью</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Специалисты спортивно-оздоровительной базы «Подолино»,</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выпускники школы, прошедшие службу в армии</w: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D2FD1" w:rsidP="00B33EAB">
            <w:pPr>
              <w:spacing w:beforeAutospacing="1" w:after="100" w:afterAutospacing="1"/>
              <w:jc w:val="center"/>
              <w:rPr>
                <w:rFonts w:ascii="Times New Roman" w:hAnsi="Times New Roman"/>
                <w:bCs/>
                <w:iCs/>
                <w:noProof/>
                <w:sz w:val="24"/>
                <w:szCs w:val="24"/>
              </w:rPr>
            </w:pPr>
            <w:r w:rsidRPr="003D2FD1">
              <w:pict>
                <v:shapetype id="_x0000_t32" coordsize="21600,21600" o:spt="32" o:oned="t" path="m,l21600,21600e" filled="f">
                  <v:path arrowok="t" fillok="f" o:connecttype="none"/>
                  <o:lock v:ext="edit" shapetype="t"/>
                </v:shapetype>
                <v:shape id="_x0000_s1139" type="#_x0000_t32" style="position:absolute;left:0;text-align:left;margin-left:-547.7pt;margin-top:136pt;width:410.05pt;height:0;z-index:251676672;mso-position-horizontal-relative:text;mso-position-vertical-relative:text" o:connectortype="straight"/>
              </w:pict>
            </w:r>
            <w:r w:rsidR="003013AD">
              <w:rPr>
                <w:rFonts w:ascii="Times New Roman" w:hAnsi="Times New Roman"/>
                <w:bCs/>
                <w:iCs/>
                <w:sz w:val="24"/>
                <w:szCs w:val="24"/>
              </w:rPr>
              <w:t>Октябрь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Праздничный концерт ко Дню пожилого человека</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Воспитание уважительного отношения к людям старшего поколения</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Учителя – ветераны, </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жители д. Ананьино,</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работники ДК</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День самоуправления «Учитель, перед именем твоим…»</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Развитие детского самоуправления, формирование интереса к профессии учителя</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Учителя – ветераны</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Праздник урожая</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 xml:space="preserve">Воспитание уважительного отношения к людям труда </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Специалисты ПСХК «Дружба»,</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жители д. Ананьино</w:t>
            </w:r>
          </w:p>
          <w:p w:rsidR="003013AD" w:rsidRDefault="003013AD" w:rsidP="00B33EAB">
            <w:pPr>
              <w:spacing w:after="0" w:line="240" w:lineRule="auto"/>
              <w:rPr>
                <w:rFonts w:ascii="Times New Roman" w:hAnsi="Times New Roman"/>
                <w:bCs/>
                <w:iCs/>
                <w:sz w:val="24"/>
                <w:szCs w:val="24"/>
              </w:rPr>
            </w:pPr>
          </w:p>
        </w:tc>
      </w:tr>
      <w:tr w:rsidR="003013AD" w:rsidTr="00B33EAB">
        <w:trPr>
          <w:trHeight w:val="1458"/>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bCs/>
                <w:iCs/>
                <w:noProof/>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Autospacing="1" w:after="100" w:afterAutospacing="1" w:line="240" w:lineRule="auto"/>
              <w:rPr>
                <w:rFonts w:ascii="Times New Roman" w:hAnsi="Times New Roman"/>
                <w:sz w:val="24"/>
                <w:szCs w:val="24"/>
              </w:rPr>
            </w:pPr>
            <w:r>
              <w:rPr>
                <w:rFonts w:ascii="Times New Roman" w:hAnsi="Times New Roman"/>
                <w:bCs/>
                <w:iCs/>
                <w:sz w:val="24"/>
                <w:szCs w:val="24"/>
              </w:rPr>
              <w:t xml:space="preserve"> </w:t>
            </w:r>
            <w:r w:rsidR="003D2FD1" w:rsidRPr="003D2FD1">
              <w:pict>
                <v:shape id="_x0000_s1135" type="#_x0000_t32" style="position:absolute;margin-left:-5.8pt;margin-top:21.45pt;width:.05pt;height:0;z-index:251672576;mso-position-horizontal-relative:text;mso-position-vertical-relative:text" o:connectortype="straight"/>
              </w:pict>
            </w:r>
            <w:r w:rsidR="003D2FD1" w:rsidRPr="003D2FD1">
              <w:pict>
                <v:shape id="_x0000_s1137" type="#_x0000_t32" style="position:absolute;margin-left:-5.8pt;margin-top:21.5pt;width:.05pt;height:0;z-index:251674624;mso-position-horizontal-relative:text;mso-position-vertical-relative:text" o:connectortype="straight"/>
              </w:pict>
            </w:r>
            <w:r>
              <w:rPr>
                <w:rFonts w:ascii="Times New Roman" w:hAnsi="Times New Roman"/>
                <w:bCs/>
                <w:iCs/>
                <w:sz w:val="24"/>
                <w:szCs w:val="24"/>
              </w:rPr>
              <w:t>Конкурс чтецов «Есть в осени первоначальной…»</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Углубление знаний по творчеству А.С. Пушкина, воспитание любви к родной природе</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Autospacing="1" w:after="100" w:afterAutospacing="1" w:line="240" w:lineRule="auto"/>
              <w:rPr>
                <w:rFonts w:ascii="Times New Roman" w:hAnsi="Times New Roman"/>
                <w:bCs/>
                <w:iCs/>
                <w:sz w:val="24"/>
                <w:szCs w:val="24"/>
              </w:rPr>
            </w:pPr>
            <w:r>
              <w:rPr>
                <w:rFonts w:ascii="Times New Roman" w:hAnsi="Times New Roman"/>
                <w:bCs/>
                <w:iCs/>
                <w:sz w:val="24"/>
                <w:szCs w:val="24"/>
              </w:rPr>
              <w:t>Сельский библиотекарь</w:t>
            </w:r>
            <w:r w:rsidR="003D2FD1" w:rsidRPr="003D2FD1">
              <w:pict>
                <v:shape id="_x0000_s1136" type="#_x0000_t32" style="position:absolute;margin-left:139.85pt;margin-top:3.35pt;width:8pt;height:.05pt;z-index:251673600;mso-position-horizontal-relative:text;mso-position-vertical-relative:text" o:connectortype="straight"/>
              </w:pict>
            </w:r>
            <w:r w:rsidR="003D2FD1" w:rsidRPr="003D2FD1">
              <w:pict>
                <v:shape id="_x0000_s1138" type="#_x0000_t32" style="position:absolute;margin-left:147.85pt;margin-top:25.85pt;width:366.25pt;height:6.2pt;flip:y;z-index:251675648;mso-position-horizontal-relative:text;mso-position-vertical-relative:text" o:connectortype="straight"/>
              </w:pic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Ноябрь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День народного единства </w:t>
            </w:r>
          </w:p>
          <w:p w:rsidR="003013AD" w:rsidRDefault="003013AD" w:rsidP="00B33EAB">
            <w:pPr>
              <w:spacing w:after="0" w:line="240" w:lineRule="auto"/>
              <w:jc w:val="center"/>
              <w:rPr>
                <w:rFonts w:ascii="Times New Roman" w:hAnsi="Times New Roman"/>
                <w:sz w:val="24"/>
                <w:szCs w:val="24"/>
              </w:rPr>
            </w:pPr>
            <w:r>
              <w:rPr>
                <w:rFonts w:ascii="Times New Roman" w:hAnsi="Times New Roman"/>
                <w:bCs/>
                <w:iCs/>
                <w:sz w:val="24"/>
                <w:szCs w:val="24"/>
              </w:rPr>
              <w:t>(экскурсия)</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Воспитание уважительного отношения к истории Отечества</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Историко-архитектурный музей города Ярославля</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Конкурсно-игровая программа ко Дню матери</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Воспитание чуткости, уважительного отношения к женщине-матери</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Родители, многодетные матери</w: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jc w:val="center"/>
              <w:rPr>
                <w:rFonts w:ascii="Times New Roman" w:hAnsi="Times New Roman"/>
                <w:bCs/>
                <w:iCs/>
                <w:sz w:val="24"/>
                <w:szCs w:val="24"/>
              </w:rPr>
            </w:pPr>
            <w:r>
              <w:rPr>
                <w:rFonts w:ascii="Times New Roman" w:hAnsi="Times New Roman"/>
                <w:bCs/>
                <w:iCs/>
                <w:sz w:val="24"/>
                <w:szCs w:val="24"/>
              </w:rPr>
              <w:t>Декабрь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Устный журнал «Герои Отечества»</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Воспитание на примерах гражданского служения, исполнения патриотического долга</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bCs/>
                <w:iCs/>
                <w:sz w:val="24"/>
                <w:szCs w:val="24"/>
              </w:rPr>
            </w:pPr>
            <w:r>
              <w:rPr>
                <w:rFonts w:ascii="Times New Roman" w:hAnsi="Times New Roman"/>
                <w:bCs/>
                <w:iCs/>
                <w:sz w:val="24"/>
                <w:szCs w:val="24"/>
              </w:rPr>
              <w:t>Участники боевых действий</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bCs/>
                <w:iCs/>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sz w:val="24"/>
                <w:szCs w:val="24"/>
              </w:rPr>
            </w:pPr>
            <w:r>
              <w:rPr>
                <w:rFonts w:ascii="Times New Roman" w:hAnsi="Times New Roman"/>
                <w:bCs/>
                <w:iCs/>
                <w:sz w:val="24"/>
                <w:szCs w:val="24"/>
              </w:rPr>
              <w:t>Разновозрастный классный час ко Дню Конституции РФ</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Углубление знаний об основном законе, о правах и обязанностях гражданина РФ</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bCs/>
                <w:iCs/>
                <w:sz w:val="24"/>
                <w:szCs w:val="24"/>
              </w:rPr>
            </w:pPr>
            <w:r>
              <w:rPr>
                <w:rFonts w:ascii="Times New Roman" w:hAnsi="Times New Roman"/>
                <w:bCs/>
                <w:iCs/>
                <w:sz w:val="24"/>
                <w:szCs w:val="24"/>
              </w:rPr>
              <w:t>Ярославский РОВД школьный инспектор</w:t>
            </w:r>
          </w:p>
        </w:tc>
      </w:tr>
      <w:tr w:rsidR="003013AD" w:rsidTr="00B33EAB">
        <w:trPr>
          <w:tblCellSpacing w:w="0" w:type="dxa"/>
        </w:trPr>
        <w:tc>
          <w:tcPr>
            <w:tcW w:w="156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Январь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sz w:val="24"/>
                <w:szCs w:val="24"/>
              </w:rPr>
            </w:pPr>
            <w:r>
              <w:rPr>
                <w:rFonts w:ascii="Times New Roman" w:hAnsi="Times New Roman"/>
                <w:bCs/>
                <w:iCs/>
                <w:sz w:val="24"/>
                <w:szCs w:val="24"/>
              </w:rPr>
              <w:t>Лыжная эстафета «Папа, мама, я – спортивная семья».</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Пропаганда здорового образа жизни среди учеников и их родителей</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bCs/>
                <w:iCs/>
                <w:sz w:val="24"/>
                <w:szCs w:val="24"/>
              </w:rPr>
            </w:pPr>
            <w:r>
              <w:rPr>
                <w:rFonts w:ascii="Times New Roman" w:hAnsi="Times New Roman"/>
                <w:bCs/>
                <w:iCs/>
                <w:sz w:val="24"/>
                <w:szCs w:val="24"/>
              </w:rPr>
              <w:t>Родители обучающихся</w:t>
            </w:r>
          </w:p>
        </w:tc>
      </w:tr>
      <w:tr w:rsidR="003013AD" w:rsidTr="00B33EAB">
        <w:trPr>
          <w:tblCellSpacing w:w="0" w:type="dxa"/>
        </w:trPr>
        <w:tc>
          <w:tcPr>
            <w:tcW w:w="156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Февраль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sz w:val="24"/>
                <w:szCs w:val="24"/>
              </w:rPr>
            </w:pPr>
            <w:r>
              <w:rPr>
                <w:rFonts w:ascii="Times New Roman" w:hAnsi="Times New Roman"/>
                <w:bCs/>
                <w:iCs/>
                <w:sz w:val="24"/>
                <w:szCs w:val="24"/>
              </w:rPr>
              <w:t xml:space="preserve">КТД  «День защитника Отечества» </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 xml:space="preserve">Формирование положительного отношения к службе в рядах Российской Армии </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Ветераны ВОВ, выпускники школы, прошедшие службу в армии</w:t>
            </w:r>
          </w:p>
        </w:tc>
      </w:tr>
      <w:tr w:rsidR="003013AD" w:rsidTr="00B33EAB">
        <w:trPr>
          <w:trHeight w:val="1930"/>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Март</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День самоуправления ко Дню 8 Марта</w:t>
            </w:r>
          </w:p>
          <w:p w:rsidR="003013AD" w:rsidRDefault="003013AD" w:rsidP="00B33EAB">
            <w:pPr>
              <w:spacing w:before="100" w:beforeAutospacing="1" w:after="100" w:afterAutospacing="1" w:line="240" w:lineRule="auto"/>
              <w:rPr>
                <w:rFonts w:ascii="Times New Roman" w:hAnsi="Times New Roman"/>
                <w:sz w:val="24"/>
                <w:szCs w:val="24"/>
              </w:rPr>
            </w:pP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Развитие детского самоуправления, воспитание уважительного отношения к женщине</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Учителя – ветераны, </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жители д. Ананьино</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Праздник книги</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Сельский библиотекарь,       </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родители                  </w: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jc w:val="center"/>
              <w:rPr>
                <w:rFonts w:ascii="Times New Roman" w:hAnsi="Times New Roman"/>
                <w:sz w:val="24"/>
                <w:szCs w:val="24"/>
              </w:rPr>
            </w:pPr>
            <w:r>
              <w:rPr>
                <w:rFonts w:ascii="Times New Roman" w:hAnsi="Times New Roman"/>
                <w:bCs/>
                <w:iCs/>
                <w:sz w:val="24"/>
                <w:szCs w:val="24"/>
              </w:rPr>
              <w:t>Апрель</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sz w:val="24"/>
                <w:szCs w:val="24"/>
              </w:rPr>
            </w:pPr>
            <w:r>
              <w:rPr>
                <w:rFonts w:ascii="Times New Roman" w:hAnsi="Times New Roman"/>
                <w:bCs/>
                <w:iCs/>
                <w:sz w:val="24"/>
                <w:szCs w:val="24"/>
              </w:rPr>
              <w:t>Праздник «День птиц»</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Формирование этического отношения к природе, экологической грамотности</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Представители общественной организации «ЭКА»</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Экскурсия «Полет к звездам»</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Воспитание патриотизма на примере жизни замечательных людей</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Работники музея. родители</w:t>
            </w:r>
          </w:p>
        </w:tc>
      </w:tr>
      <w:tr w:rsidR="003013AD" w:rsidTr="00B33EAB">
        <w:trPr>
          <w:tblCellSpacing w:w="0" w:type="dxa"/>
        </w:trPr>
        <w:tc>
          <w:tcPr>
            <w:tcW w:w="1560" w:type="dxa"/>
            <w:vMerge w:val="restart"/>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jc w:val="center"/>
              <w:rPr>
                <w:rFonts w:ascii="Times New Roman" w:hAnsi="Times New Roman"/>
                <w:bCs/>
                <w:iCs/>
                <w:sz w:val="24"/>
                <w:szCs w:val="24"/>
              </w:rPr>
            </w:pPr>
            <w:r>
              <w:rPr>
                <w:rFonts w:ascii="Times New Roman" w:hAnsi="Times New Roman"/>
                <w:bCs/>
                <w:iCs/>
                <w:sz w:val="24"/>
                <w:szCs w:val="24"/>
              </w:rPr>
              <w:t>Май</w:t>
            </w: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Трудовой десант «Зеленый дом»</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 xml:space="preserve">Формирование опыта общественно-полезной и природоохранительной деятельности  </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 xml:space="preserve">Родители, жители деревни </w:t>
            </w:r>
          </w:p>
        </w:tc>
      </w:tr>
      <w:tr w:rsidR="003013AD" w:rsidTr="00B33EAB">
        <w:trPr>
          <w:tblCellSpacing w:w="0" w:type="dxa"/>
        </w:trPr>
        <w:tc>
          <w:tcPr>
            <w:tcW w:w="1560" w:type="dxa"/>
            <w:vMerge/>
            <w:tcBorders>
              <w:top w:val="outset" w:sz="6" w:space="0" w:color="000000"/>
              <w:left w:val="outset" w:sz="6" w:space="0" w:color="000000"/>
              <w:bottom w:val="outset" w:sz="6" w:space="0" w:color="000000"/>
              <w:right w:val="outset" w:sz="6" w:space="0" w:color="000000"/>
            </w:tcBorders>
            <w:vAlign w:val="center"/>
          </w:tcPr>
          <w:p w:rsidR="003013AD" w:rsidRDefault="003013AD" w:rsidP="00B33EAB">
            <w:pPr>
              <w:spacing w:after="0" w:line="240" w:lineRule="auto"/>
              <w:rPr>
                <w:rFonts w:ascii="Times New Roman" w:hAnsi="Times New Roman"/>
                <w:bCs/>
                <w:iCs/>
                <w:sz w:val="24"/>
                <w:szCs w:val="24"/>
              </w:rPr>
            </w:pPr>
          </w:p>
        </w:tc>
        <w:tc>
          <w:tcPr>
            <w:tcW w:w="3402"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sz w:val="24"/>
                <w:szCs w:val="24"/>
              </w:rPr>
            </w:pPr>
            <w:r>
              <w:rPr>
                <w:rFonts w:ascii="Times New Roman" w:hAnsi="Times New Roman"/>
                <w:bCs/>
                <w:iCs/>
                <w:sz w:val="24"/>
                <w:szCs w:val="24"/>
              </w:rPr>
              <w:t xml:space="preserve"> Митинг ко Дню Победы </w:t>
            </w:r>
          </w:p>
        </w:tc>
        <w:tc>
          <w:tcPr>
            <w:tcW w:w="2835"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before="100" w:beforeAutospacing="1" w:after="100" w:afterAutospacing="1" w:line="240" w:lineRule="auto"/>
              <w:rPr>
                <w:rFonts w:ascii="Times New Roman" w:hAnsi="Times New Roman"/>
                <w:bCs/>
                <w:iCs/>
                <w:sz w:val="24"/>
                <w:szCs w:val="24"/>
              </w:rPr>
            </w:pPr>
            <w:r>
              <w:rPr>
                <w:rFonts w:ascii="Times New Roman" w:hAnsi="Times New Roman"/>
                <w:bCs/>
                <w:iCs/>
                <w:sz w:val="24"/>
                <w:szCs w:val="24"/>
              </w:rPr>
              <w:t>Формирование интереса к культурным ценностям своего народа, героическому прошлому; ознакомление с жизнью замечательных людей</w:t>
            </w:r>
          </w:p>
        </w:tc>
        <w:tc>
          <w:tcPr>
            <w:tcW w:w="2410" w:type="dxa"/>
            <w:tcBorders>
              <w:top w:val="outset" w:sz="6" w:space="0" w:color="000000"/>
              <w:left w:val="outset" w:sz="6" w:space="0" w:color="000000"/>
              <w:bottom w:val="outset" w:sz="6" w:space="0" w:color="000000"/>
              <w:right w:val="outset" w:sz="6" w:space="0" w:color="000000"/>
            </w:tcBorders>
          </w:tcPr>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Ветераны ВОВ,</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Администрация района и поселения,</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жители и гости </w:t>
            </w:r>
          </w:p>
          <w:p w:rsidR="003013AD" w:rsidRDefault="003013AD" w:rsidP="00B33EAB">
            <w:pPr>
              <w:spacing w:after="0" w:line="240" w:lineRule="auto"/>
              <w:rPr>
                <w:rFonts w:ascii="Times New Roman" w:hAnsi="Times New Roman"/>
                <w:bCs/>
                <w:iCs/>
                <w:sz w:val="24"/>
                <w:szCs w:val="24"/>
              </w:rPr>
            </w:pPr>
            <w:r>
              <w:rPr>
                <w:rFonts w:ascii="Times New Roman" w:hAnsi="Times New Roman"/>
                <w:bCs/>
                <w:iCs/>
                <w:sz w:val="24"/>
                <w:szCs w:val="24"/>
              </w:rPr>
              <w:t xml:space="preserve">д. Ананьино </w:t>
            </w:r>
          </w:p>
        </w:tc>
      </w:tr>
    </w:tbl>
    <w:p w:rsidR="003013AD" w:rsidRDefault="003013AD" w:rsidP="003013AD">
      <w:pPr>
        <w:spacing w:before="100" w:beforeAutospacing="1" w:after="0" w:line="360" w:lineRule="auto"/>
        <w:rPr>
          <w:rFonts w:ascii="Times New Roman" w:hAnsi="Times New Roman"/>
          <w:sz w:val="24"/>
          <w:szCs w:val="24"/>
        </w:rPr>
      </w:pPr>
    </w:p>
    <w:p w:rsidR="003013AD" w:rsidRDefault="003013AD" w:rsidP="003013AD">
      <w:pPr>
        <w:spacing w:after="0" w:line="360" w:lineRule="auto"/>
        <w:jc w:val="center"/>
        <w:rPr>
          <w:rFonts w:ascii="Times New Roman" w:hAnsi="Times New Roman"/>
          <w:b/>
          <w:bCs/>
          <w:iCs/>
          <w:sz w:val="24"/>
          <w:szCs w:val="24"/>
        </w:rPr>
      </w:pPr>
      <w:r>
        <w:rPr>
          <w:rFonts w:ascii="Times New Roman" w:hAnsi="Times New Roman"/>
          <w:b/>
          <w:bCs/>
          <w:iCs/>
          <w:sz w:val="24"/>
          <w:szCs w:val="24"/>
        </w:rPr>
        <w:t>Социальные проекты</w:t>
      </w:r>
    </w:p>
    <w:tbl>
      <w:tblPr>
        <w:tblW w:w="1050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109"/>
        <w:gridCol w:w="2356"/>
        <w:gridCol w:w="622"/>
        <w:gridCol w:w="622"/>
      </w:tblGrid>
      <w:tr w:rsidR="003013AD" w:rsidTr="00B33EAB">
        <w:trPr>
          <w:trHeight w:val="944"/>
        </w:trPr>
        <w:tc>
          <w:tcPr>
            <w:tcW w:w="0" w:type="auto"/>
            <w:tcBorders>
              <w:top w:val="nil"/>
              <w:left w:val="nil"/>
              <w:bottom w:val="single" w:sz="4" w:space="0" w:color="auto"/>
              <w:right w:val="nil"/>
            </w:tcBorders>
          </w:tcPr>
          <w:p w:rsidR="003013AD" w:rsidRDefault="003013AD" w:rsidP="003013AD">
            <w:pPr>
              <w:spacing w:after="0" w:line="360" w:lineRule="auto"/>
              <w:jc w:val="center"/>
              <w:rPr>
                <w:rFonts w:ascii="Times New Roman" w:hAnsi="Times New Roman"/>
                <w:b/>
                <w:sz w:val="24"/>
                <w:szCs w:val="24"/>
              </w:rPr>
            </w:pPr>
          </w:p>
        </w:tc>
        <w:tc>
          <w:tcPr>
            <w:tcW w:w="0" w:type="auto"/>
            <w:gridSpan w:val="2"/>
            <w:tcBorders>
              <w:top w:val="nil"/>
              <w:left w:val="nil"/>
              <w:bottom w:val="single" w:sz="4" w:space="0" w:color="auto"/>
              <w:right w:val="nil"/>
            </w:tcBorders>
          </w:tcPr>
          <w:p w:rsidR="003013AD" w:rsidRDefault="003013AD" w:rsidP="003013AD">
            <w:pPr>
              <w:spacing w:after="0" w:line="360" w:lineRule="auto"/>
              <w:rPr>
                <w:rFonts w:ascii="Times New Roman" w:hAnsi="Times New Roman"/>
                <w:b/>
                <w:sz w:val="24"/>
                <w:szCs w:val="24"/>
              </w:rPr>
            </w:pPr>
            <w:r>
              <w:rPr>
                <w:rFonts w:ascii="Times New Roman" w:hAnsi="Times New Roman"/>
                <w:b/>
                <w:sz w:val="24"/>
                <w:szCs w:val="24"/>
              </w:rPr>
              <w:t>«Этих дней не смолкнет слава!»</w:t>
            </w:r>
          </w:p>
        </w:tc>
        <w:tc>
          <w:tcPr>
            <w:tcW w:w="0" w:type="auto"/>
            <w:tcBorders>
              <w:top w:val="nil"/>
              <w:left w:val="nil"/>
              <w:bottom w:val="single" w:sz="4" w:space="0" w:color="auto"/>
              <w:right w:val="nil"/>
            </w:tcBorders>
          </w:tcPr>
          <w:p w:rsidR="003013AD" w:rsidRDefault="003013AD" w:rsidP="003013AD">
            <w:pPr>
              <w:spacing w:after="0" w:line="360" w:lineRule="auto"/>
              <w:jc w:val="center"/>
              <w:rPr>
                <w:rFonts w:ascii="Times New Roman" w:hAnsi="Times New Roman"/>
                <w:b/>
                <w:sz w:val="24"/>
                <w:szCs w:val="24"/>
              </w:rPr>
            </w:pPr>
          </w:p>
        </w:tc>
        <w:tc>
          <w:tcPr>
            <w:tcW w:w="0" w:type="auto"/>
            <w:tcBorders>
              <w:top w:val="nil"/>
              <w:left w:val="nil"/>
              <w:bottom w:val="single" w:sz="4" w:space="0" w:color="auto"/>
              <w:right w:val="nil"/>
            </w:tcBorders>
          </w:tcPr>
          <w:p w:rsidR="003013AD" w:rsidRDefault="003013AD" w:rsidP="003013AD">
            <w:pPr>
              <w:spacing w:after="0" w:line="360" w:lineRule="auto"/>
              <w:jc w:val="center"/>
              <w:rPr>
                <w:rFonts w:ascii="Times New Roman" w:hAnsi="Times New Roman"/>
                <w:b/>
                <w:sz w:val="24"/>
                <w:szCs w:val="24"/>
              </w:rPr>
            </w:pPr>
          </w:p>
        </w:tc>
      </w:tr>
      <w:tr w:rsidR="003013AD" w:rsidTr="00B33EAB">
        <w:trPr>
          <w:trHeight w:val="498"/>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Форма работы</w:t>
            </w:r>
          </w:p>
        </w:tc>
        <w:tc>
          <w:tcPr>
            <w:tcW w:w="0" w:type="auto"/>
            <w:gridSpan w:val="4"/>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Деятельность</w:t>
            </w:r>
          </w:p>
        </w:tc>
      </w:tr>
      <w:tr w:rsidR="003013AD" w:rsidTr="00B33EAB">
        <w:trPr>
          <w:trHeight w:val="831"/>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b/>
                <w:sz w:val="24"/>
                <w:szCs w:val="24"/>
              </w:rPr>
            </w:pPr>
          </w:p>
        </w:tc>
        <w:tc>
          <w:tcPr>
            <w:tcW w:w="3109" w:type="dxa"/>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 xml:space="preserve">учителя </w:t>
            </w:r>
          </w:p>
        </w:tc>
        <w:tc>
          <w:tcPr>
            <w:tcW w:w="2356" w:type="dxa"/>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обучающиеся</w:t>
            </w:r>
          </w:p>
        </w:tc>
        <w:tc>
          <w:tcPr>
            <w:tcW w:w="1255"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родители</w:t>
            </w:r>
          </w:p>
        </w:tc>
      </w:tr>
      <w:tr w:rsidR="003013AD" w:rsidTr="00B33EAB">
        <w:trPr>
          <w:trHeight w:val="980"/>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Помощь ветеранам войны и труженикам тыла</w:t>
            </w:r>
          </w:p>
          <w:p w:rsidR="003013AD" w:rsidRDefault="003013AD" w:rsidP="003013AD">
            <w:pPr>
              <w:spacing w:after="0" w:line="240" w:lineRule="auto"/>
              <w:jc w:val="center"/>
              <w:rPr>
                <w:rFonts w:ascii="Times New Roman" w:hAnsi="Times New Roman"/>
                <w:sz w:val="24"/>
                <w:szCs w:val="24"/>
              </w:rPr>
            </w:pPr>
          </w:p>
        </w:tc>
        <w:tc>
          <w:tcPr>
            <w:tcW w:w="6720" w:type="dxa"/>
            <w:gridSpan w:val="4"/>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узнают, какая помощь требуется,</w:t>
            </w:r>
          </w:p>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 xml:space="preserve"> и по мере необходимости её оказывают</w:t>
            </w:r>
          </w:p>
        </w:tc>
      </w:tr>
      <w:tr w:rsidR="003013AD" w:rsidTr="00B33EAB">
        <w:trPr>
          <w:trHeight w:val="980"/>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 xml:space="preserve">Встреча с ветеранами </w:t>
            </w:r>
          </w:p>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«за круглым столом»</w:t>
            </w:r>
          </w:p>
        </w:tc>
        <w:tc>
          <w:tcPr>
            <w:tcW w:w="3109" w:type="dxa"/>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sz w:val="24"/>
                <w:szCs w:val="24"/>
              </w:rPr>
              <w:t>помогают детям в подборе стихов и рассказов для организации данной встречи</w:t>
            </w:r>
          </w:p>
        </w:tc>
        <w:tc>
          <w:tcPr>
            <w:tcW w:w="3611"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 xml:space="preserve"> совместно готовят чаепитие, приглашения для ветеранов и разучивают тематические стихи</w:t>
            </w:r>
          </w:p>
        </w:tc>
      </w:tr>
      <w:tr w:rsidR="003013AD" w:rsidTr="00B33EAB">
        <w:trPr>
          <w:trHeight w:val="980"/>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Изготовление подарков ветеранам ко Дню Победы</w:t>
            </w:r>
          </w:p>
        </w:tc>
        <w:tc>
          <w:tcPr>
            <w:tcW w:w="3109" w:type="dxa"/>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sz w:val="24"/>
                <w:szCs w:val="24"/>
              </w:rPr>
              <w:t>консультируют учеников по поводу выбора материалов для подарка, значимости изделия</w:t>
            </w:r>
          </w:p>
        </w:tc>
        <w:tc>
          <w:tcPr>
            <w:tcW w:w="3611"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sz w:val="24"/>
                <w:szCs w:val="24"/>
              </w:rPr>
              <w:t>совместно изготавливают подарки, подписывают открытки</w:t>
            </w:r>
          </w:p>
        </w:tc>
      </w:tr>
      <w:tr w:rsidR="003013AD" w:rsidTr="00B33EAB">
        <w:trPr>
          <w:trHeight w:val="980"/>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 xml:space="preserve">Концерт и митинг, посвящённый Дню Победы </w:t>
            </w:r>
          </w:p>
          <w:p w:rsidR="003013AD" w:rsidRDefault="003013AD" w:rsidP="003013AD">
            <w:pPr>
              <w:spacing w:before="100" w:beforeAutospacing="1" w:after="0" w:line="240" w:lineRule="auto"/>
              <w:jc w:val="center"/>
              <w:rPr>
                <w:rFonts w:ascii="Times New Roman" w:hAnsi="Times New Roman"/>
                <w:sz w:val="24"/>
                <w:szCs w:val="24"/>
              </w:rPr>
            </w:pPr>
          </w:p>
        </w:tc>
        <w:tc>
          <w:tcPr>
            <w:tcW w:w="3109" w:type="dxa"/>
            <w:tcBorders>
              <w:top w:val="single" w:sz="4" w:space="0" w:color="auto"/>
              <w:left w:val="single" w:sz="4" w:space="0" w:color="auto"/>
              <w:bottom w:val="single" w:sz="4" w:space="0" w:color="auto"/>
              <w:right w:val="single" w:sz="4" w:space="0" w:color="auto"/>
            </w:tcBorders>
          </w:tcPr>
          <w:p w:rsidR="003013AD" w:rsidRDefault="003013AD" w:rsidP="00564A69">
            <w:pPr>
              <w:spacing w:before="100" w:beforeAutospacing="1" w:after="0" w:line="240" w:lineRule="auto"/>
              <w:rPr>
                <w:rFonts w:ascii="Times New Roman" w:hAnsi="Times New Roman"/>
                <w:sz w:val="24"/>
                <w:szCs w:val="24"/>
              </w:rPr>
            </w:pPr>
            <w:r>
              <w:rPr>
                <w:rFonts w:ascii="Times New Roman" w:hAnsi="Times New Roman"/>
                <w:sz w:val="24"/>
                <w:szCs w:val="24"/>
              </w:rPr>
              <w:t>подбирают стихи и песни для монтажа, готовят с учениками концерт, оформляют гирлянду Славы</w:t>
            </w:r>
          </w:p>
        </w:tc>
        <w:tc>
          <w:tcPr>
            <w:tcW w:w="3611"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изготавливают цветы для гирлянды, заучивают стихи и песни, готовят костюмы для театрализации</w:t>
            </w:r>
          </w:p>
        </w:tc>
      </w:tr>
    </w:tbl>
    <w:p w:rsidR="003013AD" w:rsidRDefault="003013AD" w:rsidP="003013AD">
      <w:pPr>
        <w:spacing w:before="100" w:beforeAutospacing="1" w:after="0" w:line="360" w:lineRule="auto"/>
        <w:jc w:val="center"/>
        <w:rPr>
          <w:rFonts w:ascii="Times New Roman" w:hAnsi="Times New Roman"/>
          <w:sz w:val="24"/>
          <w:szCs w:val="24"/>
        </w:rPr>
      </w:pPr>
    </w:p>
    <w:tbl>
      <w:tblPr>
        <w:tblW w:w="1074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5"/>
        <w:gridCol w:w="3180"/>
        <w:gridCol w:w="1892"/>
        <w:gridCol w:w="478"/>
        <w:gridCol w:w="614"/>
        <w:gridCol w:w="614"/>
      </w:tblGrid>
      <w:tr w:rsidR="003013AD" w:rsidTr="00B33EAB">
        <w:trPr>
          <w:trHeight w:val="470"/>
        </w:trPr>
        <w:tc>
          <w:tcPr>
            <w:tcW w:w="0" w:type="auto"/>
            <w:tcBorders>
              <w:top w:val="nil"/>
              <w:left w:val="nil"/>
              <w:bottom w:val="single" w:sz="4" w:space="0" w:color="auto"/>
              <w:right w:val="nil"/>
            </w:tcBorders>
          </w:tcPr>
          <w:p w:rsidR="003013AD" w:rsidRDefault="003013AD" w:rsidP="00B33EAB">
            <w:pPr>
              <w:spacing w:before="100" w:beforeAutospacing="1" w:after="0" w:line="360" w:lineRule="auto"/>
              <w:jc w:val="center"/>
              <w:rPr>
                <w:rFonts w:ascii="Times New Roman" w:hAnsi="Times New Roman"/>
                <w:b/>
                <w:sz w:val="24"/>
                <w:szCs w:val="24"/>
              </w:rPr>
            </w:pPr>
          </w:p>
        </w:tc>
        <w:tc>
          <w:tcPr>
            <w:tcW w:w="0" w:type="auto"/>
            <w:gridSpan w:val="3"/>
            <w:tcBorders>
              <w:top w:val="nil"/>
              <w:left w:val="nil"/>
              <w:bottom w:val="single" w:sz="4" w:space="0" w:color="auto"/>
              <w:right w:val="nil"/>
            </w:tcBorders>
          </w:tcPr>
          <w:p w:rsidR="003013AD" w:rsidRDefault="003013AD" w:rsidP="00B33EAB">
            <w:pPr>
              <w:spacing w:before="100" w:beforeAutospacing="1" w:after="0" w:line="360" w:lineRule="auto"/>
              <w:rPr>
                <w:rFonts w:ascii="Times New Roman" w:hAnsi="Times New Roman"/>
                <w:b/>
                <w:sz w:val="24"/>
                <w:szCs w:val="24"/>
              </w:rPr>
            </w:pPr>
            <w:r>
              <w:rPr>
                <w:rFonts w:ascii="Times New Roman" w:hAnsi="Times New Roman"/>
                <w:b/>
                <w:sz w:val="24"/>
                <w:szCs w:val="24"/>
              </w:rPr>
              <w:t>«Мы  - друзья пернатых»</w:t>
            </w:r>
          </w:p>
        </w:tc>
        <w:tc>
          <w:tcPr>
            <w:tcW w:w="0" w:type="auto"/>
            <w:tcBorders>
              <w:top w:val="nil"/>
              <w:left w:val="nil"/>
              <w:bottom w:val="single" w:sz="4" w:space="0" w:color="auto"/>
              <w:right w:val="nil"/>
            </w:tcBorders>
          </w:tcPr>
          <w:p w:rsidR="003013AD" w:rsidRDefault="003013AD" w:rsidP="00B33EAB">
            <w:pPr>
              <w:spacing w:before="100" w:beforeAutospacing="1" w:after="0" w:line="360" w:lineRule="auto"/>
              <w:jc w:val="center"/>
              <w:rPr>
                <w:rFonts w:ascii="Times New Roman" w:hAnsi="Times New Roman"/>
                <w:b/>
                <w:sz w:val="24"/>
                <w:szCs w:val="24"/>
              </w:rPr>
            </w:pPr>
          </w:p>
        </w:tc>
        <w:tc>
          <w:tcPr>
            <w:tcW w:w="0" w:type="auto"/>
            <w:tcBorders>
              <w:top w:val="nil"/>
              <w:left w:val="nil"/>
              <w:bottom w:val="single" w:sz="4" w:space="0" w:color="auto"/>
              <w:right w:val="nil"/>
            </w:tcBorders>
          </w:tcPr>
          <w:p w:rsidR="003013AD" w:rsidRDefault="003013AD" w:rsidP="00B33EAB">
            <w:pPr>
              <w:spacing w:before="100" w:beforeAutospacing="1" w:after="0" w:line="360" w:lineRule="auto"/>
              <w:jc w:val="center"/>
              <w:rPr>
                <w:rFonts w:ascii="Times New Roman" w:hAnsi="Times New Roman"/>
                <w:b/>
                <w:sz w:val="24"/>
                <w:szCs w:val="24"/>
              </w:rPr>
            </w:pPr>
          </w:p>
        </w:tc>
      </w:tr>
      <w:tr w:rsidR="003013AD" w:rsidTr="00B33EAB">
        <w:trPr>
          <w:trHeight w:val="248"/>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Форма работы</w:t>
            </w:r>
          </w:p>
        </w:tc>
        <w:tc>
          <w:tcPr>
            <w:tcW w:w="0" w:type="auto"/>
            <w:gridSpan w:val="5"/>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Деятельность</w:t>
            </w:r>
          </w:p>
        </w:tc>
      </w:tr>
      <w:tr w:rsidR="003013AD" w:rsidTr="003013AD">
        <w:trPr>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b/>
                <w:sz w:val="24"/>
                <w:szCs w:val="24"/>
              </w:rPr>
            </w:pPr>
          </w:p>
        </w:tc>
        <w:tc>
          <w:tcPr>
            <w:tcW w:w="3180" w:type="dxa"/>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 xml:space="preserve">учителя </w:t>
            </w:r>
          </w:p>
        </w:tc>
        <w:tc>
          <w:tcPr>
            <w:tcW w:w="2370"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обучающиеся</w:t>
            </w:r>
          </w:p>
        </w:tc>
        <w:tc>
          <w:tcPr>
            <w:tcW w:w="1228"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b/>
                <w:sz w:val="24"/>
                <w:szCs w:val="24"/>
              </w:rPr>
            </w:pPr>
            <w:r>
              <w:rPr>
                <w:rFonts w:ascii="Times New Roman" w:hAnsi="Times New Roman"/>
                <w:b/>
                <w:sz w:val="24"/>
                <w:szCs w:val="24"/>
              </w:rPr>
              <w:t>родители</w:t>
            </w:r>
          </w:p>
        </w:tc>
      </w:tr>
      <w:tr w:rsidR="003013AD" w:rsidTr="003013AD">
        <w:trPr>
          <w:trHeight w:val="413"/>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Круглый стол «Птицы нашего края» с участием егеря</w:t>
            </w:r>
          </w:p>
          <w:p w:rsidR="003013AD" w:rsidRDefault="003013AD" w:rsidP="003013AD">
            <w:pPr>
              <w:spacing w:after="0" w:line="240" w:lineRule="auto"/>
              <w:jc w:val="center"/>
              <w:rPr>
                <w:rFonts w:ascii="Times New Roman" w:hAnsi="Times New Roman"/>
                <w:sz w:val="24"/>
                <w:szCs w:val="24"/>
              </w:rPr>
            </w:pPr>
          </w:p>
        </w:tc>
        <w:tc>
          <w:tcPr>
            <w:tcW w:w="3180" w:type="dxa"/>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организуют встречу с егерем</w:t>
            </w:r>
          </w:p>
        </w:tc>
        <w:tc>
          <w:tcPr>
            <w:tcW w:w="2370"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знакомятся с многообразием птиц родного края, особенностями их жизнедеятельности.</w:t>
            </w:r>
          </w:p>
        </w:tc>
        <w:tc>
          <w:tcPr>
            <w:tcW w:w="1228" w:type="dxa"/>
            <w:gridSpan w:val="2"/>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p>
        </w:tc>
      </w:tr>
      <w:tr w:rsidR="003013AD" w:rsidTr="003013AD">
        <w:trPr>
          <w:trHeight w:val="412"/>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sz w:val="24"/>
                <w:szCs w:val="24"/>
              </w:rPr>
            </w:pPr>
          </w:p>
        </w:tc>
        <w:tc>
          <w:tcPr>
            <w:tcW w:w="5550"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составляют план работы  по охране пернатых</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sz w:val="24"/>
                <w:szCs w:val="24"/>
              </w:rPr>
            </w:pPr>
          </w:p>
        </w:tc>
      </w:tr>
      <w:tr w:rsidR="003013AD" w:rsidTr="003013AD">
        <w:trPr>
          <w:trHeight w:val="488"/>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Трудовой десант</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заготавливают подкормку для разных видов птиц</w:t>
            </w:r>
          </w:p>
        </w:tc>
      </w:tr>
      <w:tr w:rsidR="003013AD" w:rsidTr="003013AD">
        <w:trPr>
          <w:trHeight w:val="694"/>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Акция «Птичья столовая»</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t>совместно изготавливают кормушки, подкармливают птиц, участвуют  в конкурсе  на самую заботливую команду</w:t>
            </w:r>
          </w:p>
        </w:tc>
      </w:tr>
      <w:tr w:rsidR="003013AD" w:rsidTr="003013AD">
        <w:trPr>
          <w:trHeight w:val="682"/>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Акция «Птичий дом»</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совместно изготавливают скворечники, синичники и другие жилища для птиц, развешивают их на территории деревни, проводят фенологические наблюдения, ведут дневник</w:t>
            </w:r>
          </w:p>
        </w:tc>
      </w:tr>
      <w:tr w:rsidR="003013AD" w:rsidTr="003013AD">
        <w:trPr>
          <w:trHeight w:val="1013"/>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before="100" w:beforeAutospacing="1" w:after="0" w:line="240" w:lineRule="auto"/>
              <w:jc w:val="center"/>
              <w:rPr>
                <w:rFonts w:ascii="Times New Roman" w:hAnsi="Times New Roman"/>
                <w:sz w:val="24"/>
                <w:szCs w:val="24"/>
              </w:rPr>
            </w:pPr>
            <w:r>
              <w:rPr>
                <w:rFonts w:ascii="Times New Roman" w:hAnsi="Times New Roman"/>
                <w:sz w:val="24"/>
                <w:szCs w:val="24"/>
              </w:rPr>
              <w:t>Праздник «День птиц»</w:t>
            </w:r>
          </w:p>
        </w:tc>
        <w:tc>
          <w:tcPr>
            <w:tcW w:w="3180" w:type="dxa"/>
            <w:vMerge w:val="restart"/>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подбирают материал для праздника.</w:t>
            </w:r>
          </w:p>
          <w:p w:rsidR="003013AD" w:rsidRDefault="003013AD" w:rsidP="003013AD">
            <w:pPr>
              <w:pStyle w:val="a7"/>
              <w:rPr>
                <w:b/>
              </w:rPr>
            </w:pPr>
          </w:p>
        </w:tc>
        <w:tc>
          <w:tcPr>
            <w:tcW w:w="1892" w:type="dxa"/>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готовят тематическую литературно-музыкальную композицию,  представляют результаты фенологических наблюдений, творческие отчеты</w:t>
            </w:r>
          </w:p>
        </w:tc>
        <w:tc>
          <w:tcPr>
            <w:tcW w:w="1706"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выступают в качестве зрителей</w:t>
            </w:r>
          </w:p>
        </w:tc>
      </w:tr>
      <w:tr w:rsidR="003013AD" w:rsidTr="003013AD">
        <w:trPr>
          <w:trHeight w:val="1012"/>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b/>
              </w:rPr>
            </w:pPr>
          </w:p>
        </w:tc>
        <w:tc>
          <w:tcPr>
            <w:tcW w:w="3598" w:type="dxa"/>
            <w:gridSpan w:val="4"/>
            <w:tcBorders>
              <w:top w:val="single" w:sz="4" w:space="0" w:color="auto"/>
              <w:left w:val="single" w:sz="4" w:space="0" w:color="auto"/>
              <w:bottom w:val="single" w:sz="4" w:space="0" w:color="auto"/>
              <w:right w:val="single" w:sz="4" w:space="0" w:color="auto"/>
            </w:tcBorders>
          </w:tcPr>
          <w:p w:rsidR="003013AD" w:rsidRDefault="003013AD" w:rsidP="003013AD">
            <w:pPr>
              <w:pStyle w:val="a7"/>
            </w:pPr>
            <w:r>
              <w:t>принимают участие в викторине «Знаешь ли ты голоса птиц?», конкурсе семейных рисунков, поделок, фотографий</w:t>
            </w:r>
          </w:p>
        </w:tc>
      </w:tr>
      <w:tr w:rsidR="003013AD" w:rsidTr="003013AD">
        <w:trPr>
          <w:trHeight w:val="1344"/>
        </w:trPr>
        <w:tc>
          <w:tcPr>
            <w:tcW w:w="0" w:type="auto"/>
            <w:tcBorders>
              <w:top w:val="nil"/>
              <w:left w:val="nil"/>
              <w:bottom w:val="single" w:sz="4" w:space="0" w:color="auto"/>
              <w:right w:val="nil"/>
            </w:tcBorders>
          </w:tcPr>
          <w:p w:rsidR="003013AD" w:rsidRDefault="003013AD"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4E530F" w:rsidRDefault="004E530F" w:rsidP="00B33EAB">
            <w:pPr>
              <w:spacing w:before="100" w:beforeAutospacing="1" w:after="0" w:line="360" w:lineRule="auto"/>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r>
              <w:rPr>
                <w:rFonts w:ascii="Times New Roman" w:hAnsi="Times New Roman"/>
                <w:b/>
                <w:sz w:val="24"/>
                <w:szCs w:val="24"/>
              </w:rPr>
              <w:t>«Цвети, планета Земля!»</w:t>
            </w:r>
          </w:p>
        </w:tc>
        <w:tc>
          <w:tcPr>
            <w:tcW w:w="0" w:type="auto"/>
            <w:gridSpan w:val="3"/>
            <w:tcBorders>
              <w:top w:val="nil"/>
              <w:left w:val="nil"/>
              <w:bottom w:val="single" w:sz="4" w:space="0" w:color="auto"/>
              <w:right w:val="nil"/>
            </w:tcBorders>
          </w:tcPr>
          <w:p w:rsidR="003013AD" w:rsidRDefault="003013AD" w:rsidP="00B33EAB">
            <w:pPr>
              <w:spacing w:before="100" w:beforeAutospacing="1" w:after="0" w:line="360" w:lineRule="auto"/>
              <w:rPr>
                <w:rFonts w:ascii="Times New Roman" w:hAnsi="Times New Roman"/>
                <w:b/>
                <w:sz w:val="24"/>
                <w:szCs w:val="24"/>
              </w:rPr>
            </w:pPr>
          </w:p>
          <w:p w:rsidR="003013AD" w:rsidRDefault="003013AD" w:rsidP="00B33EAB">
            <w:pPr>
              <w:spacing w:before="100" w:beforeAutospacing="1" w:after="0" w:line="360" w:lineRule="auto"/>
              <w:rPr>
                <w:rFonts w:ascii="Times New Roman" w:hAnsi="Times New Roman"/>
                <w:b/>
                <w:sz w:val="24"/>
                <w:szCs w:val="24"/>
              </w:rPr>
            </w:pPr>
          </w:p>
          <w:p w:rsidR="003013AD" w:rsidRDefault="003013AD" w:rsidP="00B33EAB">
            <w:pPr>
              <w:spacing w:before="100" w:beforeAutospacing="1" w:after="0" w:line="360" w:lineRule="auto"/>
              <w:rPr>
                <w:rFonts w:ascii="Times New Roman" w:hAnsi="Times New Roman"/>
                <w:b/>
                <w:sz w:val="24"/>
                <w:szCs w:val="24"/>
              </w:rPr>
            </w:pPr>
          </w:p>
          <w:p w:rsidR="003013AD" w:rsidRDefault="003013AD" w:rsidP="00B33EAB">
            <w:pPr>
              <w:spacing w:before="100" w:beforeAutospacing="1" w:after="0" w:line="360" w:lineRule="auto"/>
              <w:rPr>
                <w:rFonts w:ascii="Times New Roman" w:hAnsi="Times New Roman"/>
                <w:b/>
                <w:sz w:val="24"/>
                <w:szCs w:val="24"/>
              </w:rPr>
            </w:pPr>
          </w:p>
          <w:p w:rsidR="003013AD" w:rsidRDefault="003013AD" w:rsidP="00B33EAB">
            <w:pPr>
              <w:spacing w:before="100" w:beforeAutospacing="1" w:after="0" w:line="360" w:lineRule="auto"/>
              <w:rPr>
                <w:rFonts w:ascii="Times New Roman" w:hAnsi="Times New Roman"/>
                <w:b/>
                <w:sz w:val="24"/>
                <w:szCs w:val="24"/>
              </w:rPr>
            </w:pPr>
          </w:p>
        </w:tc>
        <w:tc>
          <w:tcPr>
            <w:tcW w:w="0" w:type="auto"/>
            <w:tcBorders>
              <w:top w:val="nil"/>
              <w:left w:val="nil"/>
              <w:bottom w:val="single" w:sz="4" w:space="0" w:color="auto"/>
              <w:right w:val="nil"/>
            </w:tcBorders>
          </w:tcPr>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p w:rsidR="003013AD" w:rsidRDefault="003013AD" w:rsidP="00B33EAB">
            <w:pPr>
              <w:spacing w:before="100" w:beforeAutospacing="1" w:after="0" w:line="360" w:lineRule="auto"/>
              <w:jc w:val="center"/>
              <w:rPr>
                <w:rFonts w:ascii="Times New Roman" w:hAnsi="Times New Roman"/>
                <w:b/>
                <w:sz w:val="24"/>
                <w:szCs w:val="24"/>
              </w:rPr>
            </w:pPr>
          </w:p>
        </w:tc>
        <w:tc>
          <w:tcPr>
            <w:tcW w:w="0" w:type="auto"/>
            <w:tcBorders>
              <w:top w:val="nil"/>
              <w:left w:val="nil"/>
              <w:bottom w:val="single" w:sz="4" w:space="0" w:color="auto"/>
              <w:right w:val="nil"/>
            </w:tcBorders>
          </w:tcPr>
          <w:p w:rsidR="003013AD" w:rsidRDefault="003013AD" w:rsidP="00B33EAB">
            <w:pPr>
              <w:spacing w:before="100" w:beforeAutospacing="1" w:after="0" w:line="360" w:lineRule="auto"/>
              <w:jc w:val="center"/>
              <w:rPr>
                <w:rFonts w:ascii="Times New Roman" w:hAnsi="Times New Roman"/>
                <w:b/>
                <w:sz w:val="24"/>
                <w:szCs w:val="24"/>
              </w:rPr>
            </w:pPr>
          </w:p>
        </w:tc>
      </w:tr>
      <w:tr w:rsidR="003013AD" w:rsidTr="00B33EAB">
        <w:trPr>
          <w:trHeight w:val="248"/>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rPr>
                <w:rFonts w:ascii="Times New Roman" w:hAnsi="Times New Roman"/>
                <w:b/>
                <w:sz w:val="24"/>
                <w:szCs w:val="24"/>
              </w:rPr>
            </w:pPr>
            <w:r>
              <w:rPr>
                <w:rFonts w:ascii="Times New Roman" w:hAnsi="Times New Roman"/>
                <w:b/>
                <w:sz w:val="24"/>
                <w:szCs w:val="24"/>
              </w:rPr>
              <w:t>Форма работы</w:t>
            </w:r>
          </w:p>
        </w:tc>
        <w:tc>
          <w:tcPr>
            <w:tcW w:w="0" w:type="auto"/>
            <w:gridSpan w:val="5"/>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b/>
                <w:sz w:val="24"/>
                <w:szCs w:val="24"/>
              </w:rPr>
            </w:pPr>
            <w:r>
              <w:rPr>
                <w:rFonts w:ascii="Times New Roman" w:hAnsi="Times New Roman"/>
                <w:b/>
                <w:sz w:val="24"/>
                <w:szCs w:val="24"/>
              </w:rPr>
              <w:t>Деятельность</w:t>
            </w:r>
          </w:p>
        </w:tc>
      </w:tr>
      <w:tr w:rsidR="003013AD" w:rsidTr="003013AD">
        <w:trPr>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b/>
                <w:sz w:val="24"/>
                <w:szCs w:val="24"/>
              </w:rPr>
            </w:pPr>
          </w:p>
        </w:tc>
        <w:tc>
          <w:tcPr>
            <w:tcW w:w="3180" w:type="dxa"/>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b/>
                <w:sz w:val="24"/>
                <w:szCs w:val="24"/>
              </w:rPr>
            </w:pPr>
            <w:r>
              <w:rPr>
                <w:rFonts w:ascii="Times New Roman" w:hAnsi="Times New Roman"/>
                <w:b/>
                <w:sz w:val="24"/>
                <w:szCs w:val="24"/>
              </w:rPr>
              <w:t xml:space="preserve">учителя </w:t>
            </w:r>
          </w:p>
        </w:tc>
        <w:tc>
          <w:tcPr>
            <w:tcW w:w="2370"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b/>
                <w:sz w:val="24"/>
                <w:szCs w:val="24"/>
              </w:rPr>
            </w:pPr>
            <w:r>
              <w:rPr>
                <w:rFonts w:ascii="Times New Roman" w:hAnsi="Times New Roman"/>
                <w:b/>
                <w:sz w:val="24"/>
                <w:szCs w:val="24"/>
              </w:rPr>
              <w:t>обучающиеся</w:t>
            </w:r>
          </w:p>
        </w:tc>
        <w:tc>
          <w:tcPr>
            <w:tcW w:w="1228" w:type="dxa"/>
            <w:gridSpan w:val="2"/>
            <w:tcBorders>
              <w:top w:val="single" w:sz="4" w:space="0" w:color="auto"/>
              <w:left w:val="single" w:sz="4" w:space="0" w:color="auto"/>
              <w:bottom w:val="single" w:sz="4" w:space="0" w:color="auto"/>
              <w:right w:val="single" w:sz="4" w:space="0" w:color="auto"/>
            </w:tcBorders>
          </w:tcPr>
          <w:p w:rsidR="003013AD" w:rsidRDefault="003013AD" w:rsidP="00B33EAB">
            <w:pPr>
              <w:spacing w:before="100" w:beforeAutospacing="1" w:after="0" w:line="360" w:lineRule="auto"/>
              <w:jc w:val="center"/>
              <w:rPr>
                <w:rFonts w:ascii="Times New Roman" w:hAnsi="Times New Roman"/>
                <w:b/>
                <w:sz w:val="24"/>
                <w:szCs w:val="24"/>
              </w:rPr>
            </w:pPr>
            <w:r>
              <w:rPr>
                <w:rFonts w:ascii="Times New Roman" w:hAnsi="Times New Roman"/>
                <w:b/>
                <w:sz w:val="24"/>
                <w:szCs w:val="24"/>
              </w:rPr>
              <w:t>родители</w:t>
            </w:r>
          </w:p>
        </w:tc>
      </w:tr>
      <w:tr w:rsidR="003013AD" w:rsidTr="003013AD">
        <w:trPr>
          <w:trHeight w:val="690"/>
        </w:trPr>
        <w:tc>
          <w:tcPr>
            <w:tcW w:w="0" w:type="auto"/>
            <w:vMerge w:val="restart"/>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 xml:space="preserve">Круглый стол «Цвети, планета Земля!» с участием специалистов по ландшафтному дизайну </w:t>
            </w:r>
          </w:p>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ООО «Лазаревское»</w:t>
            </w:r>
          </w:p>
          <w:p w:rsidR="003013AD" w:rsidRDefault="003013AD" w:rsidP="003013AD">
            <w:pPr>
              <w:spacing w:after="0" w:line="240" w:lineRule="auto"/>
              <w:jc w:val="center"/>
              <w:rPr>
                <w:rFonts w:ascii="Times New Roman" w:hAnsi="Times New Roman"/>
                <w:sz w:val="24"/>
                <w:szCs w:val="24"/>
              </w:rPr>
            </w:pPr>
          </w:p>
        </w:tc>
        <w:tc>
          <w:tcPr>
            <w:tcW w:w="3180" w:type="dxa"/>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организуют встречу со специалистами</w:t>
            </w:r>
          </w:p>
        </w:tc>
        <w:tc>
          <w:tcPr>
            <w:tcW w:w="2370" w:type="dxa"/>
            <w:gridSpan w:val="2"/>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p>
        </w:tc>
        <w:tc>
          <w:tcPr>
            <w:tcW w:w="1228" w:type="dxa"/>
            <w:gridSpan w:val="2"/>
            <w:tcBorders>
              <w:top w:val="single" w:sz="4" w:space="0" w:color="auto"/>
              <w:left w:val="single" w:sz="4" w:space="0" w:color="auto"/>
              <w:bottom w:val="single" w:sz="4" w:space="0" w:color="auto"/>
              <w:right w:val="single" w:sz="4" w:space="0" w:color="auto"/>
            </w:tcBorders>
          </w:tcPr>
          <w:p w:rsidR="003013AD" w:rsidRDefault="003013AD" w:rsidP="00B33EAB">
            <w:pPr>
              <w:spacing w:before="100" w:beforeAutospacing="1" w:after="0" w:line="360" w:lineRule="auto"/>
              <w:jc w:val="center"/>
              <w:rPr>
                <w:rFonts w:ascii="Times New Roman" w:hAnsi="Times New Roman"/>
                <w:sz w:val="24"/>
                <w:szCs w:val="24"/>
              </w:rPr>
            </w:pPr>
          </w:p>
        </w:tc>
      </w:tr>
      <w:tr w:rsidR="003013AD" w:rsidTr="003013AD">
        <w:trPr>
          <w:trHeight w:val="690"/>
        </w:trPr>
        <w:tc>
          <w:tcPr>
            <w:tcW w:w="0" w:type="auto"/>
            <w:vMerge/>
            <w:tcBorders>
              <w:top w:val="single" w:sz="4" w:space="0" w:color="auto"/>
              <w:left w:val="single" w:sz="4" w:space="0" w:color="auto"/>
              <w:bottom w:val="single" w:sz="4" w:space="0" w:color="auto"/>
              <w:right w:val="single" w:sz="4" w:space="0" w:color="auto"/>
            </w:tcBorders>
            <w:vAlign w:val="center"/>
          </w:tcPr>
          <w:p w:rsidR="003013AD" w:rsidRDefault="003013AD" w:rsidP="003013AD">
            <w:pPr>
              <w:spacing w:after="0" w:line="240" w:lineRule="auto"/>
              <w:rPr>
                <w:rFonts w:ascii="Times New Roman" w:hAnsi="Times New Roman"/>
                <w:sz w:val="24"/>
                <w:szCs w:val="24"/>
              </w:rPr>
            </w:pP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 xml:space="preserve">создают «банк идей» по облагораживанию пришкольной территории и территории деревни Ананьино, </w:t>
            </w:r>
          </w:p>
          <w:p w:rsidR="003013AD" w:rsidRDefault="003013AD" w:rsidP="003013AD">
            <w:pPr>
              <w:pStyle w:val="a7"/>
              <w:rPr>
                <w:szCs w:val="24"/>
              </w:rPr>
            </w:pPr>
            <w:r>
              <w:rPr>
                <w:szCs w:val="24"/>
              </w:rPr>
              <w:t>планируют дальнейшую работу</w:t>
            </w:r>
          </w:p>
        </w:tc>
      </w:tr>
      <w:tr w:rsidR="003013AD" w:rsidTr="003013AD">
        <w:trPr>
          <w:trHeight w:val="690"/>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Трудовое звено</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 xml:space="preserve">выращивают рассаду, участвуют в соревновании звеньев </w:t>
            </w:r>
          </w:p>
        </w:tc>
      </w:tr>
      <w:tr w:rsidR="003013AD" w:rsidTr="003013AD">
        <w:trPr>
          <w:trHeight w:val="488"/>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Трудовой десант</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убирают пришкольную территорию, берёзовую рощу</w:t>
            </w:r>
          </w:p>
        </w:tc>
      </w:tr>
      <w:tr w:rsidR="003013AD" w:rsidTr="003013AD">
        <w:trPr>
          <w:trHeight w:val="694"/>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Акция «Дни защиты от экологической опасности»</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 xml:space="preserve">        убирают территорию деревни Ананьино</w:t>
            </w:r>
          </w:p>
        </w:tc>
      </w:tr>
      <w:tr w:rsidR="003013AD" w:rsidTr="003013AD">
        <w:trPr>
          <w:trHeight w:val="694"/>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Проектная деятельность</w:t>
            </w:r>
          </w:p>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под руководством специалистов ООО «Лазаревское»</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 xml:space="preserve">     разрабатывают эскизы клумб </w:t>
            </w:r>
          </w:p>
        </w:tc>
      </w:tr>
      <w:tr w:rsidR="003013AD" w:rsidTr="003013AD">
        <w:trPr>
          <w:trHeight w:val="682"/>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spacing w:after="0" w:line="240" w:lineRule="auto"/>
              <w:jc w:val="center"/>
              <w:rPr>
                <w:rFonts w:ascii="Times New Roman" w:hAnsi="Times New Roman"/>
                <w:sz w:val="24"/>
                <w:szCs w:val="24"/>
              </w:rPr>
            </w:pPr>
            <w:r>
              <w:rPr>
                <w:rFonts w:ascii="Times New Roman" w:hAnsi="Times New Roman"/>
                <w:sz w:val="24"/>
                <w:szCs w:val="24"/>
              </w:rPr>
              <w:t>Субботник</w:t>
            </w:r>
          </w:p>
        </w:tc>
        <w:tc>
          <w:tcPr>
            <w:tcW w:w="6778" w:type="dxa"/>
            <w:gridSpan w:val="5"/>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 xml:space="preserve"> разбивают клумбы и цветники</w:t>
            </w:r>
          </w:p>
        </w:tc>
      </w:tr>
      <w:tr w:rsidR="003013AD" w:rsidTr="003013AD">
        <w:trPr>
          <w:trHeight w:val="488"/>
        </w:trPr>
        <w:tc>
          <w:tcPr>
            <w:tcW w:w="0" w:type="auto"/>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 xml:space="preserve">                        Конкурс</w:t>
            </w:r>
          </w:p>
          <w:p w:rsidR="003013AD" w:rsidRDefault="003013AD" w:rsidP="003013AD">
            <w:pPr>
              <w:pStyle w:val="a7"/>
              <w:rPr>
                <w:szCs w:val="24"/>
              </w:rPr>
            </w:pPr>
            <w:r>
              <w:rPr>
                <w:szCs w:val="24"/>
              </w:rPr>
              <w:t xml:space="preserve"> «Наш любимый школьный двор»</w:t>
            </w:r>
          </w:p>
        </w:tc>
        <w:tc>
          <w:tcPr>
            <w:tcW w:w="5550" w:type="dxa"/>
            <w:gridSpan w:val="3"/>
            <w:tcBorders>
              <w:top w:val="single" w:sz="4" w:space="0" w:color="auto"/>
              <w:left w:val="single" w:sz="4" w:space="0" w:color="auto"/>
              <w:bottom w:val="single" w:sz="4" w:space="0" w:color="auto"/>
              <w:right w:val="single" w:sz="4" w:space="0" w:color="auto"/>
            </w:tcBorders>
          </w:tcPr>
          <w:p w:rsidR="003013AD" w:rsidRDefault="003013AD" w:rsidP="003013AD">
            <w:pPr>
              <w:pStyle w:val="a7"/>
              <w:rPr>
                <w:szCs w:val="24"/>
              </w:rPr>
            </w:pPr>
            <w:r>
              <w:rPr>
                <w:szCs w:val="24"/>
              </w:rPr>
              <w:t>готовят материалы для конкурса:</w:t>
            </w:r>
          </w:p>
          <w:p w:rsidR="003013AD" w:rsidRDefault="003013AD" w:rsidP="003013AD">
            <w:pPr>
              <w:pStyle w:val="a7"/>
              <w:rPr>
                <w:szCs w:val="24"/>
              </w:rPr>
            </w:pPr>
            <w:r>
              <w:rPr>
                <w:szCs w:val="24"/>
              </w:rPr>
              <w:t>отчёт о проделанной работе, фотоматериалы, схему пришкольной территории</w:t>
            </w:r>
          </w:p>
        </w:tc>
        <w:tc>
          <w:tcPr>
            <w:tcW w:w="1228" w:type="dxa"/>
            <w:gridSpan w:val="2"/>
            <w:tcBorders>
              <w:top w:val="single" w:sz="4" w:space="0" w:color="auto"/>
              <w:left w:val="single" w:sz="4" w:space="0" w:color="auto"/>
              <w:bottom w:val="single" w:sz="4" w:space="0" w:color="auto"/>
              <w:right w:val="single" w:sz="4" w:space="0" w:color="auto"/>
            </w:tcBorders>
          </w:tcPr>
          <w:p w:rsidR="003013AD" w:rsidRDefault="003013AD" w:rsidP="00B33EAB">
            <w:pPr>
              <w:pStyle w:val="a7"/>
              <w:rPr>
                <w:szCs w:val="24"/>
              </w:rPr>
            </w:pPr>
          </w:p>
        </w:tc>
      </w:tr>
    </w:tbl>
    <w:p w:rsidR="003013AD" w:rsidRPr="00176D92" w:rsidRDefault="003013AD"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Для успешной организации учебной деятельности, создания условий положительного опыта социализации, личностного роста</w:t>
      </w:r>
      <w:r w:rsidRPr="00176D92">
        <w:rPr>
          <w:rFonts w:ascii="Times New Roman" w:eastAsia="Times New Roman" w:hAnsi="Times New Roman" w:cs="Times New Roman"/>
          <w:sz w:val="24"/>
          <w:szCs w:val="24"/>
          <w:lang w:eastAsia="ru-RU"/>
        </w:rPr>
        <w:t xml:space="preserve"> ребенка педагоги школы используют различные современные образовательные технологии, нестандартные формы проведения уроков. Главным помощником в этом выступает  классный руководитель, который осуществляет не только контролирующую функцию (посещаемость, успеваемость, выполнение домашнего задания), но и знакомит  учителей - предметников с особенностями каждого ребенка, организует дополнительные занятия для отстающих или успевающих детей, стимулирует ребят на участие в предметных конкурсах, олимпиадах, марафонах и т.д., поможет избежать, сгладить или разрешить конфликт.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Создание условий для реализации творческих, спортивных, интеллектуальных способностей</w:t>
      </w:r>
      <w:r w:rsidRPr="00176D92">
        <w:rPr>
          <w:rFonts w:ascii="Times New Roman" w:eastAsia="Times New Roman" w:hAnsi="Times New Roman" w:cs="Times New Roman"/>
          <w:sz w:val="24"/>
          <w:szCs w:val="24"/>
          <w:lang w:eastAsia="ru-RU"/>
        </w:rPr>
        <w:t xml:space="preserve"> осуществляется при непосредственном участии классных руководителей, которые выявляют, изучают интересы детей, их способности, стимулирует активность участия детей в том или ином мероприятии, секции, нацеливает на достижение результатов.</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Организация внеучебной деятельности</w:t>
      </w:r>
      <w:r w:rsidRPr="00176D92">
        <w:rPr>
          <w:rFonts w:ascii="Times New Roman" w:eastAsia="Times New Roman" w:hAnsi="Times New Roman" w:cs="Times New Roman"/>
          <w:sz w:val="24"/>
          <w:szCs w:val="24"/>
          <w:lang w:eastAsia="ru-RU"/>
        </w:rPr>
        <w:t xml:space="preserve"> - внеклассные мероприятия, прогулки, экскурсии, разновозрастные коллективные творческие дела, так же способствуют созданию положительного эмоционального фона в классе и школе в целом. На таких мероприятиях происходит неформальное общение со сверстниками, с педагогами, родителями, которое позволяет проверить усвоенный социальный опыт на практике.</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Взаимодействие школы и семьи</w:t>
      </w:r>
      <w:r w:rsidRPr="00176D92">
        <w:rPr>
          <w:rFonts w:ascii="Times New Roman" w:eastAsia="Times New Roman" w:hAnsi="Times New Roman" w:cs="Times New Roman"/>
          <w:sz w:val="24"/>
          <w:szCs w:val="24"/>
          <w:lang w:eastAsia="ru-RU"/>
        </w:rPr>
        <w:t xml:space="preserve"> имеет решающее значение для формирования уклада жизни школьника, усвоения им положительного опыта социализации. Изучение классным руководителем особенностей семейного воспитания, активное включение родителей в учебно-воспитательный процесс, поможет не только снизить уровень конфликтности, неблагополучности семей, но и дает  хорошую основу для формирования у обучающихся ценностного отношения к семье, семейным традициям, на практике дети смогут учиться взаимоуважению, стилю общения, умению разрешать конфликты и т.д.</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Ученическое самоуправление</w:t>
      </w:r>
      <w:r w:rsidRPr="00176D92">
        <w:rPr>
          <w:rFonts w:ascii="Times New Roman" w:eastAsia="Times New Roman" w:hAnsi="Times New Roman" w:cs="Times New Roman"/>
          <w:sz w:val="24"/>
          <w:szCs w:val="24"/>
          <w:lang w:eastAsia="ru-RU"/>
        </w:rPr>
        <w:t xml:space="preserve"> – одно из направлений деятельности, которое занимает ведущее место в целостном учебно-воспитательном процессе, так как дополнительные знания, практические навыки и умения, социальные установки и ценности, формируемые в ходе реализации самоуправления, во многом определяют жизнеспособность и социальные перспективы выпускников школы. Именно в таких объединениях подростки проходят «уроки жизни», получают возможность самовыражаться и самореализоваться, найти понимание, поддержку и защиту, стать активными участниками процесса социализации.</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3013AD">
        <w:rPr>
          <w:rFonts w:ascii="Times New Roman" w:eastAsia="Times New Roman" w:hAnsi="Times New Roman" w:cs="Times New Roman"/>
          <w:b/>
          <w:sz w:val="24"/>
          <w:szCs w:val="24"/>
          <w:lang w:eastAsia="ru-RU"/>
        </w:rPr>
        <w:t>Направления деятельности</w:t>
      </w:r>
      <w:r w:rsidRPr="00176D92">
        <w:rPr>
          <w:rFonts w:ascii="Times New Roman" w:eastAsia="Times New Roman" w:hAnsi="Times New Roman" w:cs="Times New Roman"/>
          <w:sz w:val="24"/>
          <w:szCs w:val="24"/>
          <w:lang w:eastAsia="ru-RU"/>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76D92" w:rsidRPr="00176D92" w:rsidRDefault="00176D92" w:rsidP="004E530F">
      <w:pPr>
        <w:widowControl w:val="0"/>
        <w:numPr>
          <w:ilvl w:val="0"/>
          <w:numId w:val="123"/>
        </w:numPr>
        <w:tabs>
          <w:tab w:val="left" w:pos="567"/>
        </w:tabs>
        <w:spacing w:after="0" w:line="240" w:lineRule="auto"/>
        <w:ind w:left="426" w:hanging="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76D92" w:rsidRPr="00176D92" w:rsidRDefault="00176D92" w:rsidP="004E530F">
      <w:pPr>
        <w:widowControl w:val="0"/>
        <w:numPr>
          <w:ilvl w:val="0"/>
          <w:numId w:val="123"/>
        </w:numPr>
        <w:tabs>
          <w:tab w:val="left" w:pos="567"/>
        </w:tabs>
        <w:spacing w:after="0" w:line="240" w:lineRule="auto"/>
        <w:ind w:left="426" w:hanging="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отношений к России как Отечеству</w:t>
      </w:r>
      <w:r w:rsidRPr="00176D92">
        <w:rPr>
          <w:rFonts w:ascii="Times New Roman" w:eastAsia="Times New Roman" w:hAnsi="Times New Roman" w:cs="Times New Roman"/>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76D92" w:rsidRPr="00176D92" w:rsidRDefault="00176D92" w:rsidP="004E530F">
      <w:pPr>
        <w:widowControl w:val="0"/>
        <w:numPr>
          <w:ilvl w:val="0"/>
          <w:numId w:val="123"/>
        </w:numPr>
        <w:tabs>
          <w:tab w:val="left" w:pos="567"/>
        </w:tabs>
        <w:spacing w:after="0" w:line="240" w:lineRule="auto"/>
        <w:ind w:left="426" w:hanging="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включение обучающихся в процессы </w:t>
      </w:r>
      <w:r w:rsidRPr="00176D92">
        <w:rPr>
          <w:rFonts w:ascii="Times New Roman" w:eastAsia="Times New Roman" w:hAnsi="Times New Roman" w:cs="Times New Roman"/>
          <w:b/>
          <w:sz w:val="24"/>
          <w:szCs w:val="24"/>
          <w:lang w:eastAsia="ru-RU"/>
        </w:rPr>
        <w:t>общественной самоорганизации</w:t>
      </w:r>
      <w:r w:rsidRPr="00176D92">
        <w:rPr>
          <w:rFonts w:ascii="Times New Roman" w:eastAsia="Times New Roman" w:hAnsi="Times New Roman" w:cs="Times New Roman"/>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6D92" w:rsidRPr="00176D92" w:rsidRDefault="00176D92" w:rsidP="004E530F">
      <w:pPr>
        <w:widowControl w:val="0"/>
        <w:numPr>
          <w:ilvl w:val="0"/>
          <w:numId w:val="123"/>
        </w:numPr>
        <w:tabs>
          <w:tab w:val="left" w:pos="567"/>
        </w:tabs>
        <w:spacing w:after="0" w:line="240" w:lineRule="auto"/>
        <w:ind w:left="426" w:hanging="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76D92" w:rsidRPr="00176D92" w:rsidRDefault="00176D92" w:rsidP="004E530F">
      <w:pPr>
        <w:widowControl w:val="0"/>
        <w:numPr>
          <w:ilvl w:val="0"/>
          <w:numId w:val="123"/>
        </w:numPr>
        <w:tabs>
          <w:tab w:val="left" w:pos="567"/>
        </w:tabs>
        <w:spacing w:after="0" w:line="240" w:lineRule="auto"/>
        <w:ind w:left="426" w:hanging="426"/>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трудовых отношений и выбора будущей профессии</w:t>
      </w:r>
      <w:r w:rsidRPr="00176D92">
        <w:rPr>
          <w:rFonts w:ascii="Times New Roman" w:eastAsia="Times New Roman" w:hAnsi="Times New Roman" w:cs="Times New Roman"/>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76D92" w:rsidRPr="00176D92" w:rsidRDefault="00176D92" w:rsidP="004E530F">
      <w:pPr>
        <w:widowControl w:val="0"/>
        <w:numPr>
          <w:ilvl w:val="0"/>
          <w:numId w:val="123"/>
        </w:numPr>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176D92">
        <w:rPr>
          <w:rFonts w:ascii="Times New Roman" w:eastAsia="Times New Roman" w:hAnsi="Times New Roman" w:cs="Times New Roman"/>
          <w:b/>
          <w:sz w:val="24"/>
          <w:szCs w:val="24"/>
          <w:lang w:eastAsia="ru-RU"/>
        </w:rPr>
        <w:t>самопознания, самоопределения, самореализации, самосовершенствования</w:t>
      </w:r>
      <w:r w:rsidRPr="00176D92">
        <w:rPr>
          <w:rFonts w:ascii="Times New Roman" w:eastAsia="Times New Roman" w:hAnsi="Times New Roman" w:cs="Times New Roman"/>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76D92" w:rsidRPr="00176D92" w:rsidRDefault="00176D92" w:rsidP="004E530F">
      <w:pPr>
        <w:widowControl w:val="0"/>
        <w:numPr>
          <w:ilvl w:val="0"/>
          <w:numId w:val="123"/>
        </w:numPr>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176D92">
        <w:rPr>
          <w:rFonts w:ascii="Times New Roman" w:eastAsia="Times New Roman" w:hAnsi="Times New Roman" w:cs="Times New Roman"/>
          <w:b/>
          <w:sz w:val="24"/>
          <w:szCs w:val="24"/>
          <w:lang w:eastAsia="ru-RU"/>
        </w:rPr>
        <w:t>здорового образа жизни</w:t>
      </w:r>
      <w:r w:rsidRPr="00176D92">
        <w:rPr>
          <w:rFonts w:ascii="Times New Roman" w:eastAsia="Times New Roman" w:hAnsi="Times New Roman" w:cs="Times New Roman"/>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76D92" w:rsidRPr="00176D92" w:rsidRDefault="00176D92" w:rsidP="004E530F">
      <w:pPr>
        <w:widowControl w:val="0"/>
        <w:numPr>
          <w:ilvl w:val="0"/>
          <w:numId w:val="123"/>
        </w:numPr>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отношений к природе</w:t>
      </w:r>
      <w:r w:rsidRPr="00176D92">
        <w:rPr>
          <w:rFonts w:ascii="Times New Roman" w:eastAsia="Times New Roman" w:hAnsi="Times New Roman" w:cs="Times New Roman"/>
          <w:i/>
          <w:sz w:val="24"/>
          <w:szCs w:val="24"/>
          <w:lang w:eastAsia="ru-RU"/>
        </w:rPr>
        <w:t xml:space="preserve"> </w:t>
      </w:r>
      <w:r w:rsidRPr="00176D92">
        <w:rPr>
          <w:rFonts w:ascii="Times New Roman" w:eastAsia="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6D92" w:rsidRDefault="00176D92" w:rsidP="004E530F">
      <w:pPr>
        <w:widowControl w:val="0"/>
        <w:numPr>
          <w:ilvl w:val="0"/>
          <w:numId w:val="123"/>
        </w:numPr>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w:t>
      </w:r>
      <w:r w:rsidRPr="00176D92">
        <w:rPr>
          <w:rFonts w:ascii="Times New Roman" w:eastAsia="Times New Roman" w:hAnsi="Times New Roman" w:cs="Times New Roman"/>
          <w:b/>
          <w:sz w:val="24"/>
          <w:szCs w:val="24"/>
          <w:lang w:eastAsia="ru-RU"/>
        </w:rPr>
        <w:t>сфере искусства</w:t>
      </w:r>
      <w:r w:rsidRPr="00176D92">
        <w:rPr>
          <w:rFonts w:ascii="Times New Roman" w:eastAsia="Times New Roman" w:hAnsi="Times New Roman" w:cs="Times New Roman"/>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r w:rsidR="00F27B34">
        <w:rPr>
          <w:rFonts w:ascii="Times New Roman" w:eastAsia="Times New Roman" w:hAnsi="Times New Roman" w:cs="Times New Roman"/>
          <w:sz w:val="24"/>
          <w:szCs w:val="24"/>
          <w:lang w:eastAsia="ru-RU"/>
        </w:rPr>
        <w:t xml:space="preserve">  </w:t>
      </w:r>
    </w:p>
    <w:p w:rsidR="00F27B34" w:rsidRPr="00176D92" w:rsidRDefault="00F27B34" w:rsidP="00F27B34">
      <w:pPr>
        <w:widowControl w:val="0"/>
        <w:tabs>
          <w:tab w:val="left" w:pos="567"/>
        </w:tabs>
        <w:spacing w:after="0" w:line="240" w:lineRule="auto"/>
        <w:ind w:left="780"/>
        <w:jc w:val="both"/>
        <w:rPr>
          <w:rFonts w:ascii="Times New Roman" w:eastAsia="Times New Roman" w:hAnsi="Times New Roman" w:cs="Times New Roman"/>
          <w:sz w:val="24"/>
          <w:szCs w:val="24"/>
          <w:lang w:eastAsia="ru-RU"/>
        </w:rPr>
      </w:pPr>
    </w:p>
    <w:p w:rsidR="00176D92" w:rsidRPr="00176D92" w:rsidRDefault="00F27B34" w:rsidP="004E530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22" w:name="_Toc410654047"/>
      <w:bookmarkStart w:id="223" w:name="_Toc414553259"/>
      <w:bookmarkStart w:id="224" w:name="_Toc409691721"/>
      <w:r>
        <w:rPr>
          <w:rFonts w:ascii="Times New Roman" w:eastAsia="Times New Roman" w:hAnsi="Times New Roman" w:cs="Times New Roman"/>
          <w:b/>
          <w:bCs/>
          <w:sz w:val="24"/>
          <w:szCs w:val="24"/>
          <w:lang w:eastAsia="ru-RU"/>
        </w:rPr>
        <w:t>2</w:t>
      </w:r>
      <w:r w:rsidR="00176D92" w:rsidRPr="00176D92">
        <w:rPr>
          <w:rFonts w:ascii="Times New Roman" w:eastAsia="Times New Roman" w:hAnsi="Times New Roman" w:cs="Times New Roman"/>
          <w:b/>
          <w:bCs/>
          <w:sz w:val="24"/>
          <w:szCs w:val="24"/>
          <w:lang w:eastAsia="ru-RU"/>
        </w:rPr>
        <w:t>.3.3. Содержание, виды деятельности и формы занятий с обучающимися</w:t>
      </w:r>
      <w:bookmarkStart w:id="225" w:name="_Toc410654048"/>
      <w:bookmarkEnd w:id="222"/>
      <w:r w:rsidR="00176D92" w:rsidRPr="00176D92">
        <w:rPr>
          <w:rFonts w:ascii="Times New Roman" w:eastAsia="Times New Roman" w:hAnsi="Times New Roman" w:cs="Times New Roman"/>
          <w:b/>
          <w:bCs/>
          <w:sz w:val="24"/>
          <w:szCs w:val="24"/>
          <w:lang w:eastAsia="ru-RU"/>
        </w:rPr>
        <w:t xml:space="preserve"> по направлениям духовно-нравственного развития, воспитания и</w:t>
      </w:r>
      <w:bookmarkStart w:id="226" w:name="_Toc410654049"/>
      <w:bookmarkEnd w:id="225"/>
      <w:r w:rsidR="00176D92" w:rsidRPr="00176D92">
        <w:rPr>
          <w:rFonts w:ascii="Times New Roman" w:eastAsia="Times New Roman" w:hAnsi="Times New Roman" w:cs="Times New Roman"/>
          <w:b/>
          <w:bCs/>
          <w:sz w:val="24"/>
          <w:szCs w:val="24"/>
          <w:lang w:eastAsia="ru-RU"/>
        </w:rPr>
        <w:t xml:space="preserve"> социализации обучающихся)</w:t>
      </w:r>
      <w:bookmarkEnd w:id="223"/>
      <w:bookmarkEnd w:id="224"/>
      <w:bookmarkEnd w:id="226"/>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информационное и коммуникативное обеспечение рефлексии обучающихся межличностных отношений с окружающими;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w:t>
      </w:r>
      <w:r w:rsidRPr="00176D92">
        <w:rPr>
          <w:rFonts w:ascii="Times New Roman" w:eastAsia="Times New Roman" w:hAnsi="Times New Roman" w:cs="Times New Roman"/>
          <w:b/>
          <w:sz w:val="24"/>
          <w:szCs w:val="24"/>
          <w:lang w:eastAsia="ru-RU"/>
        </w:rPr>
        <w:t>в сфере отношений к России как Отечеству</w:t>
      </w:r>
      <w:r w:rsidRPr="00176D92">
        <w:rPr>
          <w:rFonts w:ascii="Times New Roman" w:eastAsia="Times New Roman" w:hAnsi="Times New Roman" w:cs="Times New Roman"/>
          <w:sz w:val="24"/>
          <w:szCs w:val="24"/>
          <w:lang w:eastAsia="ru-RU"/>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Включение обучающихся </w:t>
      </w:r>
      <w:r w:rsidRPr="00176D92">
        <w:rPr>
          <w:rFonts w:ascii="Times New Roman" w:eastAsia="Times New Roman" w:hAnsi="Times New Roman" w:cs="Times New Roman"/>
          <w:b/>
          <w:sz w:val="24"/>
          <w:szCs w:val="24"/>
          <w:lang w:eastAsia="ru-RU"/>
        </w:rPr>
        <w:t>в сферу общественной самоорганизации</w:t>
      </w:r>
      <w:r w:rsidRPr="00176D92">
        <w:rPr>
          <w:rFonts w:ascii="Times New Roman" w:eastAsia="Times New Roman" w:hAnsi="Times New Roman" w:cs="Times New Roman"/>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Включение обучающихся в сферу общественной самоорганизации предусматривает следующие этапы: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6D92" w:rsidRPr="00176D92" w:rsidRDefault="00176D92" w:rsidP="004E530F">
      <w:pPr>
        <w:widowControl w:val="0"/>
        <w:numPr>
          <w:ilvl w:val="0"/>
          <w:numId w:val="95"/>
        </w:numPr>
        <w:tabs>
          <w:tab w:val="left" w:pos="567"/>
        </w:tabs>
        <w:spacing w:after="0" w:line="240" w:lineRule="auto"/>
        <w:ind w:left="709" w:hanging="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 формировании ответственного </w:t>
      </w:r>
      <w:r w:rsidRPr="00176D92">
        <w:rPr>
          <w:rFonts w:ascii="Times New Roman" w:eastAsia="Times New Roman" w:hAnsi="Times New Roman" w:cs="Times New Roman"/>
          <w:b/>
          <w:sz w:val="24"/>
          <w:szCs w:val="24"/>
          <w:lang w:eastAsia="ru-RU"/>
        </w:rPr>
        <w:t>отношения к учебно-познавательной деятельности</w:t>
      </w:r>
      <w:r w:rsidRPr="00176D92">
        <w:rPr>
          <w:rFonts w:ascii="Times New Roman" w:eastAsia="Times New Roman" w:hAnsi="Times New Roman" w:cs="Times New Roman"/>
          <w:sz w:val="24"/>
          <w:szCs w:val="24"/>
          <w:lang w:eastAsia="ru-RU"/>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w:t>
      </w:r>
      <w:r w:rsidRPr="00176D92">
        <w:rPr>
          <w:rFonts w:ascii="Times New Roman" w:eastAsia="Times New Roman" w:hAnsi="Times New Roman" w:cs="Times New Roman"/>
          <w:b/>
          <w:sz w:val="24"/>
          <w:szCs w:val="24"/>
          <w:lang w:eastAsia="ru-RU"/>
        </w:rPr>
        <w:t>в сфере трудовых отношений и выбора будущей профессии</w:t>
      </w:r>
      <w:r w:rsidRPr="00176D92">
        <w:rPr>
          <w:rFonts w:ascii="Times New Roman" w:eastAsia="Times New Roman" w:hAnsi="Times New Roman" w:cs="Times New Roman"/>
          <w:sz w:val="24"/>
          <w:szCs w:val="24"/>
          <w:lang w:eastAsia="ru-RU"/>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Мотивы и ценности обучающегося в сфере </w:t>
      </w:r>
      <w:r w:rsidRPr="00176D92">
        <w:rPr>
          <w:rFonts w:ascii="Times New Roman" w:eastAsia="Times New Roman" w:hAnsi="Times New Roman" w:cs="Times New Roman"/>
          <w:b/>
          <w:sz w:val="24"/>
          <w:szCs w:val="24"/>
          <w:lang w:eastAsia="ru-RU"/>
        </w:rPr>
        <w:t>отношений к природе</w:t>
      </w:r>
      <w:r w:rsidRPr="00176D92">
        <w:rPr>
          <w:rFonts w:ascii="Times New Roman" w:eastAsia="Times New Roman" w:hAnsi="Times New Roman" w:cs="Times New Roman"/>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Большое значение имеет работа на пришкольном участке, где располагается памятник природы регионального значения «Березовая роща д. Ананьино», памятник воинам-землякам, погибшим во время Великой Отечественной войны, учебно-опытный участок с плодовым садом, овощным, цветочно-декоративным, опытным и др. отделами.</w:t>
      </w:r>
    </w:p>
    <w:p w:rsidR="00176D92" w:rsidRPr="00176D92" w:rsidRDefault="00176D92" w:rsidP="004E530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Реализация задач развития </w:t>
      </w:r>
      <w:r w:rsidRPr="00176D92">
        <w:rPr>
          <w:rFonts w:ascii="Times New Roman" w:eastAsia="Times New Roman" w:hAnsi="Times New Roman" w:cs="Times New Roman"/>
          <w:b/>
          <w:sz w:val="24"/>
          <w:szCs w:val="24"/>
          <w:lang w:eastAsia="ru-RU"/>
        </w:rPr>
        <w:t>эстетического сознания</w:t>
      </w:r>
      <w:r w:rsidRPr="00176D92">
        <w:rPr>
          <w:rFonts w:ascii="Times New Roman" w:eastAsia="Times New Roman" w:hAnsi="Times New Roman" w:cs="Times New Roman"/>
          <w:b/>
          <w:i/>
          <w:sz w:val="24"/>
          <w:szCs w:val="24"/>
          <w:lang w:eastAsia="ru-RU"/>
        </w:rPr>
        <w:t xml:space="preserve"> </w:t>
      </w:r>
      <w:r w:rsidRPr="00176D92">
        <w:rPr>
          <w:rFonts w:ascii="Times New Roman" w:eastAsia="Times New Roman" w:hAnsi="Times New Roman" w:cs="Times New Roman"/>
          <w:sz w:val="24"/>
          <w:szCs w:val="24"/>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E530F"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sectPr w:rsidR="004E530F" w:rsidSect="00176D92">
          <w:pgSz w:w="11906" w:h="16838"/>
          <w:pgMar w:top="1134" w:right="851" w:bottom="1134" w:left="1701" w:header="709" w:footer="709" w:gutter="0"/>
          <w:cols w:space="708"/>
          <w:docGrid w:linePitch="360"/>
        </w:sectPr>
      </w:pPr>
      <w:r w:rsidRPr="00176D92">
        <w:rPr>
          <w:rFonts w:ascii="Times New Roman" w:eastAsia="Times New Roman" w:hAnsi="Times New Roman" w:cs="Times New Roman"/>
          <w:sz w:val="24"/>
          <w:szCs w:val="24"/>
          <w:lang w:eastAsia="ru-RU"/>
        </w:rPr>
        <w:t xml:space="preserve">Задача по </w:t>
      </w:r>
      <w:r w:rsidRPr="00176D92">
        <w:rPr>
          <w:rFonts w:ascii="Times New Roman" w:eastAsia="Times New Roman" w:hAnsi="Times New Roman" w:cs="Times New Roman"/>
          <w:b/>
          <w:sz w:val="24"/>
          <w:szCs w:val="24"/>
          <w:lang w:eastAsia="ru-RU"/>
        </w:rPr>
        <w:t>формированию целостного мировоззрения</w:t>
      </w:r>
      <w:r w:rsidRPr="00176D92">
        <w:rPr>
          <w:rFonts w:ascii="Times New Roman" w:eastAsia="Times New Roman" w:hAnsi="Times New Roman" w:cs="Times New Roman"/>
          <w:sz w:val="24"/>
          <w:szCs w:val="24"/>
          <w:lang w:eastAsia="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r w:rsidR="004E530F">
        <w:rPr>
          <w:rFonts w:ascii="Times New Roman" w:eastAsia="Times New Roman" w:hAnsi="Times New Roman" w:cs="Times New Roman"/>
          <w:sz w:val="24"/>
          <w:szCs w:val="24"/>
          <w:lang w:eastAsia="ru-RU"/>
        </w:rPr>
        <w:t xml:space="preserve"> «Естественнонаучные предметы», </w:t>
      </w:r>
      <w:r w:rsidRPr="00176D92">
        <w:rPr>
          <w:rFonts w:ascii="Times New Roman" w:eastAsia="Times New Roman" w:hAnsi="Times New Roman" w:cs="Times New Roman"/>
          <w:sz w:val="24"/>
          <w:szCs w:val="24"/>
          <w:lang w:eastAsia="ru-RU"/>
        </w:rPr>
        <w:t>р</w:t>
      </w:r>
      <w:r w:rsidR="004E530F" w:rsidRPr="00176D92">
        <w:rPr>
          <w:rFonts w:ascii="Times New Roman" w:eastAsia="Times New Roman" w:hAnsi="Times New Roman" w:cs="Times New Roman"/>
          <w:sz w:val="24"/>
          <w:szCs w:val="24"/>
          <w:lang w:eastAsia="ru-RU"/>
        </w:rPr>
        <w:t>азличные формы внеурочной деятельности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tbl>
      <w:tblPr>
        <w:tblStyle w:val="a6"/>
        <w:tblW w:w="15026" w:type="dxa"/>
        <w:tblInd w:w="-176" w:type="dxa"/>
        <w:tblLook w:val="04A0"/>
      </w:tblPr>
      <w:tblGrid>
        <w:gridCol w:w="2978"/>
        <w:gridCol w:w="4819"/>
        <w:gridCol w:w="7229"/>
      </w:tblGrid>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Направления</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Содержание и виды деятельности</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Формы деятельности</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обеспечение принятия обучающимися ценности </w:t>
            </w:r>
            <w:r w:rsidRPr="00176D92">
              <w:rPr>
                <w:rFonts w:ascii="Times New Roman" w:eastAsia="Times New Roman" w:hAnsi="Times New Roman" w:cs="Times New Roman"/>
                <w:b/>
                <w:sz w:val="24"/>
                <w:szCs w:val="24"/>
                <w:lang w:eastAsia="ru-RU"/>
              </w:rPr>
              <w:t>Человека и человечности,</w:t>
            </w:r>
            <w:r w:rsidRPr="00176D92">
              <w:rPr>
                <w:rFonts w:ascii="Times New Roman" w:eastAsia="Times New Roman" w:hAnsi="Times New Roman" w:cs="Times New Roman"/>
                <w:sz w:val="24"/>
                <w:szCs w:val="24"/>
                <w:lang w:eastAsia="ru-RU"/>
              </w:rPr>
              <w:t xml:space="preserve"> гуманистических, демократических и традиционных ценностей </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образа допустимых способов диалога, процесса диалога как конвенционирования интересов, процедур</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готовность и способность вести переговоры, противостоять негативным воздействиям социальной среды)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информационное и коммуникативное обеспечение рефлексии обучающихся межличностных отношений с окружающими;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Классные часы, беседы «Я в мире людей. Что такое коллектив?», «Общение в моей жизни», «Как жить в согласии с собой и с другими».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Организационно-деятельностные игры «Как отказаться от нежелательного знакомства», «Приветствие в нашей жизни».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Классные часы и игровые программы о нормах морально-нравственного поведения, о дружбе, любви, нравственных отношениях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Духовно-нравственные беседы, театральные постановки, литературно-музыкальные композиции, художественные выставки, отражающие культурные и духовные традиции народов России.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Уроки доброты и вежливости, уроки этикета.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Игровые программы, позволяющие школьникам приобретать опыт ролевого нравственного взаимодействия.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Просмотр и обсуждение фильмов, наблюдения и обсуждения в педагогически организованной ситуации поступков, поведения разных людей.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общешкольных мероприятиях, посвященных Дню толерантности, Дню Учителя, Дню Матери, Дню пожилого человека, Дню инвалида, Дню 8 марта.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Организация шефской работы над обучающимися младших классов, слабоуспевающими обучающимися, детьми, находящимися в социально опасном положении.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Добровольное участие в делах благотворительности, милосердия, в оказании помощи нуждающимся, заботе о животных, живых существах, природе</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Акции милосердия «Дети - детям»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Благотворительные акции Участие в проведении государственных и школьных праздников «Диалог культур во имя гражданского мира и согласия».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Выполнение проектов, тематические классные часы социокультурной направленности, отражающие культурное разнообразие народов, проживающих на территории родного края, России.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представителями различных традиционных конфессий, этнических групп.</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Дискуссионные клубы, школы юного педагога, юного психолога, юного социолога.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о толерантном отношении друг к другу, людям разных национальностей.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отношений к России как Отечеству</w:t>
            </w:r>
            <w:r w:rsidRPr="00176D92">
              <w:rPr>
                <w:rFonts w:ascii="Times New Roman" w:eastAsia="Times New Roman" w:hAnsi="Times New Roman" w:cs="Times New Roman"/>
                <w:sz w:val="24"/>
                <w:szCs w:val="24"/>
                <w:lang w:eastAsia="ru-RU"/>
              </w:rPr>
              <w:t xml:space="preserve"> </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получение обучающимися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просмотр кинофильмов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Сюжетно-ролевые игры гражданского и историко-патриотического содержания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Творческие конкурсы, фестивали, праздники, посвященные истории и культуре родного края, народному творчеству, этнокультурным традициям, фольклору, особенностям быта народов России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о важнейших событиях в истории нашей страны, государственных праздниках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и беседы с представителями общественных организаций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ветеранами войны и труда, военнослужащими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Военно-спортивные игры, конкурсы, спортивные состязания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о подвигах Российской армии, защитниках Отечества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Народные игры, организация и проведение национально-культурных праздников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выпускниками школы, явивших собой достойные примеры гражданственности и патриотизма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Виртуальные экскурсии и путешествия «Герои Великой Отечественной войны в памяти нашего края», «Ярославская земля, гордимся мы историей твоей», «Патриотизм в наши дни», «Культурное наследие предков».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о символах государства и  Ярославской области, правах и обязанностях гражданина России, о Конституции РФ</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и реализация вместе с родителями творческих проектов национальной, гражданской, социальной направленности.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Ролевые игры, моделирующие ситуации гражданского выбора, требующие выхода из национальных, религиозных, общественных конфликтов.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Библиотечные уроки, историко-литературные вечера «Посвящается героям».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работе объединений военно-патриотической направленности дополнительного образования школы.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общешкольных мероприятиях «День Памяти и скорби», «День Защитника Отечества»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Месячник военно-патриотического воспитания, Участие в конкурсах краеведческой и  патриотической направленности.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Туристско-краеведческие экспедиции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Просмотр кинофильмов о национальных героях и важнейших событиях истории России и Ярославской области.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Экскурсионные поездки по святым местам, и культурным центрам Ярославской области и России, историческим и памятным местам.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Акция «Ветеран живёт рядом» Участие в работе волонтерских отрядов, помогающим ветеранам Великой Отечественной войны, труженикам тыла, пенсионерам.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Совместная деятельность с ветеранской организацией</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включение обучающихся в процессы </w:t>
            </w:r>
            <w:r w:rsidRPr="00176D92">
              <w:rPr>
                <w:rFonts w:ascii="Times New Roman" w:eastAsia="Times New Roman" w:hAnsi="Times New Roman" w:cs="Times New Roman"/>
                <w:b/>
                <w:sz w:val="24"/>
                <w:szCs w:val="24"/>
                <w:lang w:eastAsia="ru-RU"/>
              </w:rPr>
              <w:t>общественной самоорганизации</w:t>
            </w:r>
            <w:r w:rsidRPr="00176D92">
              <w:rPr>
                <w:rFonts w:ascii="Times New Roman" w:eastAsia="Times New Roman" w:hAnsi="Times New Roman" w:cs="Times New Roman"/>
                <w:sz w:val="24"/>
                <w:szCs w:val="24"/>
                <w:lang w:eastAsia="ru-RU"/>
              </w:rPr>
              <w:t xml:space="preserve">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социальная самоидентификация обучающихся в процессе участия в личностно значимой и общественно приемлемой деятельности;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обучающихся в деятельности производственных, творческих объединений, благотворительных организаций;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благоустройстве школы, класса, сельского поселения, города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улучшении школьной среды, доступных сфер жизни окружающего социума.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организации, осуществлении и развитии школьного самоуправления Разработка и реализация социальных проектов, решающих конкретную социальную проблему школы.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обучающихся в благоустройстве школы, класса, поселка.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школьных и внешкольных организациях (спортивные секции, краеведческая работа), участие обучающихся в  экологическом просвещении сверстников, родителей, населения; в благоустройстве школы, класса, сельского поселения, партнерства с общественными организациями и объединениями, в проведении акций и праздников </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w:t>
            </w:r>
            <w:r w:rsidRPr="00176D92">
              <w:rPr>
                <w:rFonts w:ascii="Times New Roman" w:eastAsia="Times New Roman" w:hAnsi="Times New Roman" w:cs="Times New Roman"/>
                <w:b/>
                <w:sz w:val="24"/>
                <w:szCs w:val="24"/>
                <w:lang w:eastAsia="ru-RU"/>
              </w:rPr>
              <w:t xml:space="preserve">партнерских отношений с родителями (законными представителями) </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учет индивидуальных и возрастных особенностей обучающихся, культурных и социальных потребностей их семей;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социализация обучающихся в семье, учёт индивидуальных и возрастных особенностей обучающихся, культурных и социальных потребностей их семей</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Знакомство родителей (законных представителей) с нормативными документами работы школы: Уставом, локальными актами.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родителей (законных представителей) с традициями школы, с целями, задачами образования, основными формами работы учреждения, требованиями к результатам обучения.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Просвещение, обучение, консультирование родителей;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Совместная деятельность педагогов, родителей, детей, их работа в органах классного и школьного самоуправления, соуправления.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о семье, о родителях и прародителях, Цикл тематических классных часов «О семейных ценностях».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Открытые семейные праздники, семейные конкурсы, праздники, капустники, фестивали семейного творчества.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Выполнение и презентация совместно с родителями творческих проектов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Выставки, фотоконкурсы «Мой семейный альбом».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трудовых отношений и выбора будущей профессии</w:t>
            </w:r>
            <w:r w:rsidRPr="00176D92">
              <w:rPr>
                <w:rFonts w:ascii="Times New Roman" w:eastAsia="Times New Roman" w:hAnsi="Times New Roman" w:cs="Times New Roman"/>
                <w:sz w:val="24"/>
                <w:szCs w:val="24"/>
                <w:lang w:eastAsia="ru-RU"/>
              </w:rPr>
              <w:t xml:space="preserve">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у обучающихся мотивации к труду, потребности к приобретению профессии;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Праздники труда, ярмарки, конкурсы, города мастеров, организации детских фирм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Сюжетно-ролевые экономические игры, викторины на лучшего знатока экономических знаний.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Общественно полезный труд в школе</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Изготовление учебных пособий для школьных кабинетов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выпускниками, показавшими достойные примеры высокого профессионализма, творческого отношения к труду и жизни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Трудовые десанты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Трудовые операции «Чистый класс», «Чистый двор», «Живи, книга!».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Видеопутешествия по знакомству с разными профессиями своего края и мира.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местных специалистов, родителей в урочной и внеурочной деятельности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Предварительная профессиональная диагностика.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представителями разных профессий, с представителями учебных заведений и специалистами Центра занятости.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«Мир профессии», «Человек красит место».</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Дни профессионального самоопределения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Сотрудничество с предприятиями, организациями профессионального образования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Экскурсии на промышленные и сельскохозяйственные предприятия, в научные организации, учреждения культуры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Трудовые акции, десанты по благоустройству школы, поселка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Работа на пришкольном участке</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днях открытых дверей учебных заведений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Сотрудничество центрами профориентационной работы Диагностика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176D92">
              <w:rPr>
                <w:rFonts w:ascii="Times New Roman" w:eastAsia="Times New Roman" w:hAnsi="Times New Roman" w:cs="Times New Roman"/>
                <w:b/>
                <w:sz w:val="24"/>
                <w:szCs w:val="24"/>
                <w:lang w:eastAsia="ru-RU"/>
              </w:rPr>
              <w:t>самопознания, самоопределения, самореализации, самосовершенствования</w:t>
            </w:r>
            <w:r w:rsidRPr="00176D92">
              <w:rPr>
                <w:rFonts w:ascii="Times New Roman" w:eastAsia="Times New Roman" w:hAnsi="Times New Roman" w:cs="Times New Roman"/>
                <w:sz w:val="24"/>
                <w:szCs w:val="24"/>
                <w:lang w:eastAsia="ru-RU"/>
              </w:rPr>
              <w:t xml:space="preserve">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мотивации и способности к духовно-нравственному самосовершенствованию;</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формирование позитивной самооценки, самоуважения, конструктивных способов самореализации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организации предметных недель, конкурсов интеллектуалов, научно-исследовательских  проектов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предметных олимпиадах, Интернет-конкурсах.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Интеллектуально-познавательные игры и викторины, ринги, состязания интеллектуалов.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Школьная научно – практическая конференция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Классные часы «Учусь учиться», «Как развивать внимание, способности, память». </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сфере </w:t>
            </w:r>
            <w:r w:rsidRPr="00176D92">
              <w:rPr>
                <w:rFonts w:ascii="Times New Roman" w:eastAsia="Times New Roman" w:hAnsi="Times New Roman" w:cs="Times New Roman"/>
                <w:b/>
                <w:sz w:val="24"/>
                <w:szCs w:val="24"/>
                <w:lang w:eastAsia="ru-RU"/>
              </w:rPr>
              <w:t>здорового образа жизни</w:t>
            </w:r>
            <w:r w:rsidRPr="00176D92">
              <w:rPr>
                <w:rFonts w:ascii="Times New Roman" w:eastAsia="Times New Roman" w:hAnsi="Times New Roman" w:cs="Times New Roman"/>
                <w:sz w:val="24"/>
                <w:szCs w:val="24"/>
                <w:lang w:eastAsia="ru-RU"/>
              </w:rPr>
              <w:t xml:space="preserve"> </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осознание обучающимися ценности экологически целесообразного, здорового и безопасного образа жизни,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осознанное отношение обучающихся к выбору индивидуального рациона здорового питания;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игровые  программы о здоровье, здоровом образе жизни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Тематические игры, театрализованные представления о здоровом образе жизни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Просмотр и обсуждение фильмов, посвящённых разным формам оздоровления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Занятия по оказанию первой доврачебной помощи пострадавшим</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Дискуссии, тренинги, ролевые игры, обсуждения видеосюжетов с целью приобретения навыка противостояния негативному влиянию сверстников и взрослых на формирование вредных для здоровья привычек, зависимости от ПАВ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Практические занятия по составлению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Защита проектов «Моя программа здоровья».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спортивных соревнованиях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Мероприятия по профилактике безопасного поведения на дороге и железной дороге (инструктажи, беседы, конкурсы, викторины, агитбригады, классные часы).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Мероприятия по противодействию терроризму, противопожарной безопасности.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работе спортивных объединений и секций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Проведение утренних зарядок, динамических перемен</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Спортивные праздники, эстафеты, кроссы, подвижные игры на свежем воздухе, семейные спортивные состязания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Дни здоровья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Дни спорта «ГТО», олимпийские уроки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выпускниками-спортсменами, тренерами ДЮСШ</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Индивидуальные беседы с психологом, инспекторами ПДН, администрацией школы, членами Совета профилактики с детьми группы социального риска.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Проведение тематической недели «За здоровый образ жизни», информационно-познавательных игр «Слагаемые здоровья», видеосалонов, классных часов «Я выбираю здоровье», конкурсов рисунков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Оформление наркологического поста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Тематические классные часы: «Витаминная азбука», «Режим питания», «Полезные продукты и напитки», дискуссии  «Разговор о правильном питании».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Дни профилактики, посвященные Международному Дню без табака, Дню памяти, погибших от СПИДа, Дню борьбы с наркоманией и наркобизнесом, Всемирному Дню здоровья.</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мотивов и ценностей обучающегося в сфере </w:t>
            </w:r>
            <w:r w:rsidRPr="00176D92">
              <w:rPr>
                <w:rFonts w:ascii="Times New Roman" w:eastAsia="Times New Roman" w:hAnsi="Times New Roman" w:cs="Times New Roman"/>
                <w:b/>
                <w:sz w:val="24"/>
                <w:szCs w:val="24"/>
                <w:lang w:eastAsia="ru-RU"/>
              </w:rPr>
              <w:t xml:space="preserve">отношений к природе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обучение экологически грамотному поведению в школе, дома, в природной и городской среде</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организация  экологически безопасного уклада школьной и домашней жизни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практической природоохранительной деятельности, в деятельности школьных экологических центров,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и реализация коллективных природоохранных проектов.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пропаганде экологически сообразного здорового образа жизни среди населения.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Походы по родному краю, экологические игры на местности.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краеведческой, поисковой, экологической работе в местных и дальних туристических походах и экскурсиях, путешествиях и экспедициях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практической природоохранительной деятельности в операциях «Покормите птиц зимой», «Кормушка», «Чистый берег», «Очистим наши родники», «Сохраним наш памятник природы».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и реализация коллективных природоохранных проектов</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деятельности детско-юношеских общественных экологических организаций, мероприятиях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Экологические акции, ролевые игры, школьные конференции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занятиях ученических объединений естественнонаучной направленности дополнительного образования школы.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Выставки поделок из природного материала «Чудеса своими руками», цветочные выставки «Бал цветов», Праздник урожая.</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Экологические конкурсы, викторины, КВН, конференции, фестивали.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«Земля – наш общий дом», «Любимый уголок родной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природы», «Экология – наука будущего», «О братьях наших меньших».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Виртуальные путешествия и круизы «По страницам красной книги».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Конкурсы стихов, рисунков, плакатов, мультимедийных презентаций,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видеороликов экологической направленности.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акции «Дни защиты от экологической опасности», Неделе экологических действий.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Операция «Зеленый уголок», «Клумба», акция «Первоцвет».</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Мероприятия, посвященные Дню Земли, Дню птиц, Дню эколога.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Встречи-беседы с учеными, изучающими природу, воздействие человека на неё.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Ролевые игры, моделирующие природоохранные мероприятия.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муниципальных и областных конкурсах экологической направленности </w:t>
            </w:r>
          </w:p>
        </w:tc>
      </w:tr>
      <w:tr w:rsidR="00176D92" w:rsidRPr="00176D92" w:rsidTr="00176D92">
        <w:tc>
          <w:tcPr>
            <w:tcW w:w="2978"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мотивационно-ценностных отношений обучающегося в </w:t>
            </w:r>
            <w:r w:rsidRPr="00176D92">
              <w:rPr>
                <w:rFonts w:ascii="Times New Roman" w:eastAsia="Times New Roman" w:hAnsi="Times New Roman" w:cs="Times New Roman"/>
                <w:b/>
                <w:sz w:val="24"/>
                <w:szCs w:val="24"/>
                <w:lang w:eastAsia="ru-RU"/>
              </w:rPr>
              <w:t>сфере искусства</w:t>
            </w:r>
            <w:r w:rsidRPr="00176D92">
              <w:rPr>
                <w:rFonts w:ascii="Times New Roman" w:eastAsia="Times New Roman" w:hAnsi="Times New Roman" w:cs="Times New Roman"/>
                <w:sz w:val="24"/>
                <w:szCs w:val="24"/>
                <w:lang w:eastAsia="ru-RU"/>
              </w:rPr>
              <w:t xml:space="preserve"> </w:t>
            </w:r>
          </w:p>
        </w:tc>
        <w:tc>
          <w:tcPr>
            <w:tcW w:w="481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том числе в понимании красоты человека;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7229" w:type="dxa"/>
          </w:tcPr>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«Красивые и некрасивые поступки», «Чем красивы люди вокруг нас», о прочитанных книгах, художественных фильмах, телевизионных передачах, компьютерных играх.</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Просмотр художественных фильмов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Классные часы «Культура моего края, культура моей страны, культура мира».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Литературные и музыкальные гостиные, музыкальные вечера, музыкально-поэтические марафоны.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Встречи с местными писателями, музыкантами, людьми творческих профессий.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Фестивали и ярмарки искусств, творческие самопрезентации, концерты, вечера, «огоньки», шоу-программы, конкурсные программы, игры-викторины.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Участие в выставках декоративно-прикладного искусства, конкурсе талантов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Фольклорные праздники, народные праздники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художественном оформлении класса, школы, озеленении пришкольного участка</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Занятия в творческих объединениях, студиях, мастерских школы, ученических объединениях культурологической направленности.</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Экскурсии на художественные производства, к памятникам зодчества и на объекты современной архитектуры, ландшафтного дизайна и парковых ансамблей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Посещение театров, кинотеатров, музеев искусства, концертного зала </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художественном оформлении помещений, зданий.</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шефстве класса, школы над памятниками культуры.</w:t>
            </w:r>
          </w:p>
          <w:p w:rsidR="00176D92" w:rsidRPr="00176D92" w:rsidRDefault="00176D92" w:rsidP="006B09E3">
            <w:pPr>
              <w:widowControl w:val="0"/>
              <w:tabs>
                <w:tab w:val="left" w:pos="567"/>
              </w:tabs>
              <w:ind w:firstLine="709"/>
              <w:jc w:val="both"/>
              <w:rPr>
                <w:rFonts w:ascii="Times New Roman" w:eastAsia="Times New Roman" w:hAnsi="Times New Roman" w:cs="Times New Roman"/>
                <w:sz w:val="24"/>
                <w:szCs w:val="24"/>
                <w:lang w:eastAsia="ru-RU"/>
              </w:rPr>
            </w:pPr>
          </w:p>
        </w:tc>
      </w:tr>
    </w:tbl>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bookmarkStart w:id="227" w:name="_Toc414553260"/>
      <w:bookmarkStart w:id="228" w:name="_Toc410654050"/>
      <w:bookmarkStart w:id="229" w:name="_Toc409691722"/>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bCs/>
          <w:sz w:val="24"/>
          <w:szCs w:val="24"/>
          <w:lang w:eastAsia="ru-RU"/>
        </w:rPr>
        <w:t>2.3.4. Формы индивидуальной и групповой организации</w:t>
      </w:r>
      <w:bookmarkStart w:id="230" w:name="_Toc414553261"/>
      <w:bookmarkStart w:id="231" w:name="_Toc410703053"/>
      <w:bookmarkStart w:id="232" w:name="_Toc410654051"/>
      <w:bookmarkEnd w:id="227"/>
      <w:bookmarkEnd w:id="228"/>
      <w:r w:rsidRPr="00176D92">
        <w:rPr>
          <w:rFonts w:ascii="Times New Roman" w:eastAsia="Times New Roman" w:hAnsi="Times New Roman" w:cs="Times New Roman"/>
          <w:b/>
          <w:bCs/>
          <w:sz w:val="24"/>
          <w:szCs w:val="24"/>
          <w:lang w:eastAsia="ru-RU"/>
        </w:rPr>
        <w:t xml:space="preserve"> профессиональной ориентации обучающихся</w:t>
      </w:r>
      <w:bookmarkEnd w:id="229"/>
      <w:bookmarkEnd w:id="230"/>
      <w:bookmarkEnd w:id="231"/>
      <w:bookmarkEnd w:id="232"/>
    </w:p>
    <w:tbl>
      <w:tblPr>
        <w:tblW w:w="15315" w:type="dxa"/>
        <w:tblInd w:w="-39" w:type="dxa"/>
        <w:tblLayout w:type="fixed"/>
        <w:tblLook w:val="0000"/>
      </w:tblPr>
      <w:tblGrid>
        <w:gridCol w:w="1990"/>
        <w:gridCol w:w="2708"/>
        <w:gridCol w:w="2656"/>
        <w:gridCol w:w="13"/>
        <w:gridCol w:w="39"/>
        <w:gridCol w:w="2522"/>
        <w:gridCol w:w="2708"/>
        <w:gridCol w:w="2679"/>
      </w:tblGrid>
      <w:tr w:rsidR="00176D92" w:rsidRPr="00176D92" w:rsidTr="00176D92">
        <w:trPr>
          <w:trHeight w:val="444"/>
        </w:trPr>
        <w:tc>
          <w:tcPr>
            <w:tcW w:w="1990" w:type="dxa"/>
            <w:vMerge w:val="restart"/>
            <w:tcBorders>
              <w:top w:val="single" w:sz="4" w:space="0" w:color="000000"/>
              <w:left w:val="single" w:sz="4" w:space="0" w:color="000000"/>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Виды деятельности</w:t>
            </w:r>
          </w:p>
        </w:tc>
        <w:tc>
          <w:tcPr>
            <w:tcW w:w="13325" w:type="dxa"/>
            <w:gridSpan w:val="7"/>
            <w:tcBorders>
              <w:top w:val="single" w:sz="4" w:space="0" w:color="000000"/>
              <w:left w:val="single" w:sz="4" w:space="0" w:color="000000"/>
              <w:bottom w:val="single" w:sz="4" w:space="0" w:color="auto"/>
              <w:right w:val="single" w:sz="4" w:space="0" w:color="000000"/>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Формы индивидуальной и групповой организации профессиональной ориентации</w:t>
            </w:r>
          </w:p>
        </w:tc>
      </w:tr>
      <w:tr w:rsidR="00176D92" w:rsidRPr="00176D92" w:rsidTr="00176D92">
        <w:trPr>
          <w:trHeight w:val="285"/>
        </w:trPr>
        <w:tc>
          <w:tcPr>
            <w:tcW w:w="1990" w:type="dxa"/>
            <w:vMerge/>
            <w:tcBorders>
              <w:left w:val="single" w:sz="4" w:space="0" w:color="000000"/>
              <w:bottom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5 класс</w:t>
            </w:r>
          </w:p>
        </w:tc>
        <w:tc>
          <w:tcPr>
            <w:tcW w:w="2708" w:type="dxa"/>
            <w:gridSpan w:val="3"/>
            <w:tcBorders>
              <w:top w:val="single" w:sz="4" w:space="0" w:color="auto"/>
              <w:left w:val="single" w:sz="4" w:space="0" w:color="auto"/>
              <w:bottom w:val="single" w:sz="4" w:space="0" w:color="000000"/>
              <w:right w:val="single" w:sz="4" w:space="0" w:color="auto"/>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6 класс</w:t>
            </w:r>
          </w:p>
        </w:tc>
        <w:tc>
          <w:tcPr>
            <w:tcW w:w="2522" w:type="dxa"/>
            <w:tcBorders>
              <w:top w:val="single" w:sz="4" w:space="0" w:color="auto"/>
              <w:left w:val="single" w:sz="4" w:space="0" w:color="auto"/>
              <w:bottom w:val="single" w:sz="4" w:space="0" w:color="000000"/>
              <w:right w:val="single" w:sz="4" w:space="0" w:color="auto"/>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7 класс</w:t>
            </w:r>
          </w:p>
        </w:tc>
        <w:tc>
          <w:tcPr>
            <w:tcW w:w="2708" w:type="dxa"/>
            <w:tcBorders>
              <w:top w:val="single" w:sz="4" w:space="0" w:color="auto"/>
              <w:left w:val="single" w:sz="4" w:space="0" w:color="auto"/>
              <w:bottom w:val="single" w:sz="4" w:space="0" w:color="000000"/>
              <w:right w:val="single" w:sz="4" w:space="0" w:color="auto"/>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8 класс</w:t>
            </w:r>
          </w:p>
        </w:tc>
        <w:tc>
          <w:tcPr>
            <w:tcW w:w="2679" w:type="dxa"/>
            <w:tcBorders>
              <w:top w:val="single" w:sz="4" w:space="0" w:color="auto"/>
              <w:left w:val="single" w:sz="4" w:space="0" w:color="auto"/>
              <w:bottom w:val="single" w:sz="4" w:space="0" w:color="000000"/>
              <w:right w:val="single" w:sz="4" w:space="0" w:color="000000"/>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9 класс</w:t>
            </w:r>
          </w:p>
        </w:tc>
      </w:tr>
      <w:tr w:rsidR="00176D92" w:rsidRPr="00176D92" w:rsidTr="00176D92">
        <w:trPr>
          <w:trHeight w:val="285"/>
        </w:trPr>
        <w:tc>
          <w:tcPr>
            <w:tcW w:w="1990" w:type="dxa"/>
            <w:tcBorders>
              <w:left w:val="single" w:sz="4" w:space="0" w:color="000000"/>
              <w:bottom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Основная цель –</w:t>
            </w:r>
            <w:r w:rsidRPr="00176D92">
              <w:rPr>
                <w:rFonts w:ascii="Times New Roman" w:eastAsia="Times New Roman" w:hAnsi="Times New Roman" w:cs="Times New Roman"/>
                <w:sz w:val="24"/>
                <w:szCs w:val="24"/>
                <w:lang w:eastAsia="ru-RU"/>
              </w:rPr>
              <w:t xml:space="preserve"> воспитание уважения к труду и людям труда, интереса к профессии, особенно рабочей; связь школьных предметов с миром профессий</w:t>
            </w:r>
          </w:p>
        </w:tc>
        <w:tc>
          <w:tcPr>
            <w:tcW w:w="2708" w:type="dxa"/>
            <w:gridSpan w:val="3"/>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Основная цель –</w:t>
            </w:r>
            <w:r w:rsidRPr="00176D92">
              <w:rPr>
                <w:rFonts w:ascii="Times New Roman" w:eastAsia="Times New Roman" w:hAnsi="Times New Roman" w:cs="Times New Roman"/>
                <w:sz w:val="24"/>
                <w:szCs w:val="24"/>
                <w:lang w:eastAsia="ru-RU"/>
              </w:rPr>
              <w:t xml:space="preserve"> введение новых уровней классификации профессий; профессии сферы искусства.</w:t>
            </w:r>
          </w:p>
        </w:tc>
        <w:tc>
          <w:tcPr>
            <w:tcW w:w="2522" w:type="dxa"/>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Основная цель</w:t>
            </w:r>
            <w:r w:rsidRPr="00176D92">
              <w:rPr>
                <w:rFonts w:ascii="Times New Roman" w:eastAsia="Times New Roman" w:hAnsi="Times New Roman" w:cs="Times New Roman"/>
                <w:sz w:val="24"/>
                <w:szCs w:val="24"/>
                <w:lang w:eastAsia="ru-RU"/>
              </w:rPr>
              <w:t xml:space="preserve"> – знакомство со схемой описания профессии и практическое её применение для профессии лёгкой промышленности и строительства</w:t>
            </w:r>
          </w:p>
        </w:tc>
        <w:tc>
          <w:tcPr>
            <w:tcW w:w="2708" w:type="dxa"/>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Основная цель – </w:t>
            </w:r>
            <w:r w:rsidRPr="00176D92">
              <w:rPr>
                <w:rFonts w:ascii="Times New Roman" w:eastAsia="Times New Roman" w:hAnsi="Times New Roman" w:cs="Times New Roman"/>
                <w:sz w:val="24"/>
                <w:szCs w:val="24"/>
                <w:lang w:eastAsia="ru-RU"/>
              </w:rPr>
              <w:t>знакомство с условиями и факторами правильного выбора профессии, путями овладения профессий; профессии энергетики и судостроения.</w:t>
            </w:r>
          </w:p>
        </w:tc>
        <w:tc>
          <w:tcPr>
            <w:tcW w:w="2679" w:type="dxa"/>
            <w:tcBorders>
              <w:top w:val="single" w:sz="4" w:space="0" w:color="auto"/>
              <w:left w:val="single" w:sz="4" w:space="0" w:color="auto"/>
              <w:bottom w:val="single" w:sz="4" w:space="0" w:color="000000"/>
              <w:right w:val="single" w:sz="4" w:space="0" w:color="000000"/>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Основная цель – </w:t>
            </w:r>
            <w:r w:rsidRPr="00176D92">
              <w:rPr>
                <w:rFonts w:ascii="Times New Roman" w:eastAsia="Times New Roman" w:hAnsi="Times New Roman" w:cs="Times New Roman"/>
                <w:sz w:val="24"/>
                <w:szCs w:val="24"/>
                <w:lang w:eastAsia="ru-RU"/>
              </w:rPr>
              <w:t>знакомство с системой учреждений профессионального образования; формирование адекватной оценки своих возможностей и способностей и согласование их с выбором профессии; кластерной политикой ЯО, экономикой региона, рынком труда.</w:t>
            </w:r>
          </w:p>
        </w:tc>
      </w:tr>
      <w:tr w:rsidR="00176D92" w:rsidRPr="00176D92" w:rsidTr="00176D92">
        <w:trPr>
          <w:trHeight w:val="285"/>
        </w:trPr>
        <w:tc>
          <w:tcPr>
            <w:tcW w:w="1990" w:type="dxa"/>
            <w:tcBorders>
              <w:left w:val="single" w:sz="4" w:space="0" w:color="000000"/>
              <w:bottom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Урочная деятельность</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13325" w:type="dxa"/>
            <w:gridSpan w:val="7"/>
            <w:tcBorders>
              <w:top w:val="single" w:sz="4" w:space="0" w:color="auto"/>
              <w:left w:val="single" w:sz="4" w:space="0" w:color="000000"/>
              <w:bottom w:val="single" w:sz="4" w:space="0" w:color="000000"/>
              <w:right w:val="single" w:sz="4" w:space="0" w:color="000000"/>
            </w:tcBorders>
          </w:tcPr>
          <w:p w:rsidR="00176D92" w:rsidRPr="00176D92" w:rsidRDefault="00176D92" w:rsidP="004A1C39">
            <w:pPr>
              <w:widowControl w:val="0"/>
              <w:numPr>
                <w:ilvl w:val="0"/>
                <w:numId w:val="107"/>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Исследовательская работа по предметам </w:t>
            </w:r>
          </w:p>
          <w:p w:rsidR="00176D92" w:rsidRPr="00176D92" w:rsidRDefault="00176D92" w:rsidP="004A1C39">
            <w:pPr>
              <w:widowControl w:val="0"/>
              <w:numPr>
                <w:ilvl w:val="0"/>
                <w:numId w:val="107"/>
              </w:numPr>
              <w:tabs>
                <w:tab w:val="left" w:pos="567"/>
              </w:tabs>
              <w:spacing w:after="0" w:line="240" w:lineRule="auto"/>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Участие в олимпиадах.</w:t>
            </w:r>
          </w:p>
          <w:p w:rsidR="00176D92" w:rsidRPr="00176D92" w:rsidRDefault="00176D92" w:rsidP="004A1C39">
            <w:pPr>
              <w:widowControl w:val="0"/>
              <w:numPr>
                <w:ilvl w:val="0"/>
                <w:numId w:val="107"/>
              </w:numPr>
              <w:tabs>
                <w:tab w:val="left" w:pos="567"/>
              </w:tabs>
              <w:spacing w:after="0" w:line="240" w:lineRule="auto"/>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Проектная деятельность</w:t>
            </w:r>
          </w:p>
          <w:p w:rsidR="00176D92" w:rsidRPr="00176D92" w:rsidRDefault="00176D92" w:rsidP="004A1C39">
            <w:pPr>
              <w:widowControl w:val="0"/>
              <w:numPr>
                <w:ilvl w:val="0"/>
                <w:numId w:val="107"/>
              </w:numPr>
              <w:tabs>
                <w:tab w:val="left" w:pos="567"/>
              </w:tabs>
              <w:spacing w:after="0" w:line="240" w:lineRule="auto"/>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Дискуссии, диспуты</w:t>
            </w:r>
          </w:p>
          <w:p w:rsidR="00176D92" w:rsidRPr="00176D92" w:rsidRDefault="00176D92" w:rsidP="004A1C39">
            <w:pPr>
              <w:widowControl w:val="0"/>
              <w:numPr>
                <w:ilvl w:val="0"/>
                <w:numId w:val="107"/>
              </w:numPr>
              <w:tabs>
                <w:tab w:val="left" w:pos="567"/>
              </w:tabs>
              <w:spacing w:after="0" w:line="240" w:lineRule="auto"/>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Встречи с интересными людьми науки</w:t>
            </w:r>
          </w:p>
        </w:tc>
      </w:tr>
      <w:tr w:rsidR="00176D92" w:rsidRPr="00176D92" w:rsidTr="00176D92">
        <w:trPr>
          <w:trHeight w:val="285"/>
        </w:trPr>
        <w:tc>
          <w:tcPr>
            <w:tcW w:w="1990" w:type="dxa"/>
            <w:tcBorders>
              <w:left w:val="single" w:sz="4" w:space="0" w:color="000000"/>
              <w:bottom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2708" w:type="dxa"/>
            <w:tcBorders>
              <w:top w:val="single" w:sz="4" w:space="0" w:color="auto"/>
              <w:left w:val="single" w:sz="4" w:space="0" w:color="000000"/>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Школьные занятия и мир профессий (все предметы).</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 профессиями машиностроения (рабочие профессии токарь, слесарь, фрезеровщик, инженерные профессии) (технология).</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Сочинение на тему  «Моё любимое занятие в свободное время».</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Конкурсы рисунков и сочинений «Моя будущая профессия».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Конкурс «Моя любимая книга»</w:t>
            </w:r>
          </w:p>
        </w:tc>
        <w:tc>
          <w:tcPr>
            <w:tcW w:w="2708" w:type="dxa"/>
            <w:gridSpan w:val="3"/>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Введение новых уровней классификации потребностей (цель и условие труда). Теоретическое занятие по материалам предыдущих экскурсий.</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Введение новых уровней классификации потребностей (орудия труда). Теоретическое занятие.</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Повторение классификаций профессий (по целям, условиям труда). Разбор конкретной профессии из сферы «человек – знак» или театральной профессии.</w:t>
            </w:r>
          </w:p>
        </w:tc>
        <w:tc>
          <w:tcPr>
            <w:tcW w:w="2522" w:type="dxa"/>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со схемой описания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Проект «Мир наших увлечений».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Проект «Школы по интересам».</w:t>
            </w:r>
          </w:p>
        </w:tc>
        <w:tc>
          <w:tcPr>
            <w:tcW w:w="2708" w:type="dxa"/>
            <w:tcBorders>
              <w:top w:val="single" w:sz="4" w:space="0" w:color="auto"/>
              <w:left w:val="single" w:sz="4" w:space="0" w:color="auto"/>
              <w:bottom w:val="single" w:sz="4" w:space="0" w:color="000000"/>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Правильный выбор профессии (факторы выбора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Различные пути овладения профессией.</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 особенностями получения образования в других странах.</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Освоение среды текстового процессора, технологии форматирования и редактирования текста в ТР.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Практическая работа по выращиванию кристаллов, создание моделей кристаллических решеток.</w:t>
            </w:r>
          </w:p>
        </w:tc>
        <w:tc>
          <w:tcPr>
            <w:tcW w:w="2679" w:type="dxa"/>
            <w:tcBorders>
              <w:top w:val="single" w:sz="4" w:space="0" w:color="auto"/>
              <w:left w:val="single" w:sz="4" w:space="0" w:color="auto"/>
              <w:bottom w:val="single" w:sz="4" w:space="0" w:color="000000"/>
              <w:right w:val="single" w:sz="4" w:space="0" w:color="000000"/>
            </w:tcBorders>
            <w:vAlign w:val="center"/>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Беседа о системе профессиональных образовательных учреждений  в городе и области.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Сочинение на тему «Какие трудности и сомнения испытываю я при выборе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Типичные ошибки при выборе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Проведение обзоров научно-популярной и художественной литературы по вопросам профориентации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 особенностями системы профессионального образования в других странах.</w:t>
            </w:r>
          </w:p>
        </w:tc>
      </w:tr>
      <w:tr w:rsidR="00176D92" w:rsidRPr="00176D92" w:rsidTr="00176D92">
        <w:trPr>
          <w:trHeight w:val="694"/>
        </w:trPr>
        <w:tc>
          <w:tcPr>
            <w:tcW w:w="1990" w:type="dxa"/>
            <w:vMerge w:val="restart"/>
            <w:tcBorders>
              <w:top w:val="single" w:sz="4" w:space="0" w:color="auto"/>
              <w:lef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Внеучебная деятельность</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13325" w:type="dxa"/>
            <w:gridSpan w:val="7"/>
            <w:tcBorders>
              <w:top w:val="single" w:sz="4" w:space="0" w:color="auto"/>
              <w:left w:val="single" w:sz="4" w:space="0" w:color="000000"/>
              <w:bottom w:val="single" w:sz="4" w:space="0" w:color="auto"/>
              <w:right w:val="single" w:sz="4" w:space="0" w:color="000000"/>
            </w:tcBorders>
          </w:tcPr>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Проведение предметных недель.</w:t>
            </w:r>
          </w:p>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Проведение научно-исследовательской конференции учащихся.</w:t>
            </w:r>
          </w:p>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Выставка литературы о профессиях, специальностях в школьной библиотеке.</w:t>
            </w:r>
          </w:p>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Оформление выставки материалов центра «Ресурс».</w:t>
            </w:r>
          </w:p>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Диагностика индивидуальных особенностей личности (соответственно возрасту), мотивов учебной деятельности.</w:t>
            </w:r>
          </w:p>
          <w:p w:rsidR="00176D92" w:rsidRPr="00176D92" w:rsidRDefault="00176D92" w:rsidP="004A1C39">
            <w:pPr>
              <w:widowControl w:val="0"/>
              <w:numPr>
                <w:ilvl w:val="0"/>
                <w:numId w:val="108"/>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Индивидуальное консультирование обучающихся и родителей. </w:t>
            </w:r>
          </w:p>
        </w:tc>
      </w:tr>
      <w:tr w:rsidR="00176D92" w:rsidRPr="00176D92" w:rsidTr="00176D92">
        <w:trPr>
          <w:trHeight w:val="556"/>
        </w:trPr>
        <w:tc>
          <w:tcPr>
            <w:tcW w:w="1990" w:type="dxa"/>
            <w:vMerge/>
            <w:tcBorders>
              <w:left w:val="single" w:sz="4" w:space="0" w:color="000000"/>
              <w:bottom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2708" w:type="dxa"/>
            <w:tcBorders>
              <w:top w:val="single" w:sz="4" w:space="0" w:color="auto"/>
              <w:left w:val="single" w:sz="4" w:space="0" w:color="000000"/>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Экскурсии по кабинетам, рассказ учителя-предметника или старшеклассника о предмете и профессиях, связанных с предметом.</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Организация экскурсий.</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Беседы о профессиях родителей, профессиональных династиях.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69" w:type="dxa"/>
            <w:gridSpan w:val="2"/>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Беседа о роли труда в развитии человека, совершенствование человека в труде (моральное, физическое, психологическое и т.д.).</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«Профессии, в которых нуждается наш город». Беседа с привлечением статистического материала и введение понятия «динамика потребностей в рабочих кадрах».</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о профессиях родителей, профессиональных династиях.</w:t>
            </w:r>
          </w:p>
        </w:tc>
        <w:tc>
          <w:tcPr>
            <w:tcW w:w="2561" w:type="dxa"/>
            <w:gridSpan w:val="2"/>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«Все профессии хороши». Викторина о профессиях лёгкой промышленности (ткацких, швейных, кожгалантерейных, трикотажных и др.).</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Проведение анкетирования интересов (ДО).</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«Традиции нашей школы», (приглашение на классные часы выпускников школы).</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Издательские проекты — стенгазеты, материалы для стендов «Наша школа и школа будущего» </w:t>
            </w:r>
          </w:p>
        </w:tc>
        <w:tc>
          <w:tcPr>
            <w:tcW w:w="2708" w:type="dxa"/>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Профессии энергетики. Просмотр кинофильма, его обсуждение и оформление альбома об одной из ТЭЦ города.</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«Традиции нашей школы», (приглашение на классные часы выпускников школы).</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Издательские проекты — стенгазеты, материалы для стендов «Наша школа и школа будущего».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79" w:type="dxa"/>
            <w:tcBorders>
              <w:top w:val="single" w:sz="4" w:space="0" w:color="auto"/>
              <w:left w:val="single" w:sz="4" w:space="0" w:color="auto"/>
              <w:bottom w:val="single" w:sz="4" w:space="0" w:color="auto"/>
              <w:righ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Рассказ-рассуждение. Показать необходимость изучения общеобразовательных предметов.</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Источники информации о профессиях (книги, теле- и радиопередачи, практическая работа, встречи). Рассказ (на основе сочинений, исходя из потребностей школьников).</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Занятия в рамках предпрофильной подготовки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Посещение различных факультетов ВУЗов, Дней открытых дверей учреждений НПО, СПО, ежегодной ярмарке «Образование и карьера» </w:t>
            </w:r>
          </w:p>
        </w:tc>
      </w:tr>
      <w:tr w:rsidR="00176D92" w:rsidRPr="00176D92" w:rsidTr="00176D92">
        <w:trPr>
          <w:trHeight w:val="556"/>
        </w:trPr>
        <w:tc>
          <w:tcPr>
            <w:tcW w:w="1990" w:type="dxa"/>
            <w:tcBorders>
              <w:left w:val="single" w:sz="4" w:space="0" w:color="000000"/>
              <w:bottom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p>
        </w:tc>
        <w:tc>
          <w:tcPr>
            <w:tcW w:w="2708" w:type="dxa"/>
            <w:tcBorders>
              <w:top w:val="single" w:sz="4" w:space="0" w:color="auto"/>
              <w:left w:val="single" w:sz="4" w:space="0" w:color="000000"/>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 игра «Город мастеров».</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69" w:type="dxa"/>
            <w:gridSpan w:val="2"/>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Выставка домашних коллекций, собираемых детьми, родителями и педагогами.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Праздник с викториной «Отгадай профессию».</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«Люди, приносящие нам вести». Повторение классификаций профессий по типу «человек – знак»: почтальон, сортировщик корреспонденции, телеграфист, телефонист, оператор связи и др.</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Кто рождает спектакль». Посещение театра, знакомство с театральным хозяйством: гримёр, буфатор, костюмер, художник по костюмам, мебели, рабочий сцены, осветитель, звукорежиссёр.</w:t>
            </w:r>
          </w:p>
        </w:tc>
        <w:tc>
          <w:tcPr>
            <w:tcW w:w="2561" w:type="dxa"/>
            <w:gridSpan w:val="2"/>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«Необитаемый остров». П/о игра для ориентации школьников на рабочие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«Из чего мы строим дом». Встреча с представителями профессии промышленности, строительных материалов – ЖБК, кирпичный завод и т.п.</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708" w:type="dxa"/>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«Человек и профессия». Классный час о значении правильного выбора профессии и жизни человека (соответствие профессии особенностям личности).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79" w:type="dxa"/>
            <w:tcBorders>
              <w:top w:val="single" w:sz="4" w:space="0" w:color="auto"/>
              <w:left w:val="single" w:sz="4" w:space="0" w:color="auto"/>
              <w:bottom w:val="single" w:sz="4" w:space="0" w:color="auto"/>
              <w:righ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Диспут об оценке своих возможностей и согласованности их с профессиональными намерениями.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Беседа врача о медицинских противопоказаниях при выборе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Пресс- конференция с представителями профессий.</w:t>
            </w:r>
          </w:p>
        </w:tc>
      </w:tr>
      <w:tr w:rsidR="00176D92" w:rsidRPr="00176D92" w:rsidTr="00176D92">
        <w:trPr>
          <w:trHeight w:val="556"/>
        </w:trPr>
        <w:tc>
          <w:tcPr>
            <w:tcW w:w="1990" w:type="dxa"/>
            <w:tcBorders>
              <w:left w:val="single" w:sz="4" w:space="0" w:color="000000"/>
              <w:bottom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Система воспитательных мероприятий, культурных и социальных практик</w:t>
            </w:r>
          </w:p>
        </w:tc>
        <w:tc>
          <w:tcPr>
            <w:tcW w:w="13325" w:type="dxa"/>
            <w:gridSpan w:val="7"/>
            <w:tcBorders>
              <w:top w:val="single" w:sz="4" w:space="0" w:color="auto"/>
              <w:left w:val="single" w:sz="4" w:space="0" w:color="000000"/>
              <w:bottom w:val="single" w:sz="4" w:space="0" w:color="auto"/>
              <w:righ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Диагностика уровня готовности к выбору профессии.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Мониторинг профессиональных планов выпускников.</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Знакомство с «образовательной картой» города, района.</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Секция «Моё хобби, моё увлечение, моя будущая профессия» школьной научно-практической конференции</w:t>
            </w:r>
          </w:p>
        </w:tc>
      </w:tr>
      <w:tr w:rsidR="00176D92" w:rsidRPr="00176D92" w:rsidTr="00176D92">
        <w:trPr>
          <w:trHeight w:val="443"/>
        </w:trPr>
        <w:tc>
          <w:tcPr>
            <w:tcW w:w="1990" w:type="dxa"/>
            <w:vMerge w:val="restart"/>
            <w:tcBorders>
              <w:top w:val="single" w:sz="4" w:space="0" w:color="auto"/>
              <w:lef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Социально значимая деятельность</w:t>
            </w:r>
          </w:p>
        </w:tc>
        <w:tc>
          <w:tcPr>
            <w:tcW w:w="13325" w:type="dxa"/>
            <w:gridSpan w:val="7"/>
            <w:tcBorders>
              <w:top w:val="single" w:sz="4" w:space="0" w:color="auto"/>
              <w:left w:val="single" w:sz="4" w:space="0" w:color="000000"/>
              <w:bottom w:val="single" w:sz="4" w:space="0" w:color="auto"/>
              <w:righ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Оформление Портфолио </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Акция «Цвети, планета Земля»</w:t>
            </w:r>
          </w:p>
        </w:tc>
      </w:tr>
      <w:tr w:rsidR="00176D92" w:rsidRPr="00176D92" w:rsidTr="00176D92">
        <w:trPr>
          <w:trHeight w:val="599"/>
        </w:trPr>
        <w:tc>
          <w:tcPr>
            <w:tcW w:w="1990" w:type="dxa"/>
            <w:vMerge/>
            <w:tcBorders>
              <w:left w:val="single" w:sz="4" w:space="0" w:color="000000"/>
              <w:bottom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708" w:type="dxa"/>
            <w:tcBorders>
              <w:top w:val="single" w:sz="4" w:space="0" w:color="auto"/>
              <w:left w:val="single" w:sz="4" w:space="0" w:color="000000"/>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56" w:type="dxa"/>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574" w:type="dxa"/>
            <w:gridSpan w:val="3"/>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708" w:type="dxa"/>
            <w:tcBorders>
              <w:top w:val="single" w:sz="4" w:space="0" w:color="auto"/>
              <w:left w:val="single" w:sz="4" w:space="0" w:color="auto"/>
              <w:bottom w:val="single" w:sz="4" w:space="0" w:color="auto"/>
              <w:right w:val="single" w:sz="4" w:space="0" w:color="auto"/>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tc>
        <w:tc>
          <w:tcPr>
            <w:tcW w:w="2679" w:type="dxa"/>
            <w:tcBorders>
              <w:top w:val="single" w:sz="4" w:space="0" w:color="auto"/>
              <w:left w:val="single" w:sz="4" w:space="0" w:color="auto"/>
              <w:bottom w:val="single" w:sz="4" w:space="0" w:color="auto"/>
              <w:right w:val="single" w:sz="4" w:space="0" w:color="000000"/>
            </w:tcBorders>
          </w:tcPr>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Формирование индивидуального образовательного маршрута в соответствии с индивидуальными образовательными и профессиональными предпочтениями.</w:t>
            </w: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Проведение самими учащимися фрагментов уроков для своих сверстников или целых уроков для младших классов </w:t>
            </w:r>
          </w:p>
        </w:tc>
      </w:tr>
    </w:tbl>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6B09E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sectPr w:rsidR="00176D92" w:rsidRPr="00176D92" w:rsidSect="004E530F">
          <w:pgSz w:w="16838" w:h="11906" w:orient="landscape"/>
          <w:pgMar w:top="851" w:right="1134" w:bottom="1701" w:left="1134" w:header="709" w:footer="709" w:gutter="0"/>
          <w:cols w:space="708"/>
          <w:docGrid w:linePitch="360"/>
        </w:sectPr>
      </w:pP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«Ярмарка профессий»</w:t>
      </w:r>
      <w:r w:rsidRPr="00176D92">
        <w:rPr>
          <w:rFonts w:ascii="Times New Roman" w:eastAsia="Times New Roman" w:hAnsi="Times New Roman" w:cs="Times New Roman"/>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Дни открытых дверей</w:t>
      </w:r>
      <w:r w:rsidRPr="00176D92">
        <w:rPr>
          <w:rFonts w:ascii="Times New Roman" w:eastAsia="Times New Roman" w:hAnsi="Times New Roman" w:cs="Times New Roman"/>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Экскурсия</w:t>
      </w:r>
      <w:r w:rsidRPr="00176D92">
        <w:rPr>
          <w:rFonts w:ascii="Times New Roman" w:eastAsia="Times New Roman" w:hAnsi="Times New Roman" w:cs="Times New Roman"/>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Предметная неделя</w:t>
      </w:r>
      <w:r w:rsidRPr="00176D92">
        <w:rPr>
          <w:rFonts w:ascii="Times New Roman" w:eastAsia="Times New Roman" w:hAnsi="Times New Roman" w:cs="Times New Roman"/>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Олимпиады по предметам</w:t>
      </w:r>
      <w:r w:rsidRPr="00176D92">
        <w:rPr>
          <w:rFonts w:ascii="Times New Roman" w:eastAsia="Times New Roman" w:hAnsi="Times New Roman" w:cs="Times New Roman"/>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Конкурсы профессионального мастерства</w:t>
      </w:r>
      <w:r w:rsidRPr="00176D92">
        <w:rPr>
          <w:rFonts w:ascii="Times New Roman" w:eastAsia="Times New Roman" w:hAnsi="Times New Roman" w:cs="Times New Roman"/>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76D92" w:rsidRDefault="00176D92" w:rsidP="00CE0E7F">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CE0E7F" w:rsidRDefault="00CE0E7F" w:rsidP="00CE0E7F">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33" w:name="_Toc414553262"/>
      <w:bookmarkStart w:id="234" w:name="_Toc409691723"/>
      <w:bookmarkStart w:id="235" w:name="_Toc410654052"/>
      <w:r w:rsidRPr="00176D92">
        <w:rPr>
          <w:rFonts w:ascii="Times New Roman" w:eastAsia="Times New Roman" w:hAnsi="Times New Roman" w:cs="Times New Roman"/>
          <w:b/>
          <w:bCs/>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3"/>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bookmarkEnd w:id="234"/>
    <w:bookmarkEnd w:id="235"/>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686"/>
        <w:gridCol w:w="3969"/>
        <w:gridCol w:w="3498"/>
        <w:gridCol w:w="3306"/>
      </w:tblGrid>
      <w:tr w:rsidR="00176D92" w:rsidRPr="00176D92" w:rsidTr="00176D92">
        <w:tc>
          <w:tcPr>
            <w:tcW w:w="675"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p>
        </w:tc>
        <w:tc>
          <w:tcPr>
            <w:tcW w:w="368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Организационно-административный этап (ведущий субъект — администрация школы)</w:t>
            </w:r>
          </w:p>
        </w:tc>
        <w:tc>
          <w:tcPr>
            <w:tcW w:w="3969"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Организационно-педагогический этап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(ведущий субъект — педагогический коллектив школы)</w:t>
            </w:r>
          </w:p>
        </w:tc>
        <w:tc>
          <w:tcPr>
            <w:tcW w:w="3498"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Этап социализации обучающихся</w:t>
            </w:r>
          </w:p>
        </w:tc>
        <w:tc>
          <w:tcPr>
            <w:tcW w:w="330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Социальные партнёры</w:t>
            </w:r>
          </w:p>
        </w:tc>
      </w:tr>
      <w:tr w:rsidR="00176D92" w:rsidRPr="00176D92" w:rsidTr="00176D92">
        <w:tc>
          <w:tcPr>
            <w:tcW w:w="675"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ж</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т</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л</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ь</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н</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т</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и</w:t>
            </w:r>
          </w:p>
        </w:tc>
        <w:tc>
          <w:tcPr>
            <w:tcW w:w="3686" w:type="dxa"/>
            <w:shd w:val="clear" w:color="auto" w:fill="auto"/>
          </w:tcPr>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создание условий для организованной деятельности школьных социальных групп;</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p>
        </w:tc>
        <w:tc>
          <w:tcPr>
            <w:tcW w:w="3969" w:type="dxa"/>
            <w:shd w:val="clear" w:color="auto" w:fill="auto"/>
          </w:tcPr>
          <w:p w:rsidR="00F27B34" w:rsidRDefault="00176D92" w:rsidP="00F27B34">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обеспечение целенаправленности, системности и непрерывности процесса социализации обучающихся;</w:t>
            </w:r>
          </w:p>
          <w:p w:rsidR="00F27B34" w:rsidRDefault="00F27B34" w:rsidP="00F27B34">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w:t>
            </w:r>
            <w:r w:rsidR="00176D92" w:rsidRPr="00176D92">
              <w:rPr>
                <w:rFonts w:ascii="Times New Roman" w:eastAsia="Times New Roman" w:hAnsi="Times New Roman" w:cs="Times New Roman"/>
                <w:sz w:val="24"/>
                <w:szCs w:val="24"/>
                <w:lang w:eastAsia="ru-RU"/>
              </w:rPr>
              <w:t xml:space="preserve">разработка структурной </w:t>
            </w:r>
          </w:p>
          <w:p w:rsidR="00176D92" w:rsidRPr="00176D92" w:rsidRDefault="00176D92" w:rsidP="004A1C39">
            <w:pPr>
              <w:widowControl w:val="0"/>
              <w:numPr>
                <w:ilvl w:val="0"/>
                <w:numId w:val="118"/>
              </w:numPr>
              <w:tabs>
                <w:tab w:val="left" w:pos="567"/>
              </w:tabs>
              <w:spacing w:after="0" w:line="240" w:lineRule="auto"/>
              <w:ind w:left="175" w:hanging="1140"/>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модели социализации обучающихся.</w:t>
            </w:r>
          </w:p>
          <w:p w:rsidR="00176D92" w:rsidRPr="00176D92" w:rsidRDefault="00176D92" w:rsidP="00F27B34">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создание условий для социальной деятельности обучающихся в процессе обучения и воспитания;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76D92" w:rsidRPr="00176D92" w:rsidRDefault="00176D92" w:rsidP="004A1C39">
            <w:pPr>
              <w:widowControl w:val="0"/>
              <w:numPr>
                <w:ilvl w:val="0"/>
                <w:numId w:val="117"/>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 – составление графика, матрицы;</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использование социальной деятельности как ведущего фактора формирования личности обучающегося;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Стимулирование социальной деятельности учащихся, педагогов</w:t>
            </w:r>
          </w:p>
          <w:p w:rsidR="00176D92" w:rsidRPr="00176D92" w:rsidRDefault="00176D92" w:rsidP="004A1C39">
            <w:pPr>
              <w:widowControl w:val="0"/>
              <w:numPr>
                <w:ilvl w:val="0"/>
                <w:numId w:val="110"/>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Разработка системы поощрений учащихся, педагогов, занимающихся социально значимой деятельностью (награждение поездками, грамотами, благодарственными письмами, и т.д.</w:t>
            </w:r>
            <w:r w:rsidR="00F27B34">
              <w:rPr>
                <w:rFonts w:ascii="Times New Roman" w:eastAsia="Times New Roman" w:hAnsi="Times New Roman" w:cs="Times New Roman"/>
                <w:sz w:val="24"/>
                <w:szCs w:val="24"/>
                <w:lang w:eastAsia="ru-RU"/>
              </w:rPr>
              <w:t>)</w:t>
            </w:r>
          </w:p>
          <w:p w:rsidR="00176D92" w:rsidRPr="00176D92" w:rsidRDefault="00176D92" w:rsidP="004A1C39">
            <w:pPr>
              <w:widowControl w:val="0"/>
              <w:numPr>
                <w:ilvl w:val="0"/>
                <w:numId w:val="110"/>
              </w:numPr>
              <w:tabs>
                <w:tab w:val="left" w:pos="567"/>
              </w:tabs>
              <w:spacing w:after="0" w:line="240" w:lineRule="auto"/>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 xml:space="preserve">Предусмотреть материальное поощрение педагогов. </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Социальные детские инициативы</w:t>
            </w:r>
          </w:p>
          <w:p w:rsidR="00176D92" w:rsidRPr="00176D92" w:rsidRDefault="00176D92" w:rsidP="004A1C39">
            <w:pPr>
              <w:widowControl w:val="0"/>
              <w:numPr>
                <w:ilvl w:val="0"/>
                <w:numId w:val="111"/>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Использовать в урочной деятельности</w:t>
            </w:r>
          </w:p>
          <w:p w:rsidR="00176D92" w:rsidRPr="00176D92" w:rsidRDefault="00176D92" w:rsidP="004A1C39">
            <w:pPr>
              <w:widowControl w:val="0"/>
              <w:numPr>
                <w:ilvl w:val="0"/>
                <w:numId w:val="111"/>
              </w:numPr>
              <w:tabs>
                <w:tab w:val="left" w:pos="567"/>
              </w:tabs>
              <w:spacing w:after="0" w:line="240" w:lineRule="auto"/>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Отдать приоритеты направлениям «краеведение», «экология», «помощь пожилым», «ЗОЖ», «связь поколений», «эстетическая культура», «история и традиции», «профилактика вредных привычек» и др</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Адаптация к новым социальным условиям, интеграция в новые виды социальных отношений</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sz w:val="24"/>
                <w:szCs w:val="24"/>
                <w:lang w:eastAsia="ru-RU"/>
              </w:rPr>
              <w:tab/>
              <w:t xml:space="preserve">Сотрудничество с </w:t>
            </w:r>
            <w:r w:rsidR="00F27B34">
              <w:rPr>
                <w:rFonts w:ascii="Times New Roman" w:eastAsia="Times New Roman" w:hAnsi="Times New Roman" w:cs="Times New Roman"/>
                <w:sz w:val="24"/>
                <w:szCs w:val="24"/>
                <w:lang w:eastAsia="ru-RU"/>
              </w:rPr>
              <w:t>Центром помощи детям</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Социализация детей с ОВЗ</w:t>
            </w:r>
          </w:p>
          <w:p w:rsidR="00176D92" w:rsidRPr="00176D92" w:rsidRDefault="00176D92" w:rsidP="004A1C39">
            <w:pPr>
              <w:widowControl w:val="0"/>
              <w:numPr>
                <w:ilvl w:val="0"/>
                <w:numId w:val="11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Возможная интеграция в ОП</w:t>
            </w:r>
          </w:p>
          <w:p w:rsidR="00176D92" w:rsidRPr="00176D92" w:rsidRDefault="00F27B34" w:rsidP="004A1C39">
            <w:pPr>
              <w:widowControl w:val="0"/>
              <w:numPr>
                <w:ilvl w:val="0"/>
                <w:numId w:val="112"/>
              </w:numPr>
              <w:tabs>
                <w:tab w:val="left" w:pos="56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Шефство </w:t>
            </w:r>
            <w:r w:rsidR="00176D92" w:rsidRPr="00176D92">
              <w:rPr>
                <w:rFonts w:ascii="Times New Roman" w:eastAsia="Times New Roman" w:hAnsi="Times New Roman" w:cs="Times New Roman"/>
                <w:sz w:val="24"/>
                <w:szCs w:val="24"/>
                <w:lang w:eastAsia="ru-RU"/>
              </w:rPr>
              <w:t xml:space="preserve"> над детьми- инвалидами</w:t>
            </w:r>
          </w:p>
          <w:p w:rsidR="00176D92" w:rsidRPr="00176D92" w:rsidRDefault="00176D92" w:rsidP="004A1C39">
            <w:pPr>
              <w:widowControl w:val="0"/>
              <w:numPr>
                <w:ilvl w:val="0"/>
                <w:numId w:val="11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Проведение акций «Дети детям»</w:t>
            </w:r>
          </w:p>
          <w:p w:rsidR="00176D92" w:rsidRPr="00176D92" w:rsidRDefault="00176D92" w:rsidP="004A1C39">
            <w:pPr>
              <w:widowControl w:val="0"/>
              <w:numPr>
                <w:ilvl w:val="0"/>
                <w:numId w:val="11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Оказание адресной помощи нуждающимся</w:t>
            </w:r>
          </w:p>
          <w:p w:rsidR="00176D92" w:rsidRPr="00176D92" w:rsidRDefault="00176D92" w:rsidP="004A1C39">
            <w:pPr>
              <w:widowControl w:val="0"/>
              <w:numPr>
                <w:ilvl w:val="0"/>
                <w:numId w:val="11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Включение в совместную деятельность (концерты, творческие проекты, выставки Дни здоровья и т.д.)</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Внедрение новых форм работы</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мозговой штурм</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учеба детского актива</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полемика</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диспут</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дискуссия</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ролевые игры</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тренинги</w:t>
            </w:r>
          </w:p>
          <w:p w:rsidR="00176D92" w:rsidRPr="00176D92" w:rsidRDefault="00176D92" w:rsidP="00F27B34">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Общественно-полезная работа</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Введение трудовой деятельности в рамках учебных занятий (технология, биология, география), ручного труда, занятия в учебных мастерских</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Привлечение для проведения отдельных мероприятий, занятий представителей различных профессий, прежде всего из числа родителей обучающихся</w:t>
            </w:r>
          </w:p>
        </w:tc>
        <w:tc>
          <w:tcPr>
            <w:tcW w:w="3498"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достижение уровня физического, социального и духовного развития, адекватного своему возрасту;</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активное участие в изменении школьной среды и в изменении доступных сфер жизни окружающего социума;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осознание мотивов своей социальной деятельности;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Ученическое самоуправление</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Расширить должностные функции Совета Актива</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Внедрить новую форму  организации ученического самоуправления-«Школу актива».</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Ввести в постоянный состав Совета профилактики учащихся-старшеклассников.</w:t>
            </w:r>
          </w:p>
          <w:p w:rsidR="00176D92" w:rsidRPr="00176D92" w:rsidRDefault="00176D92" w:rsidP="004A1C39">
            <w:pPr>
              <w:widowControl w:val="0"/>
              <w:numPr>
                <w:ilvl w:val="0"/>
                <w:numId w:val="113"/>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Активизировать работу классного ученического самоуправления через:</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часы внеурочной деятельности в 5 классе</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введение общешкольного конкурса самоуправления</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оформление «Экрана достижений классов»</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ведение «Летописей городов»+ выставки</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ролевые игры</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Работа учащихся в Управляющем совете</w:t>
            </w:r>
            <w:r w:rsidRPr="00176D92">
              <w:rPr>
                <w:rFonts w:ascii="Times New Roman" w:eastAsia="Times New Roman" w:hAnsi="Times New Roman" w:cs="Times New Roman"/>
                <w:sz w:val="24"/>
                <w:szCs w:val="24"/>
                <w:lang w:eastAsia="ru-RU"/>
              </w:rPr>
              <w:t xml:space="preserve">  </w:t>
            </w:r>
          </w:p>
          <w:p w:rsidR="00176D92" w:rsidRPr="00176D92" w:rsidRDefault="00176D92" w:rsidP="004A1C39">
            <w:pPr>
              <w:widowControl w:val="0"/>
              <w:numPr>
                <w:ilvl w:val="0"/>
                <w:numId w:val="114"/>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Конкретизировать функции школьников, входящих в УС. Роль учащихся в УС:</w:t>
            </w:r>
          </w:p>
          <w:p w:rsidR="00176D92" w:rsidRPr="00176D92" w:rsidRDefault="00176D92" w:rsidP="004A1C39">
            <w:pPr>
              <w:widowControl w:val="0"/>
              <w:numPr>
                <w:ilvl w:val="0"/>
                <w:numId w:val="115"/>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представляют интересы учащихся при определении политики, стратегии и так</w:t>
            </w:r>
            <w:r w:rsidRPr="00176D92">
              <w:rPr>
                <w:rFonts w:ascii="Times New Roman" w:eastAsia="Times New Roman" w:hAnsi="Times New Roman" w:cs="Times New Roman"/>
                <w:sz w:val="24"/>
                <w:szCs w:val="24"/>
                <w:lang w:eastAsia="ru-RU"/>
              </w:rPr>
              <w:softHyphen/>
              <w:t xml:space="preserve">тики работы школы; </w:t>
            </w:r>
          </w:p>
          <w:p w:rsidR="00176D92" w:rsidRPr="00176D92" w:rsidRDefault="00176D92" w:rsidP="004A1C39">
            <w:pPr>
              <w:widowControl w:val="0"/>
              <w:numPr>
                <w:ilvl w:val="0"/>
                <w:numId w:val="115"/>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являются «проводником» идей школьников; </w:t>
            </w:r>
          </w:p>
          <w:p w:rsidR="00176D92" w:rsidRPr="00176D92" w:rsidRDefault="00176D92" w:rsidP="004A1C39">
            <w:pPr>
              <w:widowControl w:val="0"/>
              <w:numPr>
                <w:ilvl w:val="0"/>
                <w:numId w:val="115"/>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осуществлять некую «экспертизу» тех предложений, изменений и т.п., которые предлагаются в школе. </w:t>
            </w:r>
          </w:p>
          <w:p w:rsidR="00176D92" w:rsidRPr="00176D92" w:rsidRDefault="00176D92" w:rsidP="004A1C39">
            <w:pPr>
              <w:widowControl w:val="0"/>
              <w:numPr>
                <w:ilvl w:val="0"/>
                <w:numId w:val="115"/>
              </w:numPr>
              <w:tabs>
                <w:tab w:val="left" w:pos="567"/>
              </w:tabs>
              <w:spacing w:after="0" w:line="240" w:lineRule="auto"/>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Вносят предложения от учащихся: что хотят ученики изме</w:t>
            </w:r>
            <w:r w:rsidRPr="00176D92">
              <w:rPr>
                <w:rFonts w:ascii="Times New Roman" w:eastAsia="Times New Roman" w:hAnsi="Times New Roman" w:cs="Times New Roman"/>
                <w:sz w:val="24"/>
                <w:szCs w:val="24"/>
                <w:lang w:eastAsia="ru-RU"/>
              </w:rPr>
              <w:softHyphen/>
              <w:t>нить в жизни школы, что им интересно, а что нет, выдвигают инициативы по проведению каких- либо мероприятий (проведения походов, акций, вечеров, разработка правил поведения, контроль за их соблюдением, выработка режима школьного дня, введение новых факультативных курсов, школьной формы (имидж старшеклассников), разработка и введение новых школьных мероприятий, вопросы благоустройства школы и ее территории).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Основной смысл работы старшеклассников в УС заключается в изменении характера школьной жизни в интересах детей.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Дополнительное  образование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Привлечь старшеклассников к проведению занятий  кружков «Азбука права», «Школа лидера».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Волонтерское движение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Активизация волонтерского движения школьников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Работа над социально значимыми проектами</w:t>
            </w:r>
          </w:p>
          <w:p w:rsidR="00176D92" w:rsidRPr="00176D92" w:rsidRDefault="00176D92" w:rsidP="004A1C39">
            <w:pPr>
              <w:widowControl w:val="0"/>
              <w:numPr>
                <w:ilvl w:val="0"/>
                <w:numId w:val="116"/>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Создать инициативную группу учащихся «Лидер»</w:t>
            </w:r>
          </w:p>
          <w:p w:rsidR="00176D92" w:rsidRPr="00176D92" w:rsidRDefault="00176D92" w:rsidP="004A1C39">
            <w:pPr>
              <w:widowControl w:val="0"/>
              <w:numPr>
                <w:ilvl w:val="0"/>
                <w:numId w:val="116"/>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Привлечение к работе инициативной группы «Лидер» новых участников</w:t>
            </w:r>
          </w:p>
          <w:p w:rsidR="00176D92" w:rsidRPr="00176D92" w:rsidRDefault="00176D92" w:rsidP="004A1C39">
            <w:pPr>
              <w:widowControl w:val="0"/>
              <w:numPr>
                <w:ilvl w:val="0"/>
                <w:numId w:val="116"/>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Привлечь к участию новых социальных партнеров.</w:t>
            </w:r>
          </w:p>
          <w:p w:rsidR="00176D92" w:rsidRPr="00176D92" w:rsidRDefault="00176D92" w:rsidP="004A1C39">
            <w:pPr>
              <w:widowControl w:val="0"/>
              <w:numPr>
                <w:ilvl w:val="0"/>
                <w:numId w:val="116"/>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Рекомендовать учащимся приоритетные направления проектов «краеведение», «экология», «помощь пожилым», «ЗОЖ», «связь поколений», «эстетическая культура», «история и традиции», «профилактика вредных привычек» и др.</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Расширить формы сотрудничества с организациями-партнерами: благотворительные концерты, акции, субботники, благотворительные ярмарки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306" w:type="dxa"/>
            <w:shd w:val="clear" w:color="auto" w:fill="auto"/>
          </w:tcPr>
          <w:tbl>
            <w:tblPr>
              <w:tblW w:w="0" w:type="auto"/>
              <w:tblBorders>
                <w:top w:val="nil"/>
                <w:left w:val="nil"/>
                <w:bottom w:val="nil"/>
                <w:right w:val="nil"/>
              </w:tblBorders>
              <w:tblLayout w:type="fixed"/>
              <w:tblLook w:val="0000"/>
            </w:tblPr>
            <w:tblGrid>
              <w:gridCol w:w="3295"/>
            </w:tblGrid>
            <w:tr w:rsidR="00176D92" w:rsidRPr="00176D92" w:rsidTr="00176D92">
              <w:trPr>
                <w:trHeight w:val="379"/>
              </w:trPr>
              <w:tc>
                <w:tcPr>
                  <w:tcW w:w="3295"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Участники образовательного процесса: педагоги, дети, родители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Департамент образования мэрии г. Ярославля</w:t>
                  </w:r>
                </w:p>
              </w:tc>
            </w:tr>
          </w:tbl>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Департамент образования Ярославской области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Городской центр развития образования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Агентство по делам молодёжи Ярославской области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Департамент федеральной государственной службы занятости населения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Государственное образовательное автономное учреждение Ярославской области «Институт развития образования»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Государственное учреждение Ярославской области «Ярославский областной молодёжный информационный центр»</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Государственное учреждение Ярославской области «Центр профессиональной ориентации и психологической поддержки «Ресурс»</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Муниципальное образовательное учреждение дополнительного образования межшкольный учебный центр</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Государственное образовательное учреждение среднего профессионального образования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Государственное образовательное учреждение высшего профессионального образования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ОДН и ОП «Заволжский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КДН и ЗП администрации Заволжского района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ГЦ МПСПС детей и школьников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Поликлиника больницы №7</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Библиотека-филиал №18 ЦБС г.Ярославля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ДЮЦ «Каучук»</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СДЮТиЭК «Абрис»</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Школа искусств №8</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МАУ ДК «Гамма»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Детско-юношеский центр «ЛАД»,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Детско-юношеский центр «Родник»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r>
    </w:tbl>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sectPr w:rsidR="00176D92" w:rsidRPr="00176D92" w:rsidSect="00CE0E7F">
          <w:pgSz w:w="16838" w:h="11906" w:orient="landscape"/>
          <w:pgMar w:top="851" w:right="1134" w:bottom="1701" w:left="1134" w:header="709" w:footer="709" w:gutter="0"/>
          <w:cols w:space="708"/>
          <w:docGrid w:linePitch="360"/>
        </w:sectPr>
      </w:pP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36" w:name="_Toc414553263"/>
      <w:bookmarkStart w:id="237" w:name="_Toc410654056"/>
      <w:bookmarkStart w:id="238" w:name="_Toc409691724"/>
      <w:r w:rsidRPr="00176D92">
        <w:rPr>
          <w:rFonts w:ascii="Times New Roman" w:eastAsia="Times New Roman" w:hAnsi="Times New Roman" w:cs="Times New Roman"/>
          <w:b/>
          <w:bCs/>
          <w:sz w:val="24"/>
          <w:szCs w:val="24"/>
          <w:lang w:eastAsia="ru-RU"/>
        </w:rPr>
        <w:t>2.3.6. Основные формы организации педагогической поддержки</w:t>
      </w:r>
      <w:bookmarkStart w:id="239" w:name="_Toc410654057"/>
      <w:bookmarkStart w:id="240" w:name="_Toc414553264"/>
      <w:bookmarkEnd w:id="236"/>
      <w:bookmarkEnd w:id="237"/>
      <w:r w:rsidRPr="00176D92">
        <w:rPr>
          <w:rFonts w:ascii="Times New Roman" w:eastAsia="Times New Roman" w:hAnsi="Times New Roman" w:cs="Times New Roman"/>
          <w:b/>
          <w:bCs/>
          <w:sz w:val="24"/>
          <w:szCs w:val="24"/>
          <w:lang w:eastAsia="ru-RU"/>
        </w:rPr>
        <w:t xml:space="preserve"> социализации обучающихся</w:t>
      </w:r>
      <w:bookmarkEnd w:id="238"/>
      <w:bookmarkEnd w:id="239"/>
      <w:r w:rsidRPr="00176D92">
        <w:rPr>
          <w:rFonts w:ascii="Times New Roman" w:eastAsia="Times New Roman" w:hAnsi="Times New Roman" w:cs="Times New Roman"/>
          <w:b/>
          <w:bCs/>
          <w:sz w:val="24"/>
          <w:szCs w:val="24"/>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0"/>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 xml:space="preserve">Педагогическая поддержка социализации осуществляется в процессе обучения, </w:t>
      </w:r>
      <w:r w:rsidRPr="00176D92">
        <w:rPr>
          <w:rFonts w:ascii="Times New Roman" w:eastAsia="Times New Roman" w:hAnsi="Times New Roman" w:cs="Times New Roman"/>
          <w:b/>
          <w:sz w:val="24"/>
          <w:szCs w:val="24"/>
          <w:lang w:eastAsia="ru-RU"/>
        </w:rPr>
        <w:t>создания дополнительных пространств самореализации обучающихся</w:t>
      </w:r>
      <w:r w:rsidRPr="00176D92">
        <w:rPr>
          <w:rFonts w:ascii="Times New Roman" w:eastAsia="Times New Roman" w:hAnsi="Times New Roman" w:cs="Times New Roman"/>
          <w:sz w:val="24"/>
          <w:szCs w:val="24"/>
          <w:lang w:eastAsia="ru-RU"/>
        </w:rPr>
        <w:t xml:space="preserve"> с учётом </w:t>
      </w:r>
      <w:r w:rsidRPr="00176D92">
        <w:rPr>
          <w:rFonts w:ascii="Times New Roman" w:eastAsia="Times New Roman" w:hAnsi="Times New Roman" w:cs="Times New Roman"/>
          <w:sz w:val="24"/>
          <w:szCs w:val="24"/>
          <w:lang w:eastAsia="ru-RU"/>
        </w:rPr>
        <w:tab/>
      </w:r>
    </w:p>
    <w:p w:rsidR="00176D92" w:rsidRPr="00176D92" w:rsidRDefault="00176D92" w:rsidP="00CE0E7F">
      <w:pPr>
        <w:widowControl w:val="0"/>
        <w:numPr>
          <w:ilvl w:val="0"/>
          <w:numId w:val="121"/>
        </w:numPr>
        <w:tabs>
          <w:tab w:val="left" w:pos="567"/>
        </w:tabs>
        <w:spacing w:after="0" w:line="240" w:lineRule="auto"/>
        <w:ind w:hanging="1174"/>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урочной и внеурочной деятельности,</w:t>
      </w:r>
    </w:p>
    <w:p w:rsidR="00176D92" w:rsidRPr="00176D92" w:rsidRDefault="00176D92" w:rsidP="00CE0E7F">
      <w:pPr>
        <w:widowControl w:val="0"/>
        <w:numPr>
          <w:ilvl w:val="0"/>
          <w:numId w:val="121"/>
        </w:numPr>
        <w:tabs>
          <w:tab w:val="left" w:pos="567"/>
        </w:tabs>
        <w:spacing w:after="0" w:line="240" w:lineRule="auto"/>
        <w:ind w:hanging="1174"/>
        <w:jc w:val="both"/>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форм участия специалистов и социальных партнёров по направлениям социального воспитания, </w:t>
      </w:r>
    </w:p>
    <w:p w:rsidR="00176D92" w:rsidRPr="00176D92" w:rsidRDefault="00176D92" w:rsidP="00CE0E7F">
      <w:pPr>
        <w:widowControl w:val="0"/>
        <w:numPr>
          <w:ilvl w:val="0"/>
          <w:numId w:val="121"/>
        </w:numPr>
        <w:tabs>
          <w:tab w:val="left" w:pos="567"/>
        </w:tabs>
        <w:spacing w:after="0" w:line="240" w:lineRule="auto"/>
        <w:ind w:hanging="1174"/>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i/>
          <w:sz w:val="24"/>
          <w:szCs w:val="24"/>
          <w:lang w:eastAsia="ru-RU"/>
        </w:rPr>
        <w:t>методического обеспечения</w:t>
      </w:r>
      <w:r w:rsidRPr="00176D92">
        <w:rPr>
          <w:rFonts w:ascii="Times New Roman" w:eastAsia="Times New Roman" w:hAnsi="Times New Roman" w:cs="Times New Roman"/>
          <w:sz w:val="24"/>
          <w:szCs w:val="24"/>
          <w:lang w:eastAsia="ru-RU"/>
        </w:rPr>
        <w:t xml:space="preserve"> социальной деятельности и формирования социальной среды школы.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Основными формами организации педагогической поддержки обучающихся</w:t>
      </w:r>
      <w:r w:rsidRPr="00176D92">
        <w:rPr>
          <w:rFonts w:ascii="Times New Roman" w:eastAsia="Times New Roman" w:hAnsi="Times New Roman" w:cs="Times New Roman"/>
          <w:sz w:val="24"/>
          <w:szCs w:val="24"/>
          <w:lang w:eastAsia="ru-RU"/>
        </w:rPr>
        <w:t xml:space="preserve"> являются: </w:t>
      </w:r>
      <w:r w:rsidRPr="00176D92">
        <w:rPr>
          <w:rFonts w:ascii="Times New Roman" w:eastAsia="Times New Roman" w:hAnsi="Times New Roman" w:cs="Times New Roman"/>
          <w:i/>
          <w:sz w:val="24"/>
          <w:szCs w:val="24"/>
          <w:lang w:eastAsia="ru-RU"/>
        </w:rPr>
        <w:t>психолого-педагогическое консультирование</w:t>
      </w:r>
      <w:r w:rsidRPr="00176D92">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i/>
          <w:sz w:val="24"/>
          <w:szCs w:val="24"/>
          <w:lang w:eastAsia="ru-RU"/>
        </w:rPr>
        <w:t>метод организации развивающих ситуаций, ситуационно-ролевые игры и другие</w:t>
      </w:r>
      <w:r w:rsidRPr="00176D92">
        <w:rPr>
          <w:rFonts w:ascii="Times New Roman" w:eastAsia="Times New Roman" w:hAnsi="Times New Roman" w:cs="Times New Roman"/>
          <w:sz w:val="24"/>
          <w:szCs w:val="24"/>
          <w:lang w:eastAsia="ru-RU"/>
        </w:rPr>
        <w:t>.</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 xml:space="preserve">Психолого-педагогическая консультация </w:t>
      </w:r>
      <w:r w:rsidRPr="00176D92">
        <w:rPr>
          <w:rFonts w:ascii="Times New Roman" w:eastAsia="Times New Roman" w:hAnsi="Times New Roman" w:cs="Times New Roman"/>
          <w:sz w:val="24"/>
          <w:szCs w:val="24"/>
          <w:lang w:eastAsia="ru-RU"/>
        </w:rPr>
        <w:t>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Цель консультации -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 информационной поддержки обучающегося (обеспечение школьника сведениями, необходимыми для разрешения проблемной ситуации);</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Организация развивающих ситуаций</w:t>
      </w:r>
      <w:r w:rsidRPr="00176D92">
        <w:rPr>
          <w:rFonts w:ascii="Times New Roman" w:eastAsia="Times New Roman" w:hAnsi="Times New Roman" w:cs="Times New Roman"/>
          <w:sz w:val="24"/>
          <w:szCs w:val="24"/>
          <w:lang w:eastAsia="ru-RU"/>
        </w:rPr>
        <w:t xml:space="preserve"> – осуществление педагогом поддержки в решении школьником значимой для него проблемной ситуации. При организации развивающих ситуаций педагог использует и комбинирует самые разнообразные педагогические средства, вовлекать воспитанника в разнообразные виды деятельности. </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рамках </w:t>
      </w:r>
      <w:r w:rsidRPr="00176D92">
        <w:rPr>
          <w:rFonts w:ascii="Times New Roman" w:eastAsia="Times New Roman" w:hAnsi="Times New Roman" w:cs="Times New Roman"/>
          <w:b/>
          <w:sz w:val="24"/>
          <w:szCs w:val="24"/>
          <w:lang w:eastAsia="ru-RU"/>
        </w:rPr>
        <w:t>ролевой игры</w:t>
      </w:r>
      <w:r w:rsidRPr="00176D92">
        <w:rPr>
          <w:rFonts w:ascii="Times New Roman" w:eastAsia="Times New Roman" w:hAnsi="Times New Roman" w:cs="Times New Roman"/>
          <w:sz w:val="24"/>
          <w:szCs w:val="24"/>
          <w:lang w:eastAsia="ru-RU"/>
        </w:rPr>
        <w:t xml:space="preserve">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w:t>
      </w:r>
    </w:p>
    <w:p w:rsid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w:t>
      </w:r>
      <w:r w:rsidRPr="00176D92">
        <w:rPr>
          <w:rFonts w:ascii="Times New Roman" w:eastAsia="Times New Roman" w:hAnsi="Times New Roman" w:cs="Times New Roman"/>
          <w:b/>
          <w:sz w:val="24"/>
          <w:szCs w:val="24"/>
          <w:lang w:eastAsia="ru-RU"/>
        </w:rPr>
        <w:t>ситуационно-ролевой</w:t>
      </w:r>
      <w:r w:rsidRPr="00176D92">
        <w:rPr>
          <w:rFonts w:ascii="Times New Roman" w:eastAsia="Times New Roman" w:hAnsi="Times New Roman" w:cs="Times New Roman"/>
          <w:sz w:val="24"/>
          <w:szCs w:val="24"/>
          <w:lang w:eastAsia="ru-RU"/>
        </w:rPr>
        <w:t xml:space="preserve">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42C06" w:rsidRPr="00176D92" w:rsidRDefault="00342C06"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6"/>
        <w:gridCol w:w="7174"/>
      </w:tblGrid>
      <w:tr w:rsidR="00176D92" w:rsidRPr="00176D92" w:rsidTr="00176D92">
        <w:tc>
          <w:tcPr>
            <w:tcW w:w="2396"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Виды деятельности</w:t>
            </w:r>
          </w:p>
        </w:tc>
        <w:tc>
          <w:tcPr>
            <w:tcW w:w="7175"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Содержание деятельности</w:t>
            </w:r>
          </w:p>
        </w:tc>
      </w:tr>
      <w:tr w:rsidR="00176D92" w:rsidRPr="00176D92" w:rsidTr="00176D92">
        <w:tc>
          <w:tcPr>
            <w:tcW w:w="2396" w:type="dxa"/>
          </w:tcPr>
          <w:p w:rsidR="00176D92" w:rsidRPr="00176D92" w:rsidRDefault="00176D92" w:rsidP="00F27B34">
            <w:pPr>
              <w:widowControl w:val="0"/>
              <w:tabs>
                <w:tab w:val="left" w:pos="567"/>
              </w:tabs>
              <w:spacing w:after="0" w:line="240" w:lineRule="auto"/>
              <w:ind w:firstLine="142"/>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i/>
                <w:sz w:val="24"/>
                <w:szCs w:val="24"/>
                <w:lang w:eastAsia="ru-RU"/>
              </w:rPr>
              <w:t xml:space="preserve">Познавательная </w:t>
            </w:r>
          </w:p>
        </w:tc>
        <w:tc>
          <w:tcPr>
            <w:tcW w:w="7175"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Учебное сотрудничество</w:t>
            </w:r>
            <w:r w:rsidRPr="00176D92">
              <w:rPr>
                <w:rFonts w:ascii="Times New Roman" w:eastAsia="Times New Roman" w:hAnsi="Times New Roman" w:cs="Times New Roman"/>
                <w:sz w:val="24"/>
                <w:szCs w:val="24"/>
                <w:lang w:eastAsia="ru-RU"/>
              </w:rPr>
              <w:t xml:space="preserve"> со сверстниками и с учителями в целях последовательного освоения новых коммуникативных навыков и социальных ролей</w:t>
            </w:r>
          </w:p>
        </w:tc>
      </w:tr>
      <w:tr w:rsidR="00176D92" w:rsidRPr="00176D92" w:rsidTr="00176D92">
        <w:tc>
          <w:tcPr>
            <w:tcW w:w="2396"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 Общественная </w:t>
            </w:r>
          </w:p>
        </w:tc>
        <w:tc>
          <w:tcPr>
            <w:tcW w:w="7175"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Социальные инициативы в сфере общественного самоуправления:</w:t>
            </w:r>
          </w:p>
          <w:p w:rsidR="00176D92" w:rsidRPr="00176D92" w:rsidRDefault="00176D92" w:rsidP="004A1C39">
            <w:pPr>
              <w:widowControl w:val="0"/>
              <w:numPr>
                <w:ilvl w:val="0"/>
                <w:numId w:val="12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участие в принятии решений Управляющего совета школы;</w:t>
            </w:r>
          </w:p>
          <w:p w:rsidR="00176D92" w:rsidRPr="00176D92" w:rsidRDefault="00176D92" w:rsidP="004A1C39">
            <w:pPr>
              <w:widowControl w:val="0"/>
              <w:numPr>
                <w:ilvl w:val="0"/>
                <w:numId w:val="12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решение вопросов, связанных с самообслуживанием, поддержанием порядка, дисциплины, дежурства и работы в школе;</w:t>
            </w:r>
          </w:p>
          <w:p w:rsidR="00176D92" w:rsidRPr="00176D92" w:rsidRDefault="00176D92" w:rsidP="004A1C39">
            <w:pPr>
              <w:widowControl w:val="0"/>
              <w:numPr>
                <w:ilvl w:val="0"/>
                <w:numId w:val="12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контроль выполнения основных прав и обязанностей;</w:t>
            </w:r>
          </w:p>
          <w:p w:rsidR="00176D92" w:rsidRPr="00176D92" w:rsidRDefault="00176D92" w:rsidP="004A1C39">
            <w:pPr>
              <w:widowControl w:val="0"/>
              <w:numPr>
                <w:ilvl w:val="0"/>
                <w:numId w:val="122"/>
              </w:numPr>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защита прав на всех уровнях управления школой.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Реализации собственных социальных инициатив.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Общественно значимые дела: </w:t>
            </w:r>
            <w:r w:rsidRPr="00176D92">
              <w:rPr>
                <w:rFonts w:ascii="Times New Roman" w:eastAsia="Times New Roman" w:hAnsi="Times New Roman" w:cs="Times New Roman"/>
                <w:b/>
                <w:sz w:val="24"/>
                <w:szCs w:val="24"/>
                <w:lang w:eastAsia="ru-RU"/>
              </w:rPr>
              <w:t>социальные и культурные практики (</w:t>
            </w:r>
            <w:r w:rsidRPr="00176D92">
              <w:rPr>
                <w:rFonts w:ascii="Times New Roman" w:eastAsia="Times New Roman" w:hAnsi="Times New Roman" w:cs="Times New Roman"/>
                <w:sz w:val="24"/>
                <w:szCs w:val="24"/>
                <w:lang w:eastAsia="ru-RU"/>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176D92" w:rsidRPr="00176D92" w:rsidTr="00176D92">
        <w:tc>
          <w:tcPr>
            <w:tcW w:w="2396"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i/>
                <w:sz w:val="24"/>
                <w:szCs w:val="24"/>
                <w:lang w:eastAsia="ru-RU"/>
              </w:rPr>
            </w:pPr>
            <w:r w:rsidRPr="00176D92">
              <w:rPr>
                <w:rFonts w:ascii="Times New Roman" w:eastAsia="Times New Roman" w:hAnsi="Times New Roman" w:cs="Times New Roman"/>
                <w:i/>
                <w:sz w:val="24"/>
                <w:szCs w:val="24"/>
                <w:lang w:eastAsia="ru-RU"/>
              </w:rPr>
              <w:t xml:space="preserve">Трудовая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(учебные занятия,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175" w:type="dxa"/>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Использование труда для самореализации, созидания, творческого и профессионального роста.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привлечение для проведения мероприятий представителей различных профессий, прежде всего из числа родителей обучающихся.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p>
        </w:tc>
      </w:tr>
      <w:tr w:rsidR="00176D92" w:rsidRPr="00176D92" w:rsidTr="00176D92">
        <w:tc>
          <w:tcPr>
            <w:tcW w:w="9571" w:type="dxa"/>
            <w:gridSpan w:val="2"/>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Методическое  обеспечение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Поддержка различных форм сотрудничества и взаимодействия в ходе освоения учебного материала.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Методическое обеспечение, сопровождение авторских программ, проектов, направленных на социализацию обучающихся.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Психолого-педагогическая и практическая подготовка учителя к реализации задач социализации обучающихся.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педагогической компетентности родителей в целях содействия социализации обучающихся в семье</w:t>
            </w:r>
          </w:p>
        </w:tc>
      </w:tr>
    </w:tbl>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
          <w:sz w:val="24"/>
          <w:szCs w:val="24"/>
          <w:lang w:eastAsia="ru-RU"/>
        </w:rPr>
        <w:t>Формы участия специалистов и социальных партнеров по направлениям социального воспитания.</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176D92">
        <w:rPr>
          <w:rFonts w:ascii="Times New Roman" w:eastAsia="Times New Roman" w:hAnsi="Times New Roman" w:cs="Times New Roman"/>
          <w:b/>
          <w:sz w:val="24"/>
          <w:szCs w:val="24"/>
          <w:lang w:eastAsia="ru-RU"/>
        </w:rPr>
        <w:t xml:space="preserve">родители обучающегося </w:t>
      </w:r>
      <w:r w:rsidRPr="00176D92">
        <w:rPr>
          <w:rFonts w:ascii="Times New Roman" w:eastAsia="Times New Roman" w:hAnsi="Times New Roman" w:cs="Times New Roman"/>
          <w:sz w:val="24"/>
          <w:szCs w:val="24"/>
          <w:lang w:eastAsia="ru-RU"/>
        </w:rPr>
        <w:t xml:space="preserve">(законные представители), которые одновременно выступают в многообразии позиций и социальных ролей: </w:t>
      </w:r>
    </w:p>
    <w:p w:rsidR="00176D92" w:rsidRPr="00176D92" w:rsidRDefault="00176D92" w:rsidP="004A1C39">
      <w:pPr>
        <w:widowControl w:val="0"/>
        <w:numPr>
          <w:ilvl w:val="0"/>
          <w:numId w:val="119"/>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76D92" w:rsidRPr="00176D92" w:rsidRDefault="00176D92" w:rsidP="004A1C39">
      <w:pPr>
        <w:widowControl w:val="0"/>
        <w:numPr>
          <w:ilvl w:val="0"/>
          <w:numId w:val="119"/>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как обладатель и распорядитель ресурсов для воспитания и социализации;</w:t>
      </w:r>
    </w:p>
    <w:p w:rsidR="00176D92" w:rsidRPr="00176D92" w:rsidRDefault="00176D92" w:rsidP="004A1C39">
      <w:pPr>
        <w:widowControl w:val="0"/>
        <w:numPr>
          <w:ilvl w:val="0"/>
          <w:numId w:val="119"/>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непосредственный воспитатель (в рамках школьного и семейного воспитания).</w:t>
      </w:r>
    </w:p>
    <w:p w:rsidR="00176D92" w:rsidRPr="00176D92" w:rsidRDefault="00176D92" w:rsidP="00F27B34">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76D92" w:rsidRPr="00176D92" w:rsidRDefault="00176D92" w:rsidP="004A1C39">
      <w:pPr>
        <w:widowControl w:val="0"/>
        <w:numPr>
          <w:ilvl w:val="0"/>
          <w:numId w:val="12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76D92" w:rsidRPr="00176D92" w:rsidRDefault="00176D92" w:rsidP="004A1C39">
      <w:pPr>
        <w:widowControl w:val="0"/>
        <w:numPr>
          <w:ilvl w:val="0"/>
          <w:numId w:val="12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76D92" w:rsidRPr="00176D92" w:rsidRDefault="00176D92" w:rsidP="004A1C39">
      <w:pPr>
        <w:widowControl w:val="0"/>
        <w:numPr>
          <w:ilvl w:val="0"/>
          <w:numId w:val="12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176D92" w:rsidRPr="00176D92" w:rsidRDefault="00176D92" w:rsidP="004A1C39">
      <w:pPr>
        <w:widowControl w:val="0"/>
        <w:numPr>
          <w:ilvl w:val="0"/>
          <w:numId w:val="120"/>
        </w:numPr>
        <w:tabs>
          <w:tab w:val="left" w:pos="567"/>
        </w:tabs>
        <w:spacing w:after="0" w:line="240" w:lineRule="auto"/>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176D92" w:rsidRPr="00176D92" w:rsidRDefault="00176D92" w:rsidP="00CE0E7F">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Формы участия специалистов могут быть:</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Рассказ</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Беседа</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Консультирование</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Оценивание работы</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 xml:space="preserve">Подготовка заданий, задач </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Работа в группах, парах обучающихся</w:t>
      </w:r>
    </w:p>
    <w:p w:rsidR="00176D92" w:rsidRPr="00176D92" w:rsidRDefault="00176D92" w:rsidP="00CE0E7F">
      <w:pPr>
        <w:widowControl w:val="0"/>
        <w:numPr>
          <w:ilvl w:val="0"/>
          <w:numId w:val="124"/>
        </w:numPr>
        <w:tabs>
          <w:tab w:val="clear" w:pos="720"/>
          <w:tab w:val="num" w:pos="426"/>
          <w:tab w:val="left" w:pos="567"/>
        </w:tabs>
        <w:spacing w:after="0" w:line="240" w:lineRule="auto"/>
        <w:ind w:hanging="720"/>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bCs/>
          <w:sz w:val="24"/>
          <w:szCs w:val="24"/>
          <w:lang w:eastAsia="ru-RU"/>
        </w:rPr>
        <w:t>Индивидуальная работа с ребенком</w:t>
      </w:r>
    </w:p>
    <w:p w:rsidR="00176D92" w:rsidRDefault="00342C06" w:rsidP="00F27B34">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176D92">
        <w:rPr>
          <w:rFonts w:ascii="Times New Roman" w:eastAsia="Times New Roman" w:hAnsi="Times New Roman" w:cs="Times New Roman"/>
          <w:b/>
          <w:sz w:val="24"/>
          <w:szCs w:val="24"/>
          <w:lang w:eastAsia="ru-RU"/>
        </w:rPr>
        <w:t>Внешкольная деятельность</w:t>
      </w:r>
    </w:p>
    <w:tbl>
      <w:tblPr>
        <w:tblpPr w:leftFromText="180" w:rightFromText="180" w:vertAnchor="text" w:horzAnchor="margin" w:tblpY="8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6"/>
        <w:gridCol w:w="3244"/>
        <w:gridCol w:w="3820"/>
      </w:tblGrid>
      <w:tr w:rsidR="00342C06" w:rsidRPr="00176D92" w:rsidTr="00342C06">
        <w:trPr>
          <w:trHeight w:val="699"/>
        </w:trPr>
        <w:tc>
          <w:tcPr>
            <w:tcW w:w="2506" w:type="dxa"/>
          </w:tcPr>
          <w:p w:rsidR="00342C06" w:rsidRPr="00176D92" w:rsidRDefault="00342C06" w:rsidP="00342C06">
            <w:pPr>
              <w:widowControl w:val="0"/>
              <w:tabs>
                <w:tab w:val="left" w:pos="567"/>
              </w:tabs>
              <w:spacing w:after="0" w:line="240" w:lineRule="auto"/>
              <w:ind w:firstLine="709"/>
              <w:jc w:val="center"/>
              <w:rPr>
                <w:rFonts w:ascii="Times New Roman" w:eastAsia="Times New Roman" w:hAnsi="Times New Roman" w:cs="Times New Roman"/>
                <w:b/>
                <w:bCs/>
                <w:iCs/>
                <w:sz w:val="24"/>
                <w:szCs w:val="24"/>
                <w:lang w:eastAsia="ru-RU"/>
              </w:rPr>
            </w:pPr>
            <w:r w:rsidRPr="00176D92">
              <w:rPr>
                <w:rFonts w:ascii="Times New Roman" w:eastAsia="Times New Roman" w:hAnsi="Times New Roman" w:cs="Times New Roman"/>
                <w:b/>
                <w:bCs/>
                <w:iCs/>
                <w:sz w:val="24"/>
                <w:szCs w:val="24"/>
                <w:lang w:eastAsia="ru-RU"/>
              </w:rPr>
              <w:t>Субъекты социализации</w:t>
            </w:r>
          </w:p>
          <w:p w:rsidR="00342C06" w:rsidRPr="00176D92" w:rsidRDefault="00342C06" w:rsidP="00342C06">
            <w:pPr>
              <w:widowControl w:val="0"/>
              <w:tabs>
                <w:tab w:val="left" w:pos="567"/>
              </w:tabs>
              <w:spacing w:after="0" w:line="240" w:lineRule="auto"/>
              <w:ind w:firstLine="709"/>
              <w:jc w:val="center"/>
              <w:rPr>
                <w:rFonts w:ascii="Times New Roman" w:eastAsia="Times New Roman" w:hAnsi="Times New Roman" w:cs="Times New Roman"/>
                <w:b/>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ind w:firstLine="709"/>
              <w:jc w:val="center"/>
              <w:rPr>
                <w:rFonts w:ascii="Times New Roman" w:eastAsia="Times New Roman" w:hAnsi="Times New Roman" w:cs="Times New Roman"/>
                <w:b/>
                <w:bCs/>
                <w:iCs/>
                <w:sz w:val="24"/>
                <w:szCs w:val="24"/>
                <w:lang w:eastAsia="ru-RU"/>
              </w:rPr>
            </w:pPr>
            <w:r w:rsidRPr="00176D92">
              <w:rPr>
                <w:rFonts w:ascii="Times New Roman" w:eastAsia="Times New Roman" w:hAnsi="Times New Roman" w:cs="Times New Roman"/>
                <w:b/>
                <w:bCs/>
                <w:iCs/>
                <w:sz w:val="24"/>
                <w:szCs w:val="24"/>
                <w:lang w:eastAsia="ru-RU"/>
              </w:rPr>
              <w:t>Функции (задачи)</w:t>
            </w:r>
          </w:p>
        </w:tc>
        <w:tc>
          <w:tcPr>
            <w:tcW w:w="3820" w:type="dxa"/>
          </w:tcPr>
          <w:p w:rsidR="00342C06" w:rsidRPr="00176D92" w:rsidRDefault="00342C06" w:rsidP="00342C06">
            <w:pPr>
              <w:widowControl w:val="0"/>
              <w:tabs>
                <w:tab w:val="left" w:pos="567"/>
              </w:tabs>
              <w:spacing w:after="0" w:line="240" w:lineRule="auto"/>
              <w:ind w:firstLine="709"/>
              <w:jc w:val="center"/>
              <w:rPr>
                <w:rFonts w:ascii="Times New Roman" w:eastAsia="Times New Roman" w:hAnsi="Times New Roman" w:cs="Times New Roman"/>
                <w:b/>
                <w:bCs/>
                <w:iCs/>
                <w:sz w:val="24"/>
                <w:szCs w:val="24"/>
                <w:lang w:eastAsia="ru-RU"/>
              </w:rPr>
            </w:pPr>
            <w:r w:rsidRPr="00176D92">
              <w:rPr>
                <w:rFonts w:ascii="Times New Roman" w:eastAsia="Times New Roman" w:hAnsi="Times New Roman" w:cs="Times New Roman"/>
                <w:b/>
                <w:bCs/>
                <w:iCs/>
                <w:sz w:val="24"/>
                <w:szCs w:val="24"/>
                <w:lang w:eastAsia="ru-RU"/>
              </w:rPr>
              <w:t>Формируемый социальный опыт</w:t>
            </w:r>
          </w:p>
          <w:p w:rsidR="00342C06" w:rsidRPr="00176D92" w:rsidRDefault="00342C06" w:rsidP="00342C06">
            <w:pPr>
              <w:widowControl w:val="0"/>
              <w:tabs>
                <w:tab w:val="left" w:pos="567"/>
              </w:tabs>
              <w:spacing w:after="0" w:line="240" w:lineRule="auto"/>
              <w:ind w:firstLine="709"/>
              <w:jc w:val="center"/>
              <w:rPr>
                <w:rFonts w:ascii="Times New Roman" w:eastAsia="Times New Roman" w:hAnsi="Times New Roman" w:cs="Times New Roman"/>
                <w:b/>
                <w:bCs/>
                <w:iCs/>
                <w:sz w:val="24"/>
                <w:szCs w:val="24"/>
                <w:lang w:eastAsia="ru-RU"/>
              </w:rPr>
            </w:pP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Администрация школы</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Реализация нормативов</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кадрового, финансового,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материального обеспечения </w:t>
            </w:r>
            <w:r w:rsidRPr="00176D92">
              <w:rPr>
                <w:rFonts w:ascii="Times New Roman" w:eastAsia="Times New Roman" w:hAnsi="Times New Roman" w:cs="Times New Roman"/>
                <w:bCs/>
                <w:sz w:val="24"/>
                <w:szCs w:val="24"/>
                <w:lang w:eastAsia="ru-RU"/>
              </w:rPr>
              <w:t>ш</w:t>
            </w:r>
            <w:r w:rsidRPr="00176D92">
              <w:rPr>
                <w:rFonts w:ascii="Times New Roman" w:eastAsia="Times New Roman" w:hAnsi="Times New Roman" w:cs="Times New Roman"/>
                <w:sz w:val="24"/>
                <w:szCs w:val="24"/>
                <w:lang w:eastAsia="ru-RU"/>
              </w:rPr>
              <w:t>колы</w:t>
            </w:r>
          </w:p>
        </w:tc>
        <w:tc>
          <w:tcPr>
            <w:tcW w:w="3820" w:type="dxa"/>
          </w:tcPr>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Создание условий</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социализации учащихся школы</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bCs/>
                <w:iCs/>
                <w:sz w:val="24"/>
                <w:szCs w:val="24"/>
                <w:lang w:eastAsia="ru-RU"/>
              </w:rPr>
            </w:pP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Методическое </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объединение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Методическое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обеспечение, </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сопровождение  проектов,</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направленных на</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социализацию учащихся</w:t>
            </w:r>
          </w:p>
        </w:tc>
        <w:tc>
          <w:tcPr>
            <w:tcW w:w="3820" w:type="dxa"/>
          </w:tcPr>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Психолого-педагогическая</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практическая подготовка</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учителя к реализации задач социализации учащихся</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bCs/>
                <w:iCs/>
                <w:sz w:val="24"/>
                <w:szCs w:val="24"/>
                <w:lang w:eastAsia="ru-RU"/>
              </w:rPr>
            </w:pP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Социальные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партнеры</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Взаимодействие с целью</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объединения ресурсов</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социализации (базы</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внеурочной деятельности,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школьных музеев,</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информационных ресурсов и т.д.)</w:t>
            </w:r>
          </w:p>
        </w:tc>
        <w:tc>
          <w:tcPr>
            <w:tcW w:w="3820" w:type="dxa"/>
          </w:tcPr>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опыта разноплановой творческой деятельности, формирование исторической памяти и уважительного отношении</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 традициям, опыта использования компьютерных технологий</w:t>
            </w:r>
          </w:p>
          <w:p w:rsidR="00342C06" w:rsidRPr="00176D92" w:rsidRDefault="00342C06" w:rsidP="00342C06">
            <w:pPr>
              <w:widowControl w:val="0"/>
              <w:tabs>
                <w:tab w:val="left" w:pos="567"/>
              </w:tabs>
              <w:spacing w:after="0" w:line="240" w:lineRule="auto"/>
              <w:ind w:firstLine="20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 т.п.</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Учреждения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дополнительного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образования детей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Расширение сферы творческой самореализации учащихся с учетом их индивидуальных склонностей и возможностей</w:t>
            </w: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интеллектуального, технического, художественного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творчества; опыт инициации социальных акций и участия в них; опыт делового взаимодействия,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проявления милосердия, заботы, поддержки</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Учреждения культуры (музеи, библиотеки, общественные фонды)</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Содействие в формировании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социального опыта детей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 основе музейной педагогики, социальной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практики общественных</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фондов, информационного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многообразия библиотечных фондов</w:t>
            </w: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работы с музейной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экспозицией; читательский опыт, опыт работы с библиотечным фондом, опыт поиска необходимой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информации; опыт связи с</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общественными фондами и взаимодействия с представителями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различных социальных групп</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Детские общественные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организации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Содействие в формировании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социального опыта детей через ученическое самоуправление </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участия в деятельности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Общественных организаций; опыт</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социальной активности, проявления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самостоятельности и ответственности, рефлексивной оценки результатов социальной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практики; опыт реального управления и действия</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Зрелищные учреждения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bCs/>
                <w:iCs/>
                <w:sz w:val="24"/>
                <w:szCs w:val="24"/>
                <w:lang w:eastAsia="ru-RU"/>
              </w:rPr>
            </w:pPr>
            <w:r w:rsidRPr="00176D92">
              <w:rPr>
                <w:rFonts w:ascii="Times New Roman" w:eastAsia="Times New Roman" w:hAnsi="Times New Roman" w:cs="Times New Roman"/>
                <w:sz w:val="24"/>
                <w:szCs w:val="24"/>
                <w:lang w:eastAsia="ru-RU"/>
              </w:rPr>
              <w:t>ДК</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эстетического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кругозора </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восприятия спектакля, кинофильма, музыкального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произведения; формирование зрительской культуры; опыт восприятия спектакля (кинофильма)</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как результата комплексного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взаимодействия автора, режиссера, художника, актеров и многообразных служб, обеспечивающих рождение сценического произведения</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Спортивные сооружения (каток, бассейн, стадион)</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Расширение базы занятий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физической культурой 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спортом.</w:t>
            </w: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потребности занятий спортом; опыт выбора видов спорта в соответствии с физическими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возможностями; опыт поведения на воде, обучение плаванию .</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Детская поликлиника </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Охрана здоровья,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профилактика</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заболеваний; контроль</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санитарно-гигиенических</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норм образовательного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учреждения</w:t>
            </w: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Содействие школе и семье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 утверждении ценностей здорового образа жизни; поддержка социализации детей с проблемами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здоровья и развития.</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Психологическая служба (центры психологической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помощи, телефоны доверия)</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Консультативная,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психотерапевтическая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помощь детям, родителям, педагогам</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самореализации,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самоутверждения, адекватного самовосприятия в кризисной ситуации;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гармонизация детско-родительских отношений.</w:t>
            </w:r>
          </w:p>
        </w:tc>
      </w:tr>
      <w:tr w:rsidR="00342C06" w:rsidRPr="00176D92" w:rsidTr="00342C06">
        <w:trPr>
          <w:trHeight w:val="143"/>
        </w:trPr>
        <w:tc>
          <w:tcPr>
            <w:tcW w:w="2506"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Совет ветеранов</w:t>
            </w:r>
          </w:p>
        </w:tc>
        <w:tc>
          <w:tcPr>
            <w:tcW w:w="3244"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Сохранение исторической</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памяти; поддержка</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ветеранов; содействие</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патриотическому</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воспитанию населения</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p>
        </w:tc>
        <w:tc>
          <w:tcPr>
            <w:tcW w:w="3820" w:type="dxa"/>
          </w:tcPr>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Опыт общения с людьми</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разных поколений; опыт</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проявления нравственно ценного отношения к героическому прошлому народа, заслугам</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ветеранов; опыт помощи заботы о них; формирование позитивного</w:t>
            </w:r>
          </w:p>
          <w:p w:rsidR="00342C06" w:rsidRPr="00176D92" w:rsidRDefault="00342C06" w:rsidP="00342C06">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отношения к старшему поколению в своей семье</w:t>
            </w:r>
          </w:p>
        </w:tc>
      </w:tr>
    </w:tbl>
    <w:p w:rsidR="00176D92" w:rsidRPr="00176D92" w:rsidRDefault="00176D92" w:rsidP="00F27B34">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ab/>
        <w:t xml:space="preserve"> </w:t>
      </w:r>
    </w:p>
    <w:p w:rsidR="00176D92" w:rsidRPr="00176D92" w:rsidRDefault="00176D92" w:rsidP="00342C0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Внешкольные мероприятия: экскурсии, разнообразные десанты, сборы помощи, благотворительные, экологические, военно-патриотические мероприятия, полезные дела и т.д. организуются в пределах целостного, социально-открытого образовательного пространства. </w:t>
      </w:r>
    </w:p>
    <w:p w:rsidR="00176D92" w:rsidRPr="00176D92" w:rsidRDefault="00176D92" w:rsidP="00342C06">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bookmarkStart w:id="241" w:name="_Toc414553265"/>
      <w:bookmarkStart w:id="242" w:name="_Toc284663454"/>
      <w:bookmarkStart w:id="243" w:name="_Toc410654058"/>
      <w:bookmarkStart w:id="244" w:name="_Toc409691725"/>
      <w:r w:rsidRPr="00176D92">
        <w:rPr>
          <w:rFonts w:ascii="Times New Roman" w:eastAsia="Times New Roman" w:hAnsi="Times New Roman" w:cs="Times New Roman"/>
          <w:b/>
          <w:bCs/>
          <w:sz w:val="24"/>
          <w:szCs w:val="24"/>
          <w:lang w:eastAsia="ru-RU"/>
        </w:rPr>
        <w:t>2.3.7. Модели организации работы по формированию экологически</w:t>
      </w:r>
      <w:bookmarkStart w:id="245" w:name="_Toc414553266"/>
      <w:bookmarkStart w:id="246" w:name="_Toc410703058"/>
      <w:bookmarkStart w:id="247" w:name="_Toc410654059"/>
      <w:bookmarkEnd w:id="241"/>
      <w:bookmarkEnd w:id="242"/>
      <w:bookmarkEnd w:id="243"/>
      <w:r w:rsidRPr="00176D92">
        <w:rPr>
          <w:rFonts w:ascii="Times New Roman" w:eastAsia="Times New Roman" w:hAnsi="Times New Roman" w:cs="Times New Roman"/>
          <w:b/>
          <w:bCs/>
          <w:sz w:val="24"/>
          <w:szCs w:val="24"/>
          <w:lang w:eastAsia="ru-RU"/>
        </w:rPr>
        <w:t xml:space="preserve"> целесообразного, здорового и безопасного образа жизни</w:t>
      </w:r>
      <w:bookmarkEnd w:id="244"/>
      <w:bookmarkEnd w:id="245"/>
      <w:bookmarkEnd w:id="246"/>
      <w:bookmarkEnd w:id="247"/>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tbl>
      <w:tblPr>
        <w:tblStyle w:val="a6"/>
        <w:tblW w:w="0" w:type="auto"/>
        <w:tblLook w:val="04A0"/>
      </w:tblPr>
      <w:tblGrid>
        <w:gridCol w:w="3053"/>
        <w:gridCol w:w="3260"/>
        <w:gridCol w:w="3257"/>
      </w:tblGrid>
      <w:tr w:rsidR="00176D92" w:rsidRPr="00176D92" w:rsidTr="00176D92">
        <w:tc>
          <w:tcPr>
            <w:tcW w:w="4928" w:type="dxa"/>
          </w:tcPr>
          <w:p w:rsidR="00176D92" w:rsidRPr="00176D92" w:rsidRDefault="00176D92" w:rsidP="00176D92">
            <w:pPr>
              <w:widowControl w:val="0"/>
              <w:tabs>
                <w:tab w:val="left" w:pos="567"/>
              </w:tabs>
              <w:ind w:firstLine="709"/>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Наименование модели</w:t>
            </w:r>
          </w:p>
        </w:tc>
        <w:tc>
          <w:tcPr>
            <w:tcW w:w="5245" w:type="dxa"/>
          </w:tcPr>
          <w:p w:rsidR="00176D92" w:rsidRPr="00176D92" w:rsidRDefault="00176D92" w:rsidP="00176D92">
            <w:pPr>
              <w:widowControl w:val="0"/>
              <w:tabs>
                <w:tab w:val="left" w:pos="567"/>
              </w:tabs>
              <w:ind w:firstLine="709"/>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Содержание работы</w:t>
            </w:r>
          </w:p>
        </w:tc>
        <w:tc>
          <w:tcPr>
            <w:tcW w:w="4613" w:type="dxa"/>
          </w:tcPr>
          <w:p w:rsidR="00176D92" w:rsidRPr="00176D92" w:rsidRDefault="00176D92" w:rsidP="00176D92">
            <w:pPr>
              <w:widowControl w:val="0"/>
              <w:tabs>
                <w:tab w:val="left" w:pos="567"/>
              </w:tabs>
              <w:ind w:firstLine="709"/>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Формы работы</w:t>
            </w:r>
          </w:p>
        </w:tc>
      </w:tr>
      <w:tr w:rsidR="00176D92" w:rsidRPr="00176D92" w:rsidTr="00176D92">
        <w:tc>
          <w:tcPr>
            <w:tcW w:w="4928" w:type="dxa"/>
          </w:tcPr>
          <w:p w:rsidR="00176D92" w:rsidRPr="00176D92" w:rsidRDefault="00176D92" w:rsidP="00F27B34">
            <w:pPr>
              <w:widowControl w:val="0"/>
              <w:tabs>
                <w:tab w:val="left" w:pos="567"/>
              </w:tabs>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sz w:val="24"/>
                <w:szCs w:val="24"/>
                <w:lang w:eastAsia="ru-RU"/>
              </w:rPr>
              <w:t>Модель обеспечения рациональной организации учебно-воспитательного процесса и образовательной среды</w:t>
            </w:r>
          </w:p>
        </w:tc>
        <w:tc>
          <w:tcPr>
            <w:tcW w:w="5245" w:type="dxa"/>
          </w:tcPr>
          <w:p w:rsidR="00176D92" w:rsidRPr="00176D92" w:rsidRDefault="00176D92" w:rsidP="00F27B34">
            <w:pPr>
              <w:widowControl w:val="0"/>
              <w:tabs>
                <w:tab w:val="left" w:pos="567"/>
              </w:tabs>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w:t>
            </w:r>
          </w:p>
        </w:tc>
        <w:tc>
          <w:tcPr>
            <w:tcW w:w="4613" w:type="dxa"/>
          </w:tcPr>
          <w:tbl>
            <w:tblPr>
              <w:tblW w:w="0" w:type="auto"/>
              <w:tblBorders>
                <w:top w:val="nil"/>
                <w:left w:val="nil"/>
                <w:bottom w:val="nil"/>
                <w:right w:val="nil"/>
              </w:tblBorders>
              <w:tblLook w:val="0000"/>
            </w:tblPr>
            <w:tblGrid>
              <w:gridCol w:w="3041"/>
            </w:tblGrid>
            <w:tr w:rsidR="00176D92" w:rsidRPr="00176D92" w:rsidTr="00176D92">
              <w:trPr>
                <w:trHeight w:val="2847"/>
              </w:trPr>
              <w:tc>
                <w:tcPr>
                  <w:tcW w:w="0" w:type="auto"/>
                </w:tcPr>
                <w:p w:rsidR="00176D92" w:rsidRPr="00176D92" w:rsidRDefault="00176D92" w:rsidP="00F27B34">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-организация занятий (уроков); </w:t>
                  </w:r>
                </w:p>
                <w:p w:rsidR="00176D92" w:rsidRPr="00176D92" w:rsidRDefault="00176D92" w:rsidP="00F27B34">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-обеспечение использования различных каналов восприятия информации; </w:t>
                  </w:r>
                </w:p>
                <w:p w:rsidR="00176D92" w:rsidRPr="00176D92" w:rsidRDefault="00176D92" w:rsidP="00F27B34">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-учет зоны работоспособности обучающихся; </w:t>
                  </w:r>
                </w:p>
                <w:p w:rsidR="00176D92" w:rsidRPr="00176D92" w:rsidRDefault="00176D92" w:rsidP="00F27B34">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-распределение интенсивности умственной деятельности; </w:t>
                  </w:r>
                </w:p>
                <w:p w:rsidR="00176D92" w:rsidRPr="00176D92" w:rsidRDefault="00176D92" w:rsidP="00F27B34">
                  <w:pPr>
                    <w:widowControl w:val="0"/>
                    <w:tabs>
                      <w:tab w:val="left" w:pos="567"/>
                    </w:tabs>
                    <w:spacing w:after="0" w:line="240" w:lineRule="auto"/>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-использование здоровьесберегающих технологий. </w:t>
                  </w:r>
                </w:p>
              </w:tc>
            </w:tr>
          </w:tbl>
          <w:p w:rsidR="00176D92" w:rsidRPr="00176D92" w:rsidRDefault="00176D92" w:rsidP="00176D92">
            <w:pPr>
              <w:widowControl w:val="0"/>
              <w:tabs>
                <w:tab w:val="left" w:pos="567"/>
              </w:tabs>
              <w:ind w:firstLine="709"/>
              <w:rPr>
                <w:rFonts w:ascii="Times New Roman" w:eastAsia="Times New Roman" w:hAnsi="Times New Roman" w:cs="Times New Roman"/>
                <w:b/>
                <w:bCs/>
                <w:sz w:val="24"/>
                <w:szCs w:val="24"/>
                <w:lang w:eastAsia="ru-RU"/>
              </w:rPr>
            </w:pPr>
          </w:p>
        </w:tc>
      </w:tr>
      <w:tr w:rsidR="00176D92" w:rsidRPr="00176D92" w:rsidTr="00176D92">
        <w:tc>
          <w:tcPr>
            <w:tcW w:w="4928" w:type="dxa"/>
          </w:tcPr>
          <w:p w:rsidR="00176D92" w:rsidRPr="00176D92" w:rsidRDefault="00176D92" w:rsidP="00F27B34">
            <w:pPr>
              <w:widowControl w:val="0"/>
              <w:tabs>
                <w:tab w:val="left" w:pos="567"/>
              </w:tabs>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sz w:val="24"/>
                <w:szCs w:val="24"/>
                <w:lang w:eastAsia="ru-RU"/>
              </w:rPr>
              <w:t>Модель организации физкультурно-спортивной и оздоровительной работы</w:t>
            </w:r>
          </w:p>
        </w:tc>
        <w:tc>
          <w:tcPr>
            <w:tcW w:w="5245"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w:t>
            </w:r>
          </w:p>
        </w:tc>
        <w:tc>
          <w:tcPr>
            <w:tcW w:w="4613" w:type="dxa"/>
          </w:tcPr>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-спартакиада,</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-спортивная эстафета,</w:t>
            </w:r>
          </w:p>
          <w:p w:rsidR="00176D92" w:rsidRPr="00176D92" w:rsidRDefault="00176D92" w:rsidP="005B5268">
            <w:pPr>
              <w:widowControl w:val="0"/>
              <w:tabs>
                <w:tab w:val="left" w:pos="567"/>
              </w:tabs>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-спортивный праздник.</w:t>
            </w:r>
          </w:p>
        </w:tc>
      </w:tr>
      <w:tr w:rsidR="00176D92" w:rsidRPr="00176D92" w:rsidTr="00176D92">
        <w:tc>
          <w:tcPr>
            <w:tcW w:w="4928" w:type="dxa"/>
          </w:tcPr>
          <w:p w:rsidR="00176D92" w:rsidRPr="00176D92" w:rsidRDefault="00176D92" w:rsidP="005B5268">
            <w:pPr>
              <w:widowControl w:val="0"/>
              <w:tabs>
                <w:tab w:val="left" w:pos="567"/>
              </w:tabs>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Модель профилактической работы</w:t>
            </w:r>
          </w:p>
        </w:tc>
        <w:tc>
          <w:tcPr>
            <w:tcW w:w="5245"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tc>
        <w:tc>
          <w:tcPr>
            <w:tcW w:w="4613" w:type="dxa"/>
          </w:tcPr>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-наблюдение,</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-анкетирование,</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с медицинскими работниками, работниками правоохранительных органов, сотрудниками ГИБДД</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-акции,</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-просмотр фильмов, профилактической направленности,</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дискуссии,</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-тренинги,</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-ролевые игры,</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-обсуждения видеосюжетов</w:t>
            </w:r>
          </w:p>
        </w:tc>
      </w:tr>
      <w:tr w:rsidR="00176D92" w:rsidRPr="00176D92" w:rsidTr="00176D92">
        <w:tc>
          <w:tcPr>
            <w:tcW w:w="4928" w:type="dxa"/>
          </w:tcPr>
          <w:p w:rsidR="00176D92" w:rsidRPr="00176D92" w:rsidRDefault="00176D92" w:rsidP="00176D92">
            <w:pPr>
              <w:widowControl w:val="0"/>
              <w:tabs>
                <w:tab w:val="left" w:pos="567"/>
              </w:tabs>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Модель просветительской и методической работы</w:t>
            </w:r>
          </w:p>
        </w:tc>
        <w:tc>
          <w:tcPr>
            <w:tcW w:w="5245" w:type="dxa"/>
          </w:tcPr>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sz w:val="24"/>
                <w:szCs w:val="24"/>
                <w:lang w:eastAsia="ru-RU"/>
              </w:rPr>
              <w:ta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sz w:val="24"/>
                <w:szCs w:val="24"/>
                <w:lang w:eastAsia="ru-RU"/>
              </w:rPr>
              <w:ta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sz w:val="24"/>
                <w:szCs w:val="24"/>
                <w:lang w:eastAsia="ru-RU"/>
              </w:rPr>
              <w:ta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w:t>
            </w:r>
            <w:r w:rsidRPr="00176D92">
              <w:rPr>
                <w:rFonts w:ascii="Times New Roman" w:eastAsia="Times New Roman" w:hAnsi="Times New Roman" w:cs="Times New Roman"/>
                <w:sz w:val="24"/>
                <w:szCs w:val="24"/>
                <w:lang w:eastAsia="ru-RU"/>
              </w:rPr>
              <w:tab/>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tc>
        <w:tc>
          <w:tcPr>
            <w:tcW w:w="4613" w:type="dxa"/>
          </w:tcPr>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лекции, </w:t>
            </w:r>
          </w:p>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беседы, </w:t>
            </w:r>
          </w:p>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диспуты,</w:t>
            </w:r>
          </w:p>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 выступления в средствах массовой информации, </w:t>
            </w:r>
          </w:p>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экскурсионные программы,</w:t>
            </w:r>
          </w:p>
          <w:p w:rsidR="00176D92" w:rsidRPr="00176D92" w:rsidRDefault="00176D92" w:rsidP="005B5268">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r w:rsidR="005B5268">
              <w:rPr>
                <w:rFonts w:ascii="Times New Roman" w:eastAsia="Times New Roman" w:hAnsi="Times New Roman" w:cs="Times New Roman"/>
                <w:sz w:val="24"/>
                <w:szCs w:val="24"/>
                <w:lang w:eastAsia="ru-RU"/>
              </w:rPr>
              <w:t xml:space="preserve">- </w:t>
            </w:r>
            <w:r w:rsidRPr="00176D92">
              <w:rPr>
                <w:rFonts w:ascii="Times New Roman" w:eastAsia="Times New Roman" w:hAnsi="Times New Roman" w:cs="Times New Roman"/>
                <w:sz w:val="24"/>
                <w:szCs w:val="24"/>
                <w:lang w:eastAsia="ru-RU"/>
              </w:rPr>
              <w:t xml:space="preserve">библиотечные и концертные абонементы, передвижные выставки. </w:t>
            </w:r>
          </w:p>
          <w:p w:rsidR="00176D92" w:rsidRPr="00176D92" w:rsidRDefault="005B5268" w:rsidP="005B5268">
            <w:pPr>
              <w:widowControl w:val="0"/>
              <w:tabs>
                <w:tab w:val="left" w:pos="567"/>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информационные ресурсы сети Интернет.</w:t>
            </w:r>
          </w:p>
        </w:tc>
      </w:tr>
    </w:tbl>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p w:rsidR="00176D92" w:rsidRPr="00176D92" w:rsidRDefault="00176D92" w:rsidP="00342C06">
      <w:pPr>
        <w:widowControl w:val="0"/>
        <w:tabs>
          <w:tab w:val="left" w:pos="567"/>
        </w:tabs>
        <w:spacing w:after="0" w:line="240" w:lineRule="auto"/>
        <w:ind w:firstLine="567"/>
        <w:rPr>
          <w:rFonts w:ascii="Times New Roman" w:eastAsia="Times New Roman" w:hAnsi="Times New Roman" w:cs="Times New Roman"/>
          <w:b/>
          <w:bCs/>
          <w:sz w:val="24"/>
          <w:szCs w:val="24"/>
          <w:lang w:eastAsia="ru-RU"/>
        </w:rPr>
      </w:pPr>
      <w:bookmarkStart w:id="248" w:name="_Toc414553267"/>
      <w:bookmarkStart w:id="249" w:name="_Toc284663456"/>
      <w:bookmarkStart w:id="250" w:name="_Toc284662829"/>
      <w:bookmarkStart w:id="251" w:name="_Toc410654060"/>
      <w:bookmarkStart w:id="252" w:name="_Toc409691726"/>
      <w:r w:rsidRPr="00176D92">
        <w:rPr>
          <w:rFonts w:ascii="Times New Roman" w:eastAsia="Times New Roman" w:hAnsi="Times New Roman" w:cs="Times New Roman"/>
          <w:b/>
          <w:bCs/>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bookmarkStart w:id="253" w:name="_Toc414553268"/>
      <w:bookmarkStart w:id="254" w:name="_Toc410703060"/>
      <w:bookmarkStart w:id="255" w:name="_Toc410654061"/>
      <w:bookmarkEnd w:id="248"/>
      <w:bookmarkEnd w:id="249"/>
      <w:bookmarkEnd w:id="250"/>
      <w:bookmarkEnd w:id="251"/>
      <w:r w:rsidRPr="00176D92">
        <w:rPr>
          <w:rFonts w:ascii="Times New Roman" w:eastAsia="Times New Roman" w:hAnsi="Times New Roman" w:cs="Times New Roman"/>
          <w:b/>
          <w:bCs/>
          <w:sz w:val="24"/>
          <w:szCs w:val="24"/>
          <w:lang w:eastAsia="ru-RU"/>
        </w:rPr>
        <w:t xml:space="preserve"> здоровьесберегающего образования обучающихся</w:t>
      </w:r>
      <w:bookmarkEnd w:id="252"/>
      <w:bookmarkEnd w:id="253"/>
      <w:bookmarkEnd w:id="254"/>
      <w:bookmarkEnd w:id="255"/>
    </w:p>
    <w:p w:rsidR="005B5268" w:rsidRPr="00176D92" w:rsidRDefault="00176D92" w:rsidP="00342C06">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42C06" w:rsidRDefault="00342C06"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sectPr w:rsidR="00342C06" w:rsidSect="00CE0E7F">
          <w:pgSz w:w="11906" w:h="16838"/>
          <w:pgMar w:top="1134" w:right="851" w:bottom="1134" w:left="1701" w:header="709" w:footer="709"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6096"/>
        <w:gridCol w:w="4110"/>
      </w:tblGrid>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p>
        </w:tc>
        <w:tc>
          <w:tcPr>
            <w:tcW w:w="609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val="en-US" w:eastAsia="ru-RU"/>
              </w:rPr>
            </w:pPr>
            <w:r w:rsidRPr="00176D92">
              <w:rPr>
                <w:rFonts w:ascii="Times New Roman" w:eastAsia="Times New Roman" w:hAnsi="Times New Roman" w:cs="Times New Roman"/>
                <w:b/>
                <w:sz w:val="24"/>
                <w:szCs w:val="24"/>
                <w:lang w:eastAsia="ru-RU"/>
              </w:rPr>
              <w:t>Комплекс мероприятий</w:t>
            </w: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val="en-US" w:eastAsia="ru-RU"/>
              </w:rPr>
            </w:pPr>
            <w:r w:rsidRPr="00176D92">
              <w:rPr>
                <w:rFonts w:ascii="Times New Roman" w:eastAsia="Times New Roman" w:hAnsi="Times New Roman" w:cs="Times New Roman"/>
                <w:b/>
                <w:sz w:val="24"/>
                <w:szCs w:val="24"/>
                <w:lang w:val="en-US" w:eastAsia="ru-RU"/>
              </w:rPr>
              <w:t>Результаты</w:t>
            </w:r>
          </w:p>
        </w:tc>
      </w:tr>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b/>
                <w:sz w:val="24"/>
                <w:szCs w:val="24"/>
                <w:u w:val="single"/>
                <w:lang w:eastAsia="ru-RU"/>
              </w:rPr>
              <w:t>Режим дня, нагрузки, снятие перенапряжения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sz w:val="24"/>
                <w:szCs w:val="24"/>
                <w:lang w:eastAsia="ru-RU"/>
              </w:rPr>
              <w:t>• знание основ профилактики переутомления и перенапряжения.</w:t>
            </w:r>
          </w:p>
        </w:tc>
        <w:tc>
          <w:tcPr>
            <w:tcW w:w="6096" w:type="dxa"/>
            <w:shd w:val="clear" w:color="auto" w:fill="FFFFFF"/>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Мониторинги объёма времени, расходуемого обучающимися на выполнение школьных и домашних заданий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на уроках физической кул</w:t>
            </w:r>
            <w:r w:rsidR="004A7D23">
              <w:rPr>
                <w:rFonts w:ascii="Times New Roman" w:eastAsia="Times New Roman" w:hAnsi="Times New Roman" w:cs="Times New Roman"/>
                <w:sz w:val="24"/>
                <w:szCs w:val="24"/>
                <w:lang w:eastAsia="ru-RU"/>
              </w:rPr>
              <w:t xml:space="preserve">ьтуры, биологии, </w:t>
            </w:r>
            <w:r w:rsidRPr="00176D92">
              <w:rPr>
                <w:rFonts w:ascii="Times New Roman" w:eastAsia="Times New Roman" w:hAnsi="Times New Roman" w:cs="Times New Roman"/>
                <w:sz w:val="24"/>
                <w:szCs w:val="24"/>
                <w:lang w:eastAsia="ru-RU"/>
              </w:rPr>
              <w:t xml:space="preserve"> химии.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Курсы внеурочной деятельности.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Тренинги с псих</w:t>
            </w:r>
            <w:r w:rsidR="004A7D23">
              <w:rPr>
                <w:rFonts w:ascii="Times New Roman" w:eastAsia="Times New Roman" w:hAnsi="Times New Roman" w:cs="Times New Roman"/>
                <w:sz w:val="24"/>
                <w:szCs w:val="24"/>
                <w:lang w:eastAsia="ru-RU"/>
              </w:rPr>
              <w:t xml:space="preserve">ологом </w:t>
            </w:r>
            <w:r w:rsidRPr="00176D92">
              <w:rPr>
                <w:rFonts w:ascii="Times New Roman" w:eastAsia="Times New Roman" w:hAnsi="Times New Roman" w:cs="Times New Roman"/>
                <w:sz w:val="24"/>
                <w:szCs w:val="24"/>
                <w:lang w:eastAsia="ru-RU"/>
              </w:rPr>
              <w:t xml:space="preserve"> «Экзамены без стресса»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с мед.работниками и врачами «Режим дня в жизни школьника», «Школьные нагрузки и здоровье»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 xml:space="preserve">Цикл Классных часов: </w:t>
            </w:r>
            <w:r w:rsidR="004A7D23">
              <w:rPr>
                <w:rFonts w:ascii="Times New Roman" w:eastAsia="Times New Roman" w:hAnsi="Times New Roman" w:cs="Times New Roman"/>
                <w:b/>
                <w:sz w:val="24"/>
                <w:szCs w:val="24"/>
                <w:lang w:eastAsia="ru-RU"/>
              </w:rPr>
              <w:t>-</w:t>
            </w:r>
            <w:r w:rsidRPr="00176D92">
              <w:rPr>
                <w:rFonts w:ascii="Times New Roman" w:eastAsia="Times New Roman" w:hAnsi="Times New Roman" w:cs="Times New Roman"/>
                <w:sz w:val="24"/>
                <w:szCs w:val="24"/>
                <w:lang w:eastAsia="ru-RU"/>
              </w:rPr>
              <w:t>Мой режим дня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Профилактика  переутомления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Как повысить работоспособность</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-Утомление и переутомление, причины и профилактика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Здоровье – главная ценность человека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Конкурс творческих работ «Я и мой режим дня»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Цикл родительских собраний и консультаций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Информационный стенд «Береги здоровье смолоду»</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Предупреждение переутомления и перенапряжения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Ценностное отношение обучающихся к своему здоровью, здоровью близких и окружающих людей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Повышение уровня самоорганизации школьников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Оценка соответствия учебной нагрузки возрастным особенностям школьников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Снижение уровня учебного и предэкзаменационного стресса школьников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Повышение профессиональной компетентности педагогов в области знания возрастных особенностей детей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r>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b/>
                <w:sz w:val="24"/>
                <w:szCs w:val="24"/>
                <w:u w:val="single"/>
                <w:lang w:eastAsia="ru-RU"/>
              </w:rPr>
              <w:t>Двигательная активность</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представление о рисках для здоровья неадекватных нагрузок и использования биостимуляторов;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потребность в двигательной активности и ежедневных занятиях физической культурой;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sz w:val="24"/>
                <w:szCs w:val="24"/>
                <w:lang w:eastAsia="ru-RU"/>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609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Диагностика уровня здоровья обучающихся.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Физкультминутки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Подвижные игры на переменах</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Дни Здоровья</w:t>
            </w:r>
          </w:p>
          <w:p w:rsidR="00176D92" w:rsidRPr="00176D92" w:rsidRDefault="004A7D23"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76D92" w:rsidRPr="00176D92">
              <w:rPr>
                <w:rFonts w:ascii="Times New Roman" w:eastAsia="Times New Roman" w:hAnsi="Times New Roman" w:cs="Times New Roman"/>
                <w:sz w:val="24"/>
                <w:szCs w:val="24"/>
                <w:lang w:eastAsia="ru-RU"/>
              </w:rPr>
              <w:t>руглые столы, дискуссии, дебаты, встречи с мед.работниками, военно-спортивные игры, спортивные праздники, театрализованные представления и выступление агитбригады</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на уроках биологии, физической культуры, ОБЖ, химии, физики, географии,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Беседы на классных часах</w:t>
            </w:r>
            <w:r w:rsidR="00342C06">
              <w:rPr>
                <w:rFonts w:ascii="Times New Roman" w:eastAsia="Times New Roman" w:hAnsi="Times New Roman" w:cs="Times New Roman"/>
                <w:sz w:val="24"/>
                <w:szCs w:val="24"/>
                <w:lang w:eastAsia="ru-RU"/>
              </w:rPr>
              <w:t>:</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«Спорт поможет силы умножить»</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«Роль физических занятий в жизни человека»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«Закаливание: за и против»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«Самоорганизация и самосовершенствование»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Курсы внеурочной деятельности и спортивные секции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Цикл родительских собраний и консультаций</w:t>
            </w:r>
          </w:p>
          <w:p w:rsidR="00176D92" w:rsidRPr="00176D92" w:rsidRDefault="00342C06"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76D92" w:rsidRPr="00176D92">
              <w:rPr>
                <w:rFonts w:ascii="Times New Roman" w:eastAsia="Times New Roman" w:hAnsi="Times New Roman" w:cs="Times New Roman"/>
                <w:sz w:val="24"/>
                <w:szCs w:val="24"/>
                <w:lang w:eastAsia="ru-RU"/>
              </w:rPr>
              <w:t>оревнования по пионерболу, волейболу, баскетболу, футболу, теннису</w:t>
            </w: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Ценностное отношение обучающихся к своему здоровью, здоровью близких и окружающих людей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Ознакомление с основами правильного закаливания организма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Привлечение внимания обучающихся к здоровому образу жизни, осознание необходимости в ЗОЖ</w:t>
            </w:r>
          </w:p>
        </w:tc>
      </w:tr>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b/>
                <w:sz w:val="24"/>
                <w:szCs w:val="24"/>
                <w:u w:val="single"/>
                <w:lang w:eastAsia="ru-RU"/>
              </w:rPr>
              <w:t>Самооценка здоровья, саморегуляция и самоконтроль</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навыки работы в условиях стрессовых ситуаций;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владение элементами саморегуляции для снятия эмоционального и физического напряжения;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навыки самоконтроля за собственным состоянием, чувствами в стрессовых ситуациях;</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навыки эмоциональной разгрузки и их использование в повседневной жизни;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sz w:val="24"/>
                <w:szCs w:val="24"/>
                <w:lang w:eastAsia="ru-RU"/>
              </w:rPr>
              <w:t>• навыки управления своим эмоциональным состоянием и поведением</w:t>
            </w:r>
          </w:p>
        </w:tc>
        <w:tc>
          <w:tcPr>
            <w:tcW w:w="609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Составление Памяток здоровья (навыки оценки собственного функционального состояния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(напряжения, утомления, переутомления) по</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субъективным показателям (пульс, дыхание, состояние кожных покровов) с учётом собственных индивидуальных особенностей)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Цикл родительских собраний и консультаций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Цикл кл</w:t>
            </w:r>
            <w:r w:rsidR="00342C06">
              <w:rPr>
                <w:rFonts w:ascii="Times New Roman" w:eastAsia="Times New Roman" w:hAnsi="Times New Roman" w:cs="Times New Roman"/>
                <w:sz w:val="24"/>
                <w:szCs w:val="24"/>
                <w:lang w:eastAsia="ru-RU"/>
              </w:rPr>
              <w:t>ассных часов: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«Основы культуры здоровья»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«Эмоциональные проблемы подростков»</w:t>
            </w:r>
          </w:p>
          <w:p w:rsidR="00176D92" w:rsidRPr="00176D92" w:rsidRDefault="00342C06"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76D92" w:rsidRPr="00176D92">
              <w:rPr>
                <w:rFonts w:ascii="Times New Roman" w:eastAsia="Times New Roman" w:hAnsi="Times New Roman" w:cs="Times New Roman"/>
                <w:sz w:val="24"/>
                <w:szCs w:val="24"/>
                <w:lang w:eastAsia="ru-RU"/>
              </w:rPr>
              <w:t xml:space="preserve">«Я и мои чувства» (серия занятий). </w:t>
            </w:r>
            <w:r w:rsidR="00176D92" w:rsidRPr="00176D92">
              <w:rPr>
                <w:rFonts w:ascii="Times New Roman" w:eastAsia="Times New Roman" w:hAnsi="Times New Roman" w:cs="Times New Roman"/>
                <w:sz w:val="24"/>
                <w:szCs w:val="24"/>
                <w:lang w:eastAsia="ru-RU"/>
              </w:rPr>
              <w:br/>
              <w:t>Изучение своих чувств и чувств других. Изучение способов саморегуляции: управление дыханием, словесные самовнушения (самоприказы, самопрограммирование, самоодобрение).</w:t>
            </w:r>
            <w:r w:rsidR="00176D92" w:rsidRPr="00176D92">
              <w:rPr>
                <w:rFonts w:ascii="Times New Roman" w:eastAsia="Times New Roman" w:hAnsi="Times New Roman" w:cs="Times New Roman"/>
                <w:sz w:val="24"/>
                <w:szCs w:val="24"/>
                <w:lang w:eastAsia="ru-RU"/>
              </w:rPr>
              <w:br/>
              <w:t>Изучение естественных приемов регуляции организма: смех, улыбка, размышления о хорошем, движения потягивания и расслабления мышц, наблюдение за пейзажем, рассматривание приятных вещей (цветы, фотографии близких), вдыхание свежего воздуха.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Снижение школьной тревожности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Благоприятное прохождение адаптационного периода пятиклассников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Ценностное отношение обучающихся к своему здоровью, здоровью близких и окружающих людей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Повышение родительской компетентности в вопросах возрастной психологии и физиологии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способов саморегуляции.</w:t>
            </w:r>
          </w:p>
        </w:tc>
      </w:tr>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b/>
                <w:sz w:val="24"/>
                <w:szCs w:val="24"/>
                <w:u w:val="single"/>
                <w:lang w:eastAsia="ru-RU"/>
              </w:rPr>
              <w:t>Рациональное питание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sz w:val="24"/>
                <w:szCs w:val="24"/>
                <w:lang w:eastAsia="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6096" w:type="dxa"/>
            <w:shd w:val="clear" w:color="auto" w:fill="auto"/>
          </w:tcPr>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Конкурс социальной рекламы «Рациональное питание – залог здоровья»</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Секция ЗОЖ в рамках школьной научно-практической конференции </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Конкурсы рисунков и фотографий «Мое любимое здоровое блюдо»</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Творческие и исследовательские проекты</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Беседа с медработником «Лишний вес: что за этим</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кроется, как диета влияет на вес»</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Цикл бесед на классных часах:</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«Завтрак утром - знания днем»</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«Здоровое питание: Полезные и бесполезные продукты»</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«Здоровое школьное питание. О пользе горячего питания»</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«Беседа о фастфуде и традиционной кухне россиян»</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Уроки технологии, биологии, химии, ОБЖ, физической культуры</w:t>
            </w:r>
          </w:p>
          <w:p w:rsidR="00176D92" w:rsidRPr="00176D92" w:rsidRDefault="00176D92" w:rsidP="00342C06">
            <w:pPr>
              <w:widowControl w:val="0"/>
              <w:tabs>
                <w:tab w:val="left" w:pos="567"/>
              </w:tabs>
              <w:spacing w:after="0" w:line="240" w:lineRule="auto"/>
              <w:ind w:firstLine="34"/>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Цикл родительских собраний и консультаций о правильном, сбалансированном питании детей и подростков с учетом их возрастных особенностей</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Целостное представление о здоровом питании, мотивация к организации собственного рационального и сбалансированного питания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Освоение норм здоровьесберегающего поведения, основ культуры питания, приобретение и совершенствование навыков самообслуживания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Улучшение состояния здоровья школьников, уменьшение случаев ожирения, дистрофии и других заболеваний, связанных с питанием, а в перспективе - улучшение репродуктивного здоровья;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Снижение риска развития сердечно-сосудистых, эндокринных, желудочно-кишечных заболеваний</w:t>
            </w:r>
          </w:p>
        </w:tc>
      </w:tr>
      <w:tr w:rsidR="00176D92" w:rsidRPr="00176D92" w:rsidTr="006B09E3">
        <w:tc>
          <w:tcPr>
            <w:tcW w:w="4644"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b/>
                <w:sz w:val="24"/>
                <w:szCs w:val="24"/>
                <w:u w:val="single"/>
                <w:lang w:eastAsia="ru-RU"/>
              </w:rPr>
              <w:t>Ценность здоровья. Профилактика зависимостей</w:t>
            </w:r>
          </w:p>
          <w:p w:rsidR="00176D92" w:rsidRPr="00176D92" w:rsidRDefault="00176D92" w:rsidP="00342C06">
            <w:pPr>
              <w:widowControl w:val="0"/>
              <w:numPr>
                <w:ilvl w:val="0"/>
                <w:numId w:val="125"/>
              </w:numPr>
              <w:tabs>
                <w:tab w:val="left" w:pos="567"/>
              </w:tabs>
              <w:spacing w:after="0" w:line="240" w:lineRule="auto"/>
              <w:ind w:left="142" w:firstLine="0"/>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76D92" w:rsidRPr="00176D92" w:rsidRDefault="00176D92" w:rsidP="00342C06">
            <w:pPr>
              <w:widowControl w:val="0"/>
              <w:tabs>
                <w:tab w:val="left" w:pos="567"/>
              </w:tabs>
              <w:spacing w:after="0" w:line="240" w:lineRule="auto"/>
              <w:ind w:left="142"/>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76D92" w:rsidRPr="00176D92" w:rsidRDefault="00176D92" w:rsidP="00342C06">
            <w:pPr>
              <w:widowControl w:val="0"/>
              <w:tabs>
                <w:tab w:val="left" w:pos="567"/>
              </w:tabs>
              <w:spacing w:after="0" w:line="240" w:lineRule="auto"/>
              <w:ind w:left="142"/>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76D92" w:rsidRPr="00176D92" w:rsidRDefault="00176D92" w:rsidP="00342C06">
            <w:pPr>
              <w:widowControl w:val="0"/>
              <w:tabs>
                <w:tab w:val="left" w:pos="567"/>
              </w:tabs>
              <w:spacing w:after="0" w:line="240" w:lineRule="auto"/>
              <w:ind w:left="142"/>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76D92" w:rsidRPr="00176D92" w:rsidRDefault="00176D92" w:rsidP="00342C06">
            <w:pPr>
              <w:widowControl w:val="0"/>
              <w:tabs>
                <w:tab w:val="left" w:pos="567"/>
              </w:tabs>
              <w:spacing w:after="0" w:line="240" w:lineRule="auto"/>
              <w:ind w:firstLine="142"/>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76D92" w:rsidRPr="00176D92" w:rsidRDefault="00176D92" w:rsidP="00342C06">
            <w:pPr>
              <w:widowControl w:val="0"/>
              <w:tabs>
                <w:tab w:val="left" w:pos="567"/>
              </w:tabs>
              <w:spacing w:after="0" w:line="240" w:lineRule="auto"/>
              <w:ind w:firstLine="142"/>
              <w:rPr>
                <w:rFonts w:ascii="Times New Roman" w:eastAsia="Times New Roman" w:hAnsi="Times New Roman" w:cs="Times New Roman"/>
                <w:b/>
                <w:sz w:val="24"/>
                <w:szCs w:val="24"/>
                <w:u w:val="single"/>
                <w:lang w:eastAsia="ru-RU"/>
              </w:rPr>
            </w:pPr>
            <w:r w:rsidRPr="00176D92">
              <w:rPr>
                <w:rFonts w:ascii="Times New Roman" w:eastAsia="Times New Roman" w:hAnsi="Times New Roman" w:cs="Times New Roman"/>
                <w:sz w:val="24"/>
                <w:szCs w:val="24"/>
                <w:lang w:eastAsia="ru-RU"/>
              </w:rPr>
              <w:t>• развитие способности контролировать время, проведённое за компьютером.</w:t>
            </w:r>
          </w:p>
        </w:tc>
        <w:tc>
          <w:tcPr>
            <w:tcW w:w="6096"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Уроки биологии, химии, литературы, обществознания, ОБЖ, физического воспитания, информатики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Профилактические социальные акции, демонстрация социальных видеороликов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Конкурсы газет, листовок, плакатов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176D92">
              <w:rPr>
                <w:rFonts w:ascii="Times New Roman" w:eastAsia="Times New Roman" w:hAnsi="Times New Roman" w:cs="Times New Roman"/>
                <w:b/>
                <w:sz w:val="24"/>
                <w:szCs w:val="24"/>
                <w:lang w:eastAsia="ru-RU"/>
              </w:rPr>
              <w:t>Цикл тематических классных часов: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«Полезные и плохие привычки»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«Мир без вредных привычек»</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«Я и улица»</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«Далёкие и близкие последствия употребления спиртных напитков»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«Твоё социальное окружение»</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«Ролевые игры и литературно-музыкальные композиции»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Уроки и пятиминутки Здоровья</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Марафон по профилактике негативной зависимости детей и подростков от наркотических 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психотропных веществ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Совет профилактики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«Я познаю себя» (серия занятий направленных на самопознание). Изучение достоинств и недостатков. Научится брать ответственность на себя не только за успехи, но и за неудачи. Развитие способностей к эмпатии.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Совет Актива </w:t>
            </w:r>
          </w:p>
        </w:tc>
        <w:tc>
          <w:tcPr>
            <w:tcW w:w="4110" w:type="dxa"/>
            <w:shd w:val="clear" w:color="auto" w:fill="auto"/>
          </w:tcPr>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Привлечение внимания подростков к вопросам ЗОЖ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Повышение компетентности подростков в выборе адекватных форм самовыражения и самоутверждения в коллективе сверстников и со взрослыми людьми</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sz w:val="24"/>
                <w:szCs w:val="24"/>
                <w:lang w:eastAsia="ru-RU"/>
              </w:rPr>
              <w:t>Формирование правильного представления о себе и других.</w:t>
            </w:r>
            <w:r w:rsidRPr="00176D92">
              <w:rPr>
                <w:rFonts w:ascii="Times New Roman" w:eastAsia="Times New Roman" w:hAnsi="Times New Roman" w:cs="Times New Roman"/>
                <w:b/>
                <w:bCs/>
                <w:sz w:val="24"/>
                <w:szCs w:val="24"/>
                <w:lang w:eastAsia="ru-RU"/>
              </w:rPr>
              <w:t xml:space="preserve">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Повышение информированности подростков в вопросах о вреде табака, наркотиков, ПАВ</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Снижение числа подростков, употребляющих ПАВ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Повышение информированности подростков и родителей в вопросах, связанных с компьютерной зависимостью</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342C06"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Возможность проявить себя.</w:t>
            </w:r>
          </w:p>
          <w:p w:rsidR="00342C06" w:rsidRDefault="00342C06"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342C06" w:rsidRDefault="00342C06"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Формирование чувства ответственности за порученное дело.</w:t>
            </w:r>
          </w:p>
        </w:tc>
      </w:tr>
    </w:tbl>
    <w:p w:rsidR="00342C06" w:rsidRDefault="00342C06"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sectPr w:rsidR="00342C06" w:rsidSect="00342C06">
          <w:pgSz w:w="16838" w:h="11906" w:orient="landscape"/>
          <w:pgMar w:top="851" w:right="1134" w:bottom="1701" w:left="1134" w:header="709" w:footer="709" w:gutter="0"/>
          <w:cols w:space="708"/>
          <w:docGrid w:linePitch="360"/>
        </w:sectPr>
      </w:pPr>
      <w:bookmarkStart w:id="256" w:name="_Toc410654062"/>
      <w:bookmarkStart w:id="257" w:name="_Toc409691727"/>
      <w:bookmarkStart w:id="258" w:name="_Toc414553269"/>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p w:rsidR="00176D92" w:rsidRPr="00176D92" w:rsidRDefault="00176D92" w:rsidP="005B5268">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r w:rsidRPr="00176D92">
        <w:rPr>
          <w:rFonts w:ascii="Times New Roman" w:eastAsia="Times New Roman" w:hAnsi="Times New Roman" w:cs="Times New Roman"/>
          <w:b/>
          <w:bCs/>
          <w:sz w:val="24"/>
          <w:szCs w:val="24"/>
          <w:lang w:eastAsia="ru-RU"/>
        </w:rPr>
        <w:t>2.3.9. Система поощрения социальной успешности и проявлений активной</w:t>
      </w:r>
      <w:bookmarkStart w:id="259" w:name="_Toc410654063"/>
      <w:bookmarkEnd w:id="256"/>
      <w:r w:rsidRPr="00176D92">
        <w:rPr>
          <w:rFonts w:ascii="Times New Roman" w:eastAsia="Times New Roman" w:hAnsi="Times New Roman" w:cs="Times New Roman"/>
          <w:b/>
          <w:bCs/>
          <w:sz w:val="24"/>
          <w:szCs w:val="24"/>
          <w:lang w:eastAsia="ru-RU"/>
        </w:rPr>
        <w:t xml:space="preserve"> жизненной позиции обучающихся</w:t>
      </w:r>
      <w:bookmarkEnd w:id="257"/>
      <w:bookmarkEnd w:id="258"/>
      <w:bookmarkEnd w:id="259"/>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76D92" w:rsidRPr="00176D92" w:rsidRDefault="00176D92" w:rsidP="004A7D23">
      <w:pPr>
        <w:widowControl w:val="0"/>
        <w:numPr>
          <w:ilvl w:val="0"/>
          <w:numId w:val="96"/>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176D92" w:rsidRPr="00176D92" w:rsidRDefault="00176D92" w:rsidP="004A7D2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176D92" w:rsidRPr="004A7D23" w:rsidRDefault="00176D92" w:rsidP="004A7D23">
      <w:pPr>
        <w:widowControl w:val="0"/>
        <w:tabs>
          <w:tab w:val="left" w:pos="567"/>
        </w:tabs>
        <w:spacing w:after="0" w:line="240" w:lineRule="auto"/>
        <w:ind w:firstLine="567"/>
        <w:rPr>
          <w:rFonts w:ascii="Times New Roman" w:eastAsia="Times New Roman" w:hAnsi="Times New Roman" w:cs="Times New Roman"/>
          <w:b/>
          <w:bCs/>
          <w:sz w:val="24"/>
          <w:szCs w:val="24"/>
          <w:lang w:eastAsia="ru-RU"/>
        </w:rPr>
      </w:pPr>
      <w:bookmarkStart w:id="260" w:name="_Toc410654064"/>
      <w:bookmarkStart w:id="261" w:name="_Toc414553270"/>
      <w:bookmarkStart w:id="262" w:name="_Toc409691728"/>
      <w:r w:rsidRPr="00176D92">
        <w:rPr>
          <w:rFonts w:ascii="Times New Roman" w:eastAsia="Times New Roman" w:hAnsi="Times New Roman" w:cs="Times New Roman"/>
          <w:b/>
          <w:bCs/>
          <w:sz w:val="24"/>
          <w:szCs w:val="24"/>
          <w:lang w:eastAsia="ru-RU"/>
        </w:rPr>
        <w:t xml:space="preserve">2.3.10. </w:t>
      </w:r>
      <w:bookmarkEnd w:id="260"/>
      <w:bookmarkEnd w:id="261"/>
      <w:bookmarkEnd w:id="262"/>
      <w:r w:rsidRPr="004A7D23">
        <w:rPr>
          <w:rFonts w:ascii="Times New Roman" w:eastAsia="Times New Roman" w:hAnsi="Times New Roman" w:cs="Times New Roman"/>
          <w:b/>
          <w:bCs/>
          <w:sz w:val="24"/>
          <w:szCs w:val="24"/>
          <w:lang w:eastAsia="ru-RU"/>
        </w:rPr>
        <w:t>Критерии и показатели самооценки эффективности деятельности МОУ Ананьинской ОШ ЯМР в части духовно-нравственного развития, воспитания и  социализации обучающихся</w:t>
      </w:r>
    </w:p>
    <w:p w:rsidR="003E3C0D" w:rsidRPr="004A7D23" w:rsidRDefault="003E3C0D" w:rsidP="00176D92">
      <w:pPr>
        <w:widowControl w:val="0"/>
        <w:tabs>
          <w:tab w:val="left" w:pos="567"/>
        </w:tabs>
        <w:spacing w:after="0" w:line="240" w:lineRule="auto"/>
        <w:ind w:firstLine="709"/>
        <w:rPr>
          <w:rFonts w:ascii="Times New Roman" w:eastAsia="Times New Roman" w:hAnsi="Times New Roman" w:cs="Times New Roman"/>
          <w:b/>
          <w:bCs/>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2167"/>
        <w:gridCol w:w="3118"/>
        <w:gridCol w:w="4076"/>
      </w:tblGrid>
      <w:tr w:rsidR="00176D92" w:rsidRPr="004A7D23" w:rsidTr="00091FBB">
        <w:tc>
          <w:tcPr>
            <w:tcW w:w="493"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4A7D23">
              <w:rPr>
                <w:rFonts w:ascii="Times New Roman" w:eastAsia="Times New Roman" w:hAnsi="Times New Roman" w:cs="Times New Roman"/>
                <w:b/>
                <w:sz w:val="24"/>
                <w:szCs w:val="24"/>
                <w:lang w:eastAsia="ru-RU"/>
              </w:rPr>
              <w:t>№ пп</w:t>
            </w:r>
          </w:p>
        </w:tc>
        <w:tc>
          <w:tcPr>
            <w:tcW w:w="2167"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4A7D23">
              <w:rPr>
                <w:rFonts w:ascii="Times New Roman" w:eastAsia="Times New Roman" w:hAnsi="Times New Roman" w:cs="Times New Roman"/>
                <w:b/>
                <w:sz w:val="24"/>
                <w:szCs w:val="24"/>
                <w:lang w:eastAsia="ru-RU"/>
              </w:rPr>
              <w:t>Критерии</w:t>
            </w:r>
          </w:p>
        </w:tc>
        <w:tc>
          <w:tcPr>
            <w:tcW w:w="3118"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4A7D23">
              <w:rPr>
                <w:rFonts w:ascii="Times New Roman" w:eastAsia="Times New Roman" w:hAnsi="Times New Roman" w:cs="Times New Roman"/>
                <w:b/>
                <w:sz w:val="24"/>
                <w:szCs w:val="24"/>
                <w:lang w:eastAsia="ru-RU"/>
              </w:rPr>
              <w:t xml:space="preserve">Показатели </w:t>
            </w:r>
          </w:p>
        </w:tc>
        <w:tc>
          <w:tcPr>
            <w:tcW w:w="4076"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b/>
                <w:sz w:val="24"/>
                <w:szCs w:val="24"/>
                <w:lang w:eastAsia="ru-RU"/>
              </w:rPr>
            </w:pPr>
            <w:r w:rsidRPr="004A7D23">
              <w:rPr>
                <w:rFonts w:ascii="Times New Roman" w:eastAsia="Times New Roman" w:hAnsi="Times New Roman" w:cs="Times New Roman"/>
                <w:b/>
                <w:sz w:val="24"/>
                <w:szCs w:val="24"/>
                <w:lang w:eastAsia="ru-RU"/>
              </w:rPr>
              <w:t xml:space="preserve">Оценка / Методы </w:t>
            </w:r>
          </w:p>
        </w:tc>
      </w:tr>
      <w:tr w:rsidR="00091FBB" w:rsidRPr="004A7D23" w:rsidTr="00091FBB">
        <w:tc>
          <w:tcPr>
            <w:tcW w:w="493" w:type="dxa"/>
            <w:vMerge w:val="restart"/>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167" w:type="dxa"/>
            <w:vMerge w:val="restart"/>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Степень обеспечения жизни и здоровья обучающихся, формирования здорового и безопасного образа жизни </w:t>
            </w:r>
          </w:p>
        </w:tc>
        <w:tc>
          <w:tcPr>
            <w:tcW w:w="3118"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Информированность педагогов о состоянии здоровья обучающихся (заболевания, ограничения по здоровью)</w:t>
            </w:r>
          </w:p>
        </w:tc>
        <w:tc>
          <w:tcPr>
            <w:tcW w:w="4076"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тсутствие информированности – 0</w:t>
            </w:r>
            <w:r w:rsidRPr="004A7D23">
              <w:rPr>
                <w:rFonts w:ascii="Times New Roman" w:eastAsia="Times New Roman" w:hAnsi="Times New Roman" w:cs="Times New Roman"/>
                <w:sz w:val="24"/>
                <w:szCs w:val="24"/>
                <w:lang w:eastAsia="ru-RU"/>
              </w:rPr>
              <w:t xml:space="preserve"> информированность частич</w:t>
            </w:r>
            <w:r>
              <w:rPr>
                <w:rFonts w:ascii="Times New Roman" w:eastAsia="Times New Roman" w:hAnsi="Times New Roman" w:cs="Times New Roman"/>
                <w:sz w:val="24"/>
                <w:szCs w:val="24"/>
                <w:lang w:eastAsia="ru-RU"/>
              </w:rPr>
              <w:t xml:space="preserve">ная – 1 </w:t>
            </w:r>
            <w:r w:rsidRPr="004A7D23">
              <w:rPr>
                <w:rFonts w:ascii="Times New Roman" w:eastAsia="Times New Roman" w:hAnsi="Times New Roman" w:cs="Times New Roman"/>
                <w:sz w:val="24"/>
                <w:szCs w:val="24"/>
                <w:lang w:eastAsia="ru-RU"/>
              </w:rPr>
              <w:t xml:space="preserve"> информированность полная – 2. </w:t>
            </w:r>
          </w:p>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(Анализ работы учителя</w:t>
            </w:r>
            <w:r>
              <w:rPr>
                <w:rFonts w:ascii="Times New Roman" w:eastAsia="Times New Roman" w:hAnsi="Times New Roman" w:cs="Times New Roman"/>
                <w:sz w:val="24"/>
                <w:szCs w:val="24"/>
                <w:lang w:eastAsia="ru-RU"/>
              </w:rPr>
              <w:t>, заполнения листка здоровья</w:t>
            </w:r>
            <w:r w:rsidRPr="004A7D23">
              <w:rPr>
                <w:rFonts w:ascii="Times New Roman" w:eastAsia="Times New Roman" w:hAnsi="Times New Roman" w:cs="Times New Roman"/>
                <w:sz w:val="24"/>
                <w:szCs w:val="24"/>
                <w:lang w:eastAsia="ru-RU"/>
              </w:rPr>
              <w:t>)</w:t>
            </w:r>
          </w:p>
        </w:tc>
      </w:tr>
      <w:tr w:rsidR="00091FBB" w:rsidRPr="004A7D23" w:rsidTr="00091FBB">
        <w:tc>
          <w:tcPr>
            <w:tcW w:w="493"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Информированность педагогов о посещении учащимися спортивных секций, регулярности занятий физической культурой </w:t>
            </w:r>
          </w:p>
        </w:tc>
        <w:tc>
          <w:tcPr>
            <w:tcW w:w="4076"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тсутствие информированности – 0</w:t>
            </w:r>
            <w:r w:rsidRPr="004A7D23">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нформированность частичная – 1 </w:t>
            </w:r>
            <w:r w:rsidRPr="004A7D23">
              <w:rPr>
                <w:rFonts w:ascii="Times New Roman" w:eastAsia="Times New Roman" w:hAnsi="Times New Roman" w:cs="Times New Roman"/>
                <w:sz w:val="24"/>
                <w:szCs w:val="24"/>
                <w:lang w:eastAsia="ru-RU"/>
              </w:rPr>
              <w:t xml:space="preserve"> информир</w:t>
            </w:r>
            <w:r>
              <w:rPr>
                <w:rFonts w:ascii="Times New Roman" w:eastAsia="Times New Roman" w:hAnsi="Times New Roman" w:cs="Times New Roman"/>
                <w:sz w:val="24"/>
                <w:szCs w:val="24"/>
                <w:lang w:eastAsia="ru-RU"/>
              </w:rPr>
              <w:t>ованность полная – 2</w:t>
            </w:r>
          </w:p>
          <w:p w:rsidR="00091FBB" w:rsidRPr="004A7D23" w:rsidRDefault="00091FBB" w:rsidP="00091FBB">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Собеседование с учителем</w:t>
            </w:r>
            <w:r w:rsidRPr="004A7D23">
              <w:rPr>
                <w:rFonts w:ascii="Times New Roman" w:eastAsia="Times New Roman" w:hAnsi="Times New Roman" w:cs="Times New Roman"/>
                <w:sz w:val="24"/>
                <w:szCs w:val="24"/>
                <w:lang w:eastAsia="ru-RU"/>
              </w:rPr>
              <w:t>)</w:t>
            </w:r>
          </w:p>
        </w:tc>
      </w:tr>
      <w:tr w:rsidR="00091FBB" w:rsidRPr="004A7D23" w:rsidTr="00091FBB">
        <w:tc>
          <w:tcPr>
            <w:tcW w:w="493"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Дифференциация работы педагогов исходя из состояния здоровья отдельных категорий обучающихся</w:t>
            </w:r>
          </w:p>
        </w:tc>
        <w:tc>
          <w:tcPr>
            <w:tcW w:w="4076" w:type="dxa"/>
          </w:tcPr>
          <w:p w:rsidR="00091FBB" w:rsidRDefault="00091FBB"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Работа</w:t>
            </w:r>
          </w:p>
          <w:p w:rsidR="00091FBB" w:rsidRDefault="00091FBB" w:rsidP="004A7D23">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 дифференцирована  исходя из состояния здоровья отдель</w:t>
            </w:r>
            <w:r>
              <w:rPr>
                <w:rFonts w:ascii="Times New Roman" w:eastAsia="Times New Roman" w:hAnsi="Times New Roman" w:cs="Times New Roman"/>
                <w:sz w:val="24"/>
                <w:szCs w:val="24"/>
                <w:lang w:eastAsia="ru-RU"/>
              </w:rPr>
              <w:t xml:space="preserve">ных категорий обучающихся – 2 </w:t>
            </w:r>
          </w:p>
          <w:p w:rsidR="00091FBB" w:rsidRDefault="00091FBB" w:rsidP="004A7D23">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дифференцирована част</w:t>
            </w:r>
            <w:r>
              <w:rPr>
                <w:rFonts w:ascii="Times New Roman" w:eastAsia="Times New Roman" w:hAnsi="Times New Roman" w:cs="Times New Roman"/>
                <w:sz w:val="24"/>
                <w:szCs w:val="24"/>
                <w:lang w:eastAsia="ru-RU"/>
              </w:rPr>
              <w:t xml:space="preserve">ично – 1  </w:t>
            </w:r>
          </w:p>
          <w:p w:rsidR="00091FBB" w:rsidRPr="004A7D23" w:rsidRDefault="00091FBB" w:rsidP="004A7D23">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не дифференцирована – 0.</w:t>
            </w:r>
          </w:p>
          <w:p w:rsidR="00091FBB" w:rsidRPr="004A7D23" w:rsidRDefault="00091FBB"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A7D23">
              <w:rPr>
                <w:rFonts w:ascii="Times New Roman" w:eastAsia="Times New Roman" w:hAnsi="Times New Roman" w:cs="Times New Roman"/>
                <w:sz w:val="24"/>
                <w:szCs w:val="24"/>
                <w:lang w:eastAsia="ru-RU"/>
              </w:rPr>
              <w:t>Анализ работы педагогов</w:t>
            </w:r>
            <w:r>
              <w:rPr>
                <w:rFonts w:ascii="Times New Roman" w:eastAsia="Times New Roman" w:hAnsi="Times New Roman" w:cs="Times New Roman"/>
                <w:sz w:val="24"/>
                <w:szCs w:val="24"/>
                <w:lang w:eastAsia="ru-RU"/>
              </w:rPr>
              <w:t>)</w:t>
            </w:r>
          </w:p>
        </w:tc>
      </w:tr>
      <w:tr w:rsidR="00091FBB" w:rsidRPr="004A7D23" w:rsidTr="00091FBB">
        <w:tc>
          <w:tcPr>
            <w:tcW w:w="493"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Поведение обучающихся на дорогах</w:t>
            </w:r>
          </w:p>
        </w:tc>
        <w:tc>
          <w:tcPr>
            <w:tcW w:w="4076" w:type="dxa"/>
          </w:tcPr>
          <w:p w:rsidR="00091FBB" w:rsidRPr="004A7D23" w:rsidRDefault="00091FBB"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Отсутствие информации о </w:t>
            </w:r>
          </w:p>
          <w:p w:rsidR="00091FBB"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травматических  случаях – 2 </w:t>
            </w:r>
          </w:p>
          <w:p w:rsidR="00091FBB" w:rsidRPr="004A7D23"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наличие информации о </w:t>
            </w:r>
          </w:p>
          <w:p w:rsidR="00091FBB" w:rsidRPr="004A7D23"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травматических  случаях -0  </w:t>
            </w:r>
          </w:p>
        </w:tc>
      </w:tr>
      <w:tr w:rsidR="00091FBB" w:rsidRPr="004A7D23" w:rsidTr="00091FBB">
        <w:tc>
          <w:tcPr>
            <w:tcW w:w="493"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091FBB"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Травматизм в  школе</w:t>
            </w:r>
          </w:p>
        </w:tc>
        <w:tc>
          <w:tcPr>
            <w:tcW w:w="4076" w:type="dxa"/>
          </w:tcPr>
          <w:p w:rsidR="00091FBB" w:rsidRPr="004A7D23" w:rsidRDefault="00091FBB"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Отсутствие информации о </w:t>
            </w:r>
          </w:p>
          <w:p w:rsidR="00091FBB"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травм</w:t>
            </w:r>
            <w:r>
              <w:rPr>
                <w:rFonts w:ascii="Times New Roman" w:eastAsia="Times New Roman" w:hAnsi="Times New Roman" w:cs="Times New Roman"/>
                <w:sz w:val="24"/>
                <w:szCs w:val="24"/>
                <w:lang w:eastAsia="ru-RU"/>
              </w:rPr>
              <w:t>атических  случаях – 2</w:t>
            </w:r>
          </w:p>
          <w:p w:rsidR="00091FBB" w:rsidRPr="004A7D23"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7D23">
              <w:rPr>
                <w:rFonts w:ascii="Times New Roman" w:eastAsia="Times New Roman" w:hAnsi="Times New Roman" w:cs="Times New Roman"/>
                <w:sz w:val="24"/>
                <w:szCs w:val="24"/>
                <w:lang w:eastAsia="ru-RU"/>
              </w:rPr>
              <w:t xml:space="preserve">наличие информации о </w:t>
            </w:r>
          </w:p>
          <w:p w:rsidR="00091FBB" w:rsidRPr="004A7D23" w:rsidRDefault="00091FBB"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травматических  случаях -0  </w:t>
            </w:r>
          </w:p>
        </w:tc>
      </w:tr>
      <w:tr w:rsidR="00176D92" w:rsidRPr="004A7D23" w:rsidTr="00091FBB">
        <w:tc>
          <w:tcPr>
            <w:tcW w:w="493" w:type="dxa"/>
            <w:vMerge w:val="restart"/>
          </w:tcPr>
          <w:p w:rsidR="00176D92" w:rsidRPr="004A7D23" w:rsidRDefault="004A7D23"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76D92" w:rsidRPr="004A7D23">
              <w:rPr>
                <w:rFonts w:ascii="Times New Roman" w:eastAsia="Times New Roman" w:hAnsi="Times New Roman" w:cs="Times New Roman"/>
                <w:sz w:val="24"/>
                <w:szCs w:val="24"/>
                <w:lang w:eastAsia="ru-RU"/>
              </w:rPr>
              <w:t>2</w:t>
            </w:r>
          </w:p>
        </w:tc>
        <w:tc>
          <w:tcPr>
            <w:tcW w:w="2167" w:type="dxa"/>
            <w:vMerge w:val="restart"/>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Степень обеспечения позитивных межличностных отношений обучающихся</w:t>
            </w:r>
          </w:p>
        </w:tc>
        <w:tc>
          <w:tcPr>
            <w:tcW w:w="3118"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Уровень информированности педагогов о состоянии межличностных отношений в сообществах обучающихся</w:t>
            </w:r>
          </w:p>
        </w:tc>
        <w:tc>
          <w:tcPr>
            <w:tcW w:w="4076" w:type="dxa"/>
          </w:tcPr>
          <w:p w:rsidR="00176D92" w:rsidRPr="004A7D23" w:rsidRDefault="00176D92"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Отсутствие и</w:t>
            </w:r>
            <w:r w:rsidR="00091FBB">
              <w:rPr>
                <w:rFonts w:ascii="Times New Roman" w:eastAsia="Times New Roman" w:hAnsi="Times New Roman" w:cs="Times New Roman"/>
                <w:sz w:val="24"/>
                <w:szCs w:val="24"/>
                <w:lang w:eastAsia="ru-RU"/>
              </w:rPr>
              <w:t>нформированности – 0</w:t>
            </w:r>
            <w:r w:rsidRPr="004A7D23">
              <w:rPr>
                <w:rFonts w:ascii="Times New Roman" w:eastAsia="Times New Roman" w:hAnsi="Times New Roman" w:cs="Times New Roman"/>
                <w:sz w:val="24"/>
                <w:szCs w:val="24"/>
                <w:lang w:eastAsia="ru-RU"/>
              </w:rPr>
              <w:t xml:space="preserve"> ин</w:t>
            </w:r>
            <w:r w:rsidR="00091FBB">
              <w:rPr>
                <w:rFonts w:ascii="Times New Roman" w:eastAsia="Times New Roman" w:hAnsi="Times New Roman" w:cs="Times New Roman"/>
                <w:sz w:val="24"/>
                <w:szCs w:val="24"/>
                <w:lang w:eastAsia="ru-RU"/>
              </w:rPr>
              <w:t>формированность частичная – 1 /</w:t>
            </w:r>
            <w:r w:rsidRPr="004A7D23">
              <w:rPr>
                <w:rFonts w:ascii="Times New Roman" w:eastAsia="Times New Roman" w:hAnsi="Times New Roman" w:cs="Times New Roman"/>
                <w:sz w:val="24"/>
                <w:szCs w:val="24"/>
                <w:lang w:eastAsia="ru-RU"/>
              </w:rPr>
              <w:t xml:space="preserve">информированность полная – 2. </w:t>
            </w:r>
          </w:p>
          <w:p w:rsidR="00176D92" w:rsidRPr="004A7D23" w:rsidRDefault="00091FBB" w:rsidP="004A7D23">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(Социометрия</w:t>
            </w:r>
            <w:r w:rsidR="00176D92" w:rsidRPr="004A7D23">
              <w:rPr>
                <w:rFonts w:ascii="Times New Roman" w:eastAsia="Times New Roman" w:hAnsi="Times New Roman" w:cs="Times New Roman"/>
                <w:sz w:val="24"/>
                <w:szCs w:val="24"/>
                <w:lang w:eastAsia="ru-RU"/>
              </w:rPr>
              <w:t>)</w:t>
            </w:r>
          </w:p>
        </w:tc>
      </w:tr>
      <w:tr w:rsidR="00176D92" w:rsidRPr="004A7D23" w:rsidTr="00091FBB">
        <w:tc>
          <w:tcPr>
            <w:tcW w:w="493" w:type="dxa"/>
            <w:vMerge/>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Состояние межличностных отношений обучающихся в ученических классах </w:t>
            </w:r>
          </w:p>
        </w:tc>
        <w:tc>
          <w:tcPr>
            <w:tcW w:w="4076" w:type="dxa"/>
          </w:tcPr>
          <w:p w:rsidR="00176D92"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Позитивные-2</w:t>
            </w:r>
            <w:r w:rsidR="00176D92" w:rsidRPr="004A7D23">
              <w:rPr>
                <w:rFonts w:ascii="Times New Roman" w:eastAsia="Times New Roman" w:hAnsi="Times New Roman" w:cs="Times New Roman"/>
                <w:sz w:val="24"/>
                <w:szCs w:val="24"/>
                <w:lang w:eastAsia="ru-RU"/>
              </w:rPr>
              <w:t xml:space="preserve"> индифферентные</w:t>
            </w:r>
            <w:r>
              <w:rPr>
                <w:rFonts w:ascii="Times New Roman" w:eastAsia="Times New Roman" w:hAnsi="Times New Roman" w:cs="Times New Roman"/>
                <w:sz w:val="24"/>
                <w:szCs w:val="24"/>
                <w:lang w:eastAsia="ru-RU"/>
              </w:rPr>
              <w:t>-1</w:t>
            </w:r>
            <w:r w:rsidR="00176D92" w:rsidRPr="004A7D23">
              <w:rPr>
                <w:rFonts w:ascii="Times New Roman" w:eastAsia="Times New Roman" w:hAnsi="Times New Roman" w:cs="Times New Roman"/>
                <w:sz w:val="24"/>
                <w:szCs w:val="24"/>
                <w:lang w:eastAsia="ru-RU"/>
              </w:rPr>
              <w:t>, враждебные</w:t>
            </w:r>
            <w:r>
              <w:rPr>
                <w:rFonts w:ascii="Times New Roman" w:eastAsia="Times New Roman" w:hAnsi="Times New Roman" w:cs="Times New Roman"/>
                <w:sz w:val="24"/>
                <w:szCs w:val="24"/>
                <w:lang w:eastAsia="ru-RU"/>
              </w:rPr>
              <w:t>-0</w:t>
            </w:r>
          </w:p>
          <w:p w:rsidR="00176D92" w:rsidRPr="004A7D23" w:rsidRDefault="00091FBB" w:rsidP="00091FBB">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(Социометрия</w:t>
            </w:r>
            <w:r w:rsidRPr="004A7D23">
              <w:rPr>
                <w:rFonts w:ascii="Times New Roman" w:eastAsia="Times New Roman" w:hAnsi="Times New Roman" w:cs="Times New Roman"/>
                <w:sz w:val="24"/>
                <w:szCs w:val="24"/>
                <w:lang w:eastAsia="ru-RU"/>
              </w:rPr>
              <w:t>)</w:t>
            </w:r>
          </w:p>
        </w:tc>
      </w:tr>
      <w:tr w:rsidR="00176D92" w:rsidRPr="004A7D23" w:rsidTr="00091FBB">
        <w:tc>
          <w:tcPr>
            <w:tcW w:w="493" w:type="dxa"/>
            <w:vMerge w:val="restart"/>
          </w:tcPr>
          <w:p w:rsidR="00176D92" w:rsidRPr="004A7D23" w:rsidRDefault="00176D92" w:rsidP="00091FBB">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4</w:t>
            </w:r>
            <w:r w:rsidR="00091FBB">
              <w:rPr>
                <w:rFonts w:ascii="Times New Roman" w:eastAsia="Times New Roman" w:hAnsi="Times New Roman" w:cs="Times New Roman"/>
                <w:sz w:val="24"/>
                <w:szCs w:val="24"/>
                <w:lang w:eastAsia="ru-RU"/>
              </w:rPr>
              <w:t>3</w:t>
            </w:r>
          </w:p>
        </w:tc>
        <w:tc>
          <w:tcPr>
            <w:tcW w:w="2167" w:type="dxa"/>
            <w:vMerge w:val="restart"/>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3118"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Степень конкретности и измеримости задач патриотического, гражданского, экологического воспитания </w:t>
            </w:r>
          </w:p>
        </w:tc>
        <w:tc>
          <w:tcPr>
            <w:tcW w:w="4076" w:type="dxa"/>
          </w:tcPr>
          <w:p w:rsidR="00091FBB"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Задачи патриотического, гражданского, экологического воспи</w:t>
            </w:r>
            <w:r w:rsidR="00091FBB">
              <w:rPr>
                <w:rFonts w:ascii="Times New Roman" w:eastAsia="Times New Roman" w:hAnsi="Times New Roman" w:cs="Times New Roman"/>
                <w:sz w:val="24"/>
                <w:szCs w:val="24"/>
                <w:lang w:eastAsia="ru-RU"/>
              </w:rPr>
              <w:t xml:space="preserve">тания конкретны и измеримы – 2 </w:t>
            </w:r>
          </w:p>
          <w:p w:rsidR="00091FBB" w:rsidRDefault="00176D92"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  не в</w:t>
            </w:r>
            <w:r w:rsidR="00091FBB">
              <w:rPr>
                <w:rFonts w:ascii="Times New Roman" w:eastAsia="Times New Roman" w:hAnsi="Times New Roman" w:cs="Times New Roman"/>
                <w:sz w:val="24"/>
                <w:szCs w:val="24"/>
                <w:lang w:eastAsia="ru-RU"/>
              </w:rPr>
              <w:t xml:space="preserve">полне конкретны и измеримы - 1 </w:t>
            </w:r>
          </w:p>
          <w:p w:rsidR="00176D92" w:rsidRPr="004A7D23" w:rsidRDefault="00176D92" w:rsidP="00091FBB">
            <w:pPr>
              <w:widowControl w:val="0"/>
              <w:tabs>
                <w:tab w:val="left" w:pos="567"/>
              </w:tabs>
              <w:spacing w:after="0" w:line="240" w:lineRule="auto"/>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 не конкретны и не измеримы- 0.</w:t>
            </w:r>
          </w:p>
          <w:p w:rsidR="00176D92" w:rsidRPr="004A7D23" w:rsidRDefault="00091FBB"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(Анализ планов работы </w:t>
            </w:r>
            <w:r w:rsidR="00176D92" w:rsidRPr="004A7D23">
              <w:rPr>
                <w:rFonts w:ascii="Times New Roman" w:eastAsia="Times New Roman" w:hAnsi="Times New Roman" w:cs="Times New Roman"/>
                <w:sz w:val="24"/>
                <w:szCs w:val="24"/>
                <w:lang w:eastAsia="ru-RU"/>
              </w:rPr>
              <w:t>)</w:t>
            </w:r>
          </w:p>
        </w:tc>
      </w:tr>
      <w:tr w:rsidR="00176D92" w:rsidRPr="00176D92" w:rsidTr="00091FBB">
        <w:tc>
          <w:tcPr>
            <w:tcW w:w="493" w:type="dxa"/>
            <w:vMerge/>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2167" w:type="dxa"/>
            <w:vMerge/>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c>
        <w:tc>
          <w:tcPr>
            <w:tcW w:w="3118"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При формулировке задач учтены возрастные особенности, традиции образовательной организации, специфика класса</w:t>
            </w:r>
          </w:p>
        </w:tc>
        <w:tc>
          <w:tcPr>
            <w:tcW w:w="4076" w:type="dxa"/>
          </w:tcPr>
          <w:p w:rsidR="00176D92" w:rsidRPr="004A7D23"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 xml:space="preserve">Задачи учтены полностью – 2 / задачи учтены частично – 1 / задачи не  учтены – 0. </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r w:rsidRPr="004A7D23">
              <w:rPr>
                <w:rFonts w:ascii="Times New Roman" w:eastAsia="Times New Roman" w:hAnsi="Times New Roman" w:cs="Times New Roman"/>
                <w:sz w:val="24"/>
                <w:szCs w:val="24"/>
                <w:lang w:eastAsia="ru-RU"/>
              </w:rPr>
              <w:t>(Анализ</w:t>
            </w:r>
            <w:r w:rsidR="00091FBB">
              <w:rPr>
                <w:rFonts w:ascii="Times New Roman" w:eastAsia="Times New Roman" w:hAnsi="Times New Roman" w:cs="Times New Roman"/>
                <w:sz w:val="24"/>
                <w:szCs w:val="24"/>
                <w:lang w:eastAsia="ru-RU"/>
              </w:rPr>
              <w:t xml:space="preserve"> планов  работы</w:t>
            </w:r>
            <w:r w:rsidRPr="004A7D23">
              <w:rPr>
                <w:rFonts w:ascii="Times New Roman" w:eastAsia="Times New Roman" w:hAnsi="Times New Roman" w:cs="Times New Roman"/>
                <w:sz w:val="24"/>
                <w:szCs w:val="24"/>
                <w:lang w:eastAsia="ru-RU"/>
              </w:rPr>
              <w:t>)</w:t>
            </w:r>
          </w:p>
        </w:tc>
      </w:tr>
    </w:tbl>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bookmarkStart w:id="263" w:name="_Toc410654067"/>
      <w:bookmarkStart w:id="264" w:name="_Toc409691729"/>
      <w:bookmarkStart w:id="265" w:name="_Toc414553271"/>
      <w:r w:rsidRPr="00176D92">
        <w:rPr>
          <w:rFonts w:ascii="Times New Roman" w:eastAsia="Times New Roman" w:hAnsi="Times New Roman" w:cs="Times New Roman"/>
          <w:b/>
          <w:bCs/>
          <w:sz w:val="24"/>
          <w:szCs w:val="24"/>
          <w:lang w:eastAsia="ru-RU"/>
        </w:rPr>
        <w:t>2.3.11. Методика и инструментарий мониторинга духовно-нравственного</w:t>
      </w:r>
      <w:bookmarkStart w:id="266" w:name="_Toc410654068"/>
      <w:bookmarkEnd w:id="263"/>
      <w:r w:rsidRPr="00176D92">
        <w:rPr>
          <w:rFonts w:ascii="Times New Roman" w:eastAsia="Times New Roman" w:hAnsi="Times New Roman" w:cs="Times New Roman"/>
          <w:b/>
          <w:bCs/>
          <w:sz w:val="24"/>
          <w:szCs w:val="24"/>
          <w:lang w:eastAsia="ru-RU"/>
        </w:rPr>
        <w:t xml:space="preserve"> развития, воспитания и социализации обучающихся</w:t>
      </w:r>
      <w:bookmarkEnd w:id="264"/>
      <w:bookmarkEnd w:id="265"/>
      <w:bookmarkEnd w:id="266"/>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76D92" w:rsidRPr="00176D92" w:rsidRDefault="00176D92" w:rsidP="00091FBB">
      <w:pPr>
        <w:widowControl w:val="0"/>
        <w:numPr>
          <w:ilvl w:val="0"/>
          <w:numId w:val="97"/>
        </w:numPr>
        <w:tabs>
          <w:tab w:val="left" w:pos="567"/>
        </w:tabs>
        <w:spacing w:after="0" w:line="240" w:lineRule="auto"/>
        <w:ind w:left="567" w:hanging="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76D92" w:rsidRPr="00176D92" w:rsidRDefault="00176D92"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Инструментарий мониторинга социализации состоит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которыми образовательная организация руководствуется при разработке своего главного стратегического документа – основной образовательной программы.</w:t>
      </w:r>
    </w:p>
    <w:p w:rsidR="00176D92" w:rsidRPr="00176D92" w:rsidRDefault="00176D92" w:rsidP="00176D92">
      <w:pPr>
        <w:widowControl w:val="0"/>
        <w:tabs>
          <w:tab w:val="left" w:pos="567"/>
        </w:tabs>
        <w:spacing w:after="0" w:line="240" w:lineRule="auto"/>
        <w:ind w:firstLine="709"/>
        <w:rPr>
          <w:rFonts w:ascii="Times New Roman" w:eastAsia="Times New Roman" w:hAnsi="Times New Roman" w:cs="Times New Roman"/>
          <w:sz w:val="24"/>
          <w:szCs w:val="24"/>
          <w:lang w:eastAsia="ru-RU"/>
        </w:rPr>
      </w:pPr>
    </w:p>
    <w:tbl>
      <w:tblPr>
        <w:tblStyle w:val="a6"/>
        <w:tblW w:w="0" w:type="auto"/>
        <w:tblLook w:val="04A0"/>
      </w:tblPr>
      <w:tblGrid>
        <w:gridCol w:w="3157"/>
        <w:gridCol w:w="3197"/>
        <w:gridCol w:w="3216"/>
      </w:tblGrid>
      <w:tr w:rsidR="00176D92" w:rsidRPr="00176D92" w:rsidTr="00176D92">
        <w:tc>
          <w:tcPr>
            <w:tcW w:w="3157"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Ориентиры</w:t>
            </w:r>
          </w:p>
        </w:tc>
        <w:tc>
          <w:tcPr>
            <w:tcW w:w="3197"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Критерии</w:t>
            </w:r>
          </w:p>
        </w:tc>
        <w:tc>
          <w:tcPr>
            <w:tcW w:w="3216"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Методики</w:t>
            </w: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Охват внеурочной деятельностью</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Занятость учащихся во внеурочное время</w:t>
            </w:r>
          </w:p>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p>
        </w:tc>
        <w:tc>
          <w:tcPr>
            <w:tcW w:w="3216"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Сводная таблица</w:t>
            </w: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Уровень воспитанности</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Уважение к школьным традициям и фундаментальным ценностям;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2. Демонстрация знаний этикета и делового общения;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 Овладение социальными навыками</w:t>
            </w:r>
          </w:p>
        </w:tc>
        <w:tc>
          <w:tcPr>
            <w:tcW w:w="3216"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Сводная таблица по классам</w:t>
            </w: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Сформированность познавательного потенциала</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1.Освоение учащимися образовательной программы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 Развитость мышления</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3.Познавательная активность учащихся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4.Сформированность учебной деятельности</w:t>
            </w:r>
          </w:p>
        </w:tc>
        <w:tc>
          <w:tcPr>
            <w:tcW w:w="3216"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Статистический анализ текущей и итоговой успеваемости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2. Методики изучения развития познавательных процессов личности ребенка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 Педагогическое наблюдение</w:t>
            </w: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Сформированность коммуникативного потенциала личности выпускника</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Коммуникабельность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2.Сформированность коммуникативной культуры обучающихся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 Знание этикета поведения</w:t>
            </w:r>
          </w:p>
        </w:tc>
        <w:tc>
          <w:tcPr>
            <w:tcW w:w="3216" w:type="dxa"/>
          </w:tcPr>
          <w:p w:rsidR="00176D92" w:rsidRPr="00176D92" w:rsidRDefault="00176D92" w:rsidP="006B09E3">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1.Методы экспертной оценки педагогов и самооценки учащихся.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2.Педагогическое наблюдение.</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3.Показатели социализированности» (А. В. Мудрик)</w:t>
            </w:r>
          </w:p>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Сформированность нравственного потенциала</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1.Нравственная направленность личности </w:t>
            </w:r>
          </w:p>
          <w:p w:rsidR="00176D92" w:rsidRPr="00176D92" w:rsidRDefault="00176D92" w:rsidP="006B09E3">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2.Сформированность отношений ребенка к Родине, обществу, семье, школе, себе, природе, труду</w:t>
            </w:r>
          </w:p>
        </w:tc>
        <w:tc>
          <w:tcPr>
            <w:tcW w:w="3216" w:type="dxa"/>
          </w:tcPr>
          <w:p w:rsidR="00176D92" w:rsidRPr="00176D92" w:rsidRDefault="00176D92" w:rsidP="006B09E3">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Методики "Акт добровольцев", "Недописанный тезис", "Ситуация свободного выбора"</w:t>
            </w:r>
          </w:p>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w:t>
            </w:r>
          </w:p>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p>
        </w:tc>
      </w:tr>
      <w:tr w:rsidR="00176D92" w:rsidRPr="00176D92" w:rsidTr="00176D92">
        <w:tc>
          <w:tcPr>
            <w:tcW w:w="315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Сформированность физического потенциала</w:t>
            </w:r>
          </w:p>
        </w:tc>
        <w:tc>
          <w:tcPr>
            <w:tcW w:w="3197"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Состояние здоровья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 Развитость физических качеств личности</w:t>
            </w:r>
          </w:p>
        </w:tc>
        <w:tc>
          <w:tcPr>
            <w:tcW w:w="3216"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1.Состояние здоровья выпускника школы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2.Развитость физических качеств личности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3.Статистический медицинский анализ состояния здоровья ученика</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4. Выполнение контрольных нормативов по проверке развития физических качеств </w:t>
            </w:r>
          </w:p>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5.Отсутствие вредных привычек</w:t>
            </w:r>
          </w:p>
        </w:tc>
      </w:tr>
      <w:tr w:rsidR="00176D92" w:rsidRPr="00176D92" w:rsidTr="00176D92">
        <w:tc>
          <w:tcPr>
            <w:tcW w:w="3157"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Результативность участия в мероприятиях</w:t>
            </w:r>
          </w:p>
        </w:tc>
        <w:tc>
          <w:tcPr>
            <w:tcW w:w="3197"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Имидж школы</w:t>
            </w:r>
          </w:p>
        </w:tc>
        <w:tc>
          <w:tcPr>
            <w:tcW w:w="3216" w:type="dxa"/>
          </w:tcPr>
          <w:p w:rsidR="00176D92" w:rsidRPr="00176D92" w:rsidRDefault="00176D92" w:rsidP="00176D92">
            <w:pPr>
              <w:widowControl w:val="0"/>
              <w:tabs>
                <w:tab w:val="left" w:pos="567"/>
              </w:tabs>
              <w:ind w:firstLine="709"/>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Сводная таблица</w:t>
            </w:r>
          </w:p>
        </w:tc>
      </w:tr>
      <w:tr w:rsidR="00176D92" w:rsidRPr="00176D92" w:rsidTr="00176D92">
        <w:tc>
          <w:tcPr>
            <w:tcW w:w="315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Оценка микроклимата в образовательной организации</w:t>
            </w:r>
          </w:p>
        </w:tc>
        <w:tc>
          <w:tcPr>
            <w:tcW w:w="319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1. Характер отношений между участниками учебно-воспитательного процесса</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 2. Единые требования педагогов и родителей к ребенку.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3. Участие детей, родителей, учителей в мероприятиях.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4. Нравственные ценности.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5.Создание благоприятного психологического климата в коллективе.</w:t>
            </w:r>
          </w:p>
          <w:p w:rsidR="00176D92" w:rsidRPr="00176D92" w:rsidRDefault="00176D92" w:rsidP="00176D92">
            <w:pPr>
              <w:widowControl w:val="0"/>
              <w:tabs>
                <w:tab w:val="left" w:pos="567"/>
              </w:tabs>
              <w:ind w:firstLine="709"/>
              <w:jc w:val="both"/>
              <w:rPr>
                <w:rFonts w:ascii="Times New Roman" w:eastAsia="Times New Roman" w:hAnsi="Times New Roman" w:cs="Times New Roman"/>
                <w:sz w:val="24"/>
                <w:szCs w:val="24"/>
                <w:lang w:eastAsia="ru-RU"/>
              </w:rPr>
            </w:pPr>
          </w:p>
        </w:tc>
        <w:tc>
          <w:tcPr>
            <w:tcW w:w="3216" w:type="dxa"/>
          </w:tcPr>
          <w:p w:rsidR="00176D92" w:rsidRPr="00176D92" w:rsidRDefault="00176D92" w:rsidP="00176D92">
            <w:pPr>
              <w:widowControl w:val="0"/>
              <w:tabs>
                <w:tab w:val="left" w:pos="567"/>
              </w:tabs>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Методика Л.В. </w:t>
            </w:r>
            <w:r>
              <w:rPr>
                <w:rFonts w:ascii="Times New Roman" w:eastAsia="Times New Roman" w:hAnsi="Times New Roman" w:cs="Times New Roman"/>
                <w:sz w:val="24"/>
                <w:szCs w:val="24"/>
                <w:lang w:eastAsia="ru-RU"/>
              </w:rPr>
              <w:t>Байбородовой «Ситуация выбора»</w:t>
            </w:r>
          </w:p>
          <w:p w:rsidR="00176D92" w:rsidRPr="00176D92" w:rsidRDefault="00176D92" w:rsidP="00176D92">
            <w:pPr>
              <w:widowControl w:val="0"/>
              <w:tabs>
                <w:tab w:val="left" w:pos="567"/>
              </w:tabs>
              <w:ind w:firstLine="709"/>
              <w:jc w:val="both"/>
              <w:rPr>
                <w:rFonts w:ascii="Times New Roman" w:eastAsia="Times New Roman" w:hAnsi="Times New Roman" w:cs="Times New Roman"/>
                <w:sz w:val="24"/>
                <w:szCs w:val="24"/>
                <w:lang w:eastAsia="ru-RU"/>
              </w:rPr>
            </w:pPr>
          </w:p>
        </w:tc>
      </w:tr>
      <w:tr w:rsidR="00176D92" w:rsidRPr="00176D92" w:rsidTr="00176D92">
        <w:tc>
          <w:tcPr>
            <w:tcW w:w="315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Удовлетворенность обучающихся и их родителей жизнедеятельностью школы</w:t>
            </w:r>
          </w:p>
        </w:tc>
        <w:tc>
          <w:tcPr>
            <w:tcW w:w="319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Комфортность ребенка в школе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2.Эмоционально-психологическое положение ученика в школе (классе)</w:t>
            </w:r>
          </w:p>
        </w:tc>
        <w:tc>
          <w:tcPr>
            <w:tcW w:w="3216"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1. Методика А.А. Андреева "Изучение удовлетворенности учащегося школьной жизнью"</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 Сводная ведомость трудоустройства выпускников</w:t>
            </w:r>
          </w:p>
        </w:tc>
      </w:tr>
      <w:tr w:rsidR="00176D92" w:rsidRPr="00176D92" w:rsidTr="00176D92">
        <w:tc>
          <w:tcPr>
            <w:tcW w:w="315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Интеграция учебной и внеучебной деятельности.</w:t>
            </w:r>
          </w:p>
        </w:tc>
        <w:tc>
          <w:tcPr>
            <w:tcW w:w="3197"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 Рост познавательной активности учащихся.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2. Наличие высокой мотивации в учебе.</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3. Расширение кругозора учащихся.</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4. Самореализация в разных видах творчества.</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5. Самоопределение после окончания школы.</w:t>
            </w:r>
          </w:p>
        </w:tc>
        <w:tc>
          <w:tcPr>
            <w:tcW w:w="3216" w:type="dxa"/>
          </w:tcPr>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Анализ результативности участия во внеклассной работе. </w:t>
            </w:r>
          </w:p>
          <w:p w:rsidR="00176D92" w:rsidRPr="00176D92" w:rsidRDefault="00176D92" w:rsidP="00176D92">
            <w:pPr>
              <w:widowControl w:val="0"/>
              <w:tabs>
                <w:tab w:val="left" w:pos="567"/>
              </w:tabs>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Анкета «Что вам интересно?» </w:t>
            </w:r>
          </w:p>
          <w:p w:rsidR="00176D92" w:rsidRPr="00176D92" w:rsidRDefault="00176D92" w:rsidP="00176D92">
            <w:pPr>
              <w:widowControl w:val="0"/>
              <w:tabs>
                <w:tab w:val="left" w:pos="567"/>
              </w:tabs>
              <w:ind w:firstLine="709"/>
              <w:jc w:val="both"/>
              <w:rPr>
                <w:rFonts w:ascii="Times New Roman" w:eastAsia="Times New Roman" w:hAnsi="Times New Roman" w:cs="Times New Roman"/>
                <w:sz w:val="24"/>
                <w:szCs w:val="24"/>
                <w:lang w:eastAsia="ru-RU"/>
              </w:rPr>
            </w:pPr>
          </w:p>
        </w:tc>
      </w:tr>
    </w:tbl>
    <w:p w:rsidR="00176D92" w:rsidRP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67" w:name="_Toc410654069"/>
      <w:bookmarkStart w:id="268" w:name="_Toc414553272"/>
      <w:bookmarkStart w:id="269" w:name="_Toc409691730"/>
      <w:r w:rsidRPr="00176D92">
        <w:rPr>
          <w:rFonts w:ascii="Times New Roman" w:eastAsia="Times New Roman" w:hAnsi="Times New Roman" w:cs="Times New Roman"/>
          <w:b/>
          <w:bCs/>
          <w:sz w:val="24"/>
          <w:szCs w:val="24"/>
          <w:lang w:eastAsia="ru-RU"/>
        </w:rPr>
        <w:t>2.3.12. Планируемые результаты духовно-нравственного развития,</w:t>
      </w:r>
      <w:bookmarkStart w:id="270" w:name="_Toc410654070"/>
      <w:bookmarkEnd w:id="267"/>
      <w:r>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b/>
          <w:bCs/>
          <w:sz w:val="24"/>
          <w:szCs w:val="24"/>
          <w:lang w:eastAsia="ru-RU"/>
        </w:rPr>
        <w:t>воспитания и социализации обучающихся, формирования</w:t>
      </w:r>
      <w:bookmarkStart w:id="271" w:name="_Toc414553273"/>
      <w:bookmarkStart w:id="272" w:name="_Toc284663462"/>
      <w:bookmarkStart w:id="273" w:name="_Toc284662835"/>
      <w:bookmarkStart w:id="274" w:name="_Toc410654071"/>
      <w:bookmarkEnd w:id="268"/>
      <w:bookmarkEnd w:id="270"/>
      <w:r>
        <w:rPr>
          <w:rFonts w:ascii="Times New Roman" w:eastAsia="Times New Roman" w:hAnsi="Times New Roman" w:cs="Times New Roman"/>
          <w:b/>
          <w:bCs/>
          <w:sz w:val="24"/>
          <w:szCs w:val="24"/>
          <w:lang w:eastAsia="ru-RU"/>
        </w:rPr>
        <w:t xml:space="preserve"> </w:t>
      </w:r>
      <w:r w:rsidRPr="00176D92">
        <w:rPr>
          <w:rFonts w:ascii="Times New Roman" w:eastAsia="Times New Roman" w:hAnsi="Times New Roman" w:cs="Times New Roman"/>
          <w:b/>
          <w:bCs/>
          <w:sz w:val="24"/>
          <w:szCs w:val="24"/>
          <w:lang w:eastAsia="ru-RU"/>
        </w:rPr>
        <w:t>экологической культуры, культуры здорового и безопасного образа</w:t>
      </w:r>
      <w:bookmarkStart w:id="275" w:name="_Toc414553274"/>
      <w:bookmarkStart w:id="276" w:name="_Toc410654072"/>
      <w:bookmarkEnd w:id="271"/>
      <w:bookmarkEnd w:id="272"/>
      <w:bookmarkEnd w:id="273"/>
      <w:bookmarkEnd w:id="274"/>
      <w:r w:rsidRPr="00176D92">
        <w:rPr>
          <w:rFonts w:ascii="Times New Roman" w:eastAsia="Times New Roman" w:hAnsi="Times New Roman" w:cs="Times New Roman"/>
          <w:b/>
          <w:bCs/>
          <w:sz w:val="24"/>
          <w:szCs w:val="24"/>
          <w:lang w:eastAsia="ru-RU"/>
        </w:rPr>
        <w:t xml:space="preserve"> жизни обучающихся</w:t>
      </w:r>
      <w:bookmarkEnd w:id="269"/>
      <w:bookmarkEnd w:id="275"/>
      <w:bookmarkEnd w:id="276"/>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76D92" w:rsidRPr="00176D92" w:rsidRDefault="00176D92"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176D92">
        <w:rPr>
          <w:rFonts w:ascii="Times New Roman" w:eastAsia="Times New Roman" w:hAnsi="Times New Roman" w:cs="Times New Roman"/>
          <w:sz w:val="24"/>
          <w:szCs w:val="24"/>
          <w:lang w:eastAsia="ru-RU"/>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76D92" w:rsidRDefault="00176D92"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091FBB" w:rsidRDefault="00091FBB"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091FBB" w:rsidRPr="00176D92" w:rsidRDefault="00091FBB" w:rsidP="00176D92">
      <w:pPr>
        <w:widowControl w:val="0"/>
        <w:tabs>
          <w:tab w:val="left" w:pos="567"/>
        </w:tabs>
        <w:spacing w:after="0" w:line="240" w:lineRule="auto"/>
        <w:ind w:firstLine="709"/>
        <w:jc w:val="both"/>
        <w:rPr>
          <w:rFonts w:ascii="Times New Roman" w:eastAsia="Times New Roman" w:hAnsi="Times New Roman" w:cs="Times New Roman"/>
          <w:b/>
          <w:bCs/>
          <w:sz w:val="24"/>
          <w:szCs w:val="24"/>
          <w:lang w:eastAsia="ru-RU"/>
        </w:rPr>
      </w:pPr>
    </w:p>
    <w:p w:rsidR="006B09E3" w:rsidRDefault="006B09E3" w:rsidP="0080036A">
      <w:pPr>
        <w:widowControl w:val="0"/>
        <w:tabs>
          <w:tab w:val="left" w:pos="567"/>
        </w:tabs>
        <w:spacing w:after="0" w:line="240" w:lineRule="auto"/>
        <w:ind w:firstLine="567"/>
        <w:jc w:val="center"/>
        <w:rPr>
          <w:rFonts w:ascii="Times New Roman" w:eastAsia="Times New Roman" w:hAnsi="Times New Roman" w:cs="Times New Roman"/>
          <w:b/>
          <w:bCs/>
          <w:sz w:val="24"/>
          <w:szCs w:val="24"/>
          <w:lang w:eastAsia="ru-RU"/>
        </w:rPr>
      </w:pPr>
      <w:bookmarkStart w:id="277" w:name="_Toc406059051"/>
      <w:bookmarkStart w:id="278" w:name="_Toc409691731"/>
      <w:bookmarkStart w:id="279" w:name="_Toc410654073"/>
      <w:bookmarkStart w:id="280" w:name="_Toc414553275"/>
      <w:r w:rsidRPr="006B09E3">
        <w:rPr>
          <w:rFonts w:ascii="Times New Roman" w:eastAsia="Times New Roman" w:hAnsi="Times New Roman" w:cs="Times New Roman"/>
          <w:b/>
          <w:bCs/>
          <w:sz w:val="24"/>
          <w:szCs w:val="24"/>
          <w:lang w:eastAsia="ru-RU"/>
        </w:rPr>
        <w:t>2.4. Программа коррекционной работы</w:t>
      </w:r>
      <w:bookmarkEnd w:id="277"/>
      <w:bookmarkEnd w:id="278"/>
      <w:bookmarkEnd w:id="279"/>
      <w:bookmarkEnd w:id="280"/>
    </w:p>
    <w:p w:rsidR="0080036A" w:rsidRPr="006B09E3" w:rsidRDefault="0080036A" w:rsidP="0080036A">
      <w:pPr>
        <w:widowControl w:val="0"/>
        <w:tabs>
          <w:tab w:val="left" w:pos="567"/>
        </w:tabs>
        <w:spacing w:after="0" w:line="240" w:lineRule="auto"/>
        <w:ind w:firstLine="567"/>
        <w:jc w:val="center"/>
        <w:rPr>
          <w:rFonts w:ascii="Times New Roman" w:eastAsia="Times New Roman" w:hAnsi="Times New Roman" w:cs="Times New Roman"/>
          <w:b/>
          <w:bCs/>
          <w:sz w:val="24"/>
          <w:szCs w:val="24"/>
          <w:lang w:eastAsia="ru-RU"/>
        </w:rPr>
      </w:pPr>
    </w:p>
    <w:p w:rsidR="006B09E3" w:rsidRPr="006B09E3" w:rsidRDefault="006B09E3" w:rsidP="00091FB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Cs/>
          <w:sz w:val="24"/>
          <w:szCs w:val="24"/>
          <w:lang w:eastAsia="ru-RU"/>
        </w:rPr>
        <w:t>Программа коррекционной работы (</w:t>
      </w:r>
      <w:r w:rsidRPr="006B09E3">
        <w:rPr>
          <w:rFonts w:ascii="Times New Roman" w:eastAsia="Times New Roman" w:hAnsi="Times New Roman" w:cs="Times New Roman"/>
          <w:sz w:val="24"/>
          <w:szCs w:val="24"/>
          <w:lang w:eastAsia="ru-RU"/>
        </w:rPr>
        <w:t xml:space="preserve">ПКР) разрабатывается для обучающихся с  ограниченными возможностями здоровья (далее – ОВЗ). </w:t>
      </w:r>
    </w:p>
    <w:p w:rsidR="006B09E3" w:rsidRPr="006B09E3" w:rsidRDefault="006B09E3" w:rsidP="00091FBB">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sz w:val="24"/>
          <w:szCs w:val="24"/>
          <w:lang w:eastAsia="ru-RU"/>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95A3B" w:rsidRPr="00595E3F" w:rsidRDefault="00E95A3B" w:rsidP="00091FBB">
      <w:pPr>
        <w:spacing w:after="0" w:line="240" w:lineRule="auto"/>
        <w:ind w:left="720" w:firstLine="567"/>
        <w:contextualSpacing/>
        <w:jc w:val="center"/>
        <w:rPr>
          <w:rFonts w:ascii="Times New Roman" w:eastAsia="Calibri" w:hAnsi="Times New Roman" w:cs="Times New Roman"/>
          <w:b/>
          <w:sz w:val="24"/>
          <w:szCs w:val="24"/>
          <w:lang w:eastAsia="ru-RU"/>
        </w:rPr>
      </w:pPr>
      <w:r w:rsidRPr="00595E3F">
        <w:rPr>
          <w:rFonts w:ascii="Times New Roman" w:eastAsia="Calibri" w:hAnsi="Times New Roman" w:cs="Times New Roman"/>
          <w:b/>
          <w:sz w:val="24"/>
          <w:szCs w:val="24"/>
          <w:lang w:eastAsia="ru-RU"/>
        </w:rPr>
        <w:t>Характеристика контингента обучающихся с ОВЗ и условия их обучения, развития и воспитания</w:t>
      </w:r>
    </w:p>
    <w:p w:rsidR="00E95A3B" w:rsidRPr="00595E3F" w:rsidRDefault="00E95A3B" w:rsidP="00E95A3B">
      <w:pPr>
        <w:spacing w:after="0" w:line="240" w:lineRule="auto"/>
        <w:jc w:val="right"/>
        <w:rPr>
          <w:rFonts w:ascii="Times New Roman" w:eastAsia="Calibri" w:hAnsi="Times New Roman" w:cs="Times New Roman"/>
          <w:b/>
          <w:sz w:val="24"/>
          <w:szCs w:val="24"/>
          <w:lang w:eastAsia="ru-RU"/>
        </w:rPr>
      </w:pPr>
    </w:p>
    <w:tbl>
      <w:tblPr>
        <w:tblW w:w="0" w:type="auto"/>
        <w:tblInd w:w="-459" w:type="dxa"/>
        <w:tblLayout w:type="fixed"/>
        <w:tblCellMar>
          <w:left w:w="113" w:type="dxa"/>
        </w:tblCellMar>
        <w:tblLook w:val="0000"/>
      </w:tblPr>
      <w:tblGrid>
        <w:gridCol w:w="424"/>
        <w:gridCol w:w="1843"/>
        <w:gridCol w:w="4535"/>
        <w:gridCol w:w="3551"/>
      </w:tblGrid>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center"/>
              <w:rPr>
                <w:rFonts w:ascii="Times New Roman" w:eastAsia="Calibri" w:hAnsi="Times New Roman" w:cs="Times New Roman"/>
                <w:b/>
                <w:sz w:val="24"/>
                <w:szCs w:val="24"/>
                <w:lang w:eastAsia="ru-RU"/>
              </w:rPr>
            </w:pPr>
            <w:r w:rsidRPr="00595E3F">
              <w:rPr>
                <w:rFonts w:ascii="Times New Roman" w:eastAsia="Calibri" w:hAnsi="Times New Roman" w:cs="Times New Roman"/>
                <w:b/>
                <w:sz w:val="24"/>
                <w:szCs w:val="24"/>
                <w:lang w:eastAsia="ru-RU"/>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center"/>
              <w:rPr>
                <w:rFonts w:ascii="Times New Roman" w:eastAsia="Calibri" w:hAnsi="Times New Roman" w:cs="Times New Roman"/>
                <w:b/>
                <w:sz w:val="24"/>
                <w:szCs w:val="24"/>
                <w:lang w:eastAsia="ru-RU"/>
              </w:rPr>
            </w:pPr>
            <w:r w:rsidRPr="00595E3F">
              <w:rPr>
                <w:rFonts w:ascii="Times New Roman" w:eastAsia="Calibri" w:hAnsi="Times New Roman" w:cs="Times New Roman"/>
                <w:b/>
                <w:sz w:val="24"/>
                <w:szCs w:val="24"/>
                <w:lang w:eastAsia="ru-RU"/>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center"/>
              <w:rPr>
                <w:rFonts w:ascii="Times New Roman" w:eastAsia="Calibri" w:hAnsi="Times New Roman" w:cs="Times New Roman"/>
                <w:b/>
                <w:sz w:val="24"/>
                <w:szCs w:val="24"/>
                <w:lang w:eastAsia="ru-RU"/>
              </w:rPr>
            </w:pPr>
            <w:r w:rsidRPr="00595E3F">
              <w:rPr>
                <w:rFonts w:ascii="Times New Roman" w:eastAsia="Calibri" w:hAnsi="Times New Roman" w:cs="Times New Roman"/>
                <w:b/>
                <w:sz w:val="24"/>
                <w:szCs w:val="24"/>
                <w:lang w:eastAsia="ru-RU"/>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center"/>
              <w:rPr>
                <w:rFonts w:ascii="Times New Roman" w:eastAsia="Calibri" w:hAnsi="Times New Roman" w:cs="Times New Roman"/>
                <w:sz w:val="24"/>
                <w:szCs w:val="24"/>
              </w:rPr>
            </w:pPr>
            <w:r w:rsidRPr="00595E3F">
              <w:rPr>
                <w:rFonts w:ascii="Times New Roman" w:eastAsia="Calibri" w:hAnsi="Times New Roman" w:cs="Times New Roman"/>
                <w:b/>
                <w:sz w:val="24"/>
                <w:szCs w:val="24"/>
                <w:lang w:eastAsia="ru-RU"/>
              </w:rPr>
              <w:t>Условия обучения, развития и воспитания</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center"/>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 со</w:t>
            </w:r>
            <w:r w:rsidRPr="00595E3F">
              <w:rPr>
                <w:rFonts w:ascii="Times New Roman" w:eastAsia="Calibri" w:hAnsi="Times New Roman" w:cs="Times New Roman"/>
                <w:color w:val="FF0000"/>
                <w:sz w:val="24"/>
                <w:szCs w:val="24"/>
                <w:lang w:eastAsia="ru-RU"/>
              </w:rPr>
              <w:t xml:space="preserve"> </w:t>
            </w:r>
            <w:r w:rsidRPr="00595E3F">
              <w:rPr>
                <w:rFonts w:ascii="Times New Roman" w:eastAsia="Calibri" w:hAnsi="Times New Roman" w:cs="Times New Roman"/>
                <w:sz w:val="24"/>
                <w:szCs w:val="24"/>
                <w:lang w:eastAsia="ru-RU"/>
              </w:rPr>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Нарушение нормального темпа психического развития, когда отдельные психические функции (</w:t>
            </w:r>
            <w:r w:rsidRPr="00595E3F">
              <w:rPr>
                <w:rFonts w:ascii="Times New Roman" w:eastAsia="Calibri" w:hAnsi="Times New Roman" w:cs="Times New Roman"/>
                <w:sz w:val="24"/>
                <w:szCs w:val="24"/>
              </w:rPr>
              <w:t>память</w:t>
            </w:r>
            <w:r w:rsidRPr="00595E3F">
              <w:rPr>
                <w:rFonts w:ascii="Times New Roman" w:eastAsia="Calibri" w:hAnsi="Times New Roman" w:cs="Times New Roman"/>
                <w:sz w:val="24"/>
                <w:szCs w:val="24"/>
                <w:lang w:eastAsia="ru-RU"/>
              </w:rPr>
              <w:t xml:space="preserve">, </w:t>
            </w:r>
            <w:r w:rsidRPr="00595E3F">
              <w:rPr>
                <w:rFonts w:ascii="Times New Roman" w:eastAsia="Calibri" w:hAnsi="Times New Roman" w:cs="Times New Roman"/>
                <w:sz w:val="24"/>
                <w:szCs w:val="24"/>
              </w:rPr>
              <w:t>внимание</w:t>
            </w:r>
            <w:r w:rsidRPr="00595E3F">
              <w:rPr>
                <w:rFonts w:ascii="Times New Roman" w:eastAsia="Calibri" w:hAnsi="Times New Roman" w:cs="Times New Roman"/>
                <w:sz w:val="24"/>
                <w:szCs w:val="24"/>
                <w:lang w:eastAsia="ru-RU"/>
              </w:rPr>
              <w:t xml:space="preserve">, </w:t>
            </w:r>
            <w:r w:rsidRPr="00595E3F">
              <w:rPr>
                <w:rFonts w:ascii="Times New Roman" w:eastAsia="Calibri" w:hAnsi="Times New Roman" w:cs="Times New Roman"/>
                <w:sz w:val="24"/>
                <w:szCs w:val="24"/>
              </w:rPr>
              <w:t>мышление</w:t>
            </w:r>
            <w:r w:rsidRPr="00595E3F">
              <w:rPr>
                <w:rFonts w:ascii="Times New Roman" w:eastAsia="Calibri" w:hAnsi="Times New Roman" w:cs="Times New Roman"/>
                <w:sz w:val="24"/>
                <w:szCs w:val="24"/>
                <w:lang w:eastAsia="ru-RU"/>
              </w:rPr>
              <w:t xml:space="preserve">, </w:t>
            </w:r>
            <w:r w:rsidRPr="00595E3F">
              <w:rPr>
                <w:rFonts w:ascii="Times New Roman" w:eastAsia="Calibri" w:hAnsi="Times New Roman" w:cs="Times New Roman"/>
                <w:sz w:val="24"/>
                <w:szCs w:val="24"/>
              </w:rPr>
              <w:t>эмоционально-волевая сфера</w:t>
            </w:r>
            <w:r w:rsidRPr="00595E3F">
              <w:rPr>
                <w:rFonts w:ascii="Times New Roman" w:eastAsia="Calibri" w:hAnsi="Times New Roman" w:cs="Times New Roman"/>
                <w:sz w:val="24"/>
                <w:szCs w:val="24"/>
                <w:lang w:eastAsia="ru-RU"/>
              </w:rPr>
              <w:t xml:space="preserve">) отстают в своём развитии от принятых психологических норм для данного возраста. </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1.Снижение работоспособности</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2.Малая наполняемость класса (по СанПиН).</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3.Щадящий режим работы (смена видов учебной деятельности)</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4. Группа продлённого дня</w:t>
            </w:r>
          </w:p>
          <w:p w:rsidR="00E95A3B" w:rsidRPr="00595E3F" w:rsidRDefault="00E95A3B" w:rsidP="00752D89">
            <w:pPr>
              <w:spacing w:after="0" w:line="240" w:lineRule="auto"/>
              <w:jc w:val="both"/>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5. Узкие специалисты: педагог-психолог, учитель-логопед.</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iCs/>
                <w:sz w:val="24"/>
                <w:szCs w:val="24"/>
                <w:lang w:eastAsia="ru-RU"/>
              </w:rPr>
            </w:pPr>
            <w:r w:rsidRPr="00595E3F">
              <w:rPr>
                <w:rFonts w:ascii="Times New Roman" w:eastAsia="Calibri" w:hAnsi="Times New Roman" w:cs="Times New Roman"/>
                <w:sz w:val="24"/>
                <w:szCs w:val="24"/>
                <w:lang w:eastAsia="ru-RU"/>
              </w:rPr>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iCs/>
                <w:sz w:val="24"/>
                <w:szCs w:val="24"/>
                <w:lang w:eastAsia="ru-RU"/>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1. Раннее выявление нарушения слуха и раннее начало реабилитационных мероприятий.</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2. Обеспечение достаточной громкости речевых сигналов.</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3. Обеспечение интенсивности и систематичности слуховой тренировки, составляющей основу процесса реабилитации.</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 xml:space="preserve">4. Естественное речевое окружение ребенка, постоянно общение с людьми, имеющими нормальный слух и нормальную </w:t>
            </w:r>
            <w:r w:rsidRPr="00595E3F">
              <w:rPr>
                <w:rFonts w:ascii="Times New Roman" w:eastAsia="Calibri" w:hAnsi="Times New Roman" w:cs="Times New Roman"/>
                <w:sz w:val="24"/>
                <w:szCs w:val="24"/>
              </w:rPr>
              <w:t>речь</w:t>
            </w:r>
            <w:r w:rsidRPr="00595E3F">
              <w:rPr>
                <w:rFonts w:ascii="Times New Roman" w:eastAsia="Calibri" w:hAnsi="Times New Roman" w:cs="Times New Roman"/>
                <w:sz w:val="24"/>
                <w:szCs w:val="24"/>
                <w:lang w:eastAsia="ru-RU"/>
              </w:rPr>
              <w:t>.</w:t>
            </w:r>
          </w:p>
          <w:p w:rsidR="00E95A3B" w:rsidRPr="00595E3F" w:rsidRDefault="00E95A3B" w:rsidP="00752D89">
            <w:pPr>
              <w:spacing w:after="0" w:line="240" w:lineRule="auto"/>
              <w:jc w:val="both"/>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5. В процессе реабилитации используются индивидуальные и групповые занятия, хоровая декламация с музыкальным сопровождением</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1. Обеспечение «тактильной» наглядности в предметно-практической деятельности (раздаточный материал).</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2. Обеспечение обязательности речевого и слухового сопровождения деятельности.</w:t>
            </w:r>
          </w:p>
          <w:p w:rsidR="00E95A3B" w:rsidRPr="00595E3F" w:rsidRDefault="00E95A3B" w:rsidP="00752D89">
            <w:pPr>
              <w:spacing w:after="0" w:line="240" w:lineRule="auto"/>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 xml:space="preserve">3. В процессе реабилитации используются пластические и ритмические  движения с музыкальным сопровождением. </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Логопедическая коррекция в индивидуальной или групповой форме</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E95A3B" w:rsidRPr="00595E3F" w:rsidTr="00752D8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jc w:val="both"/>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rPr>
                <w:rFonts w:ascii="Times New Roman" w:eastAsia="Calibri" w:hAnsi="Times New Roman" w:cs="Times New Roman"/>
                <w:sz w:val="24"/>
                <w:szCs w:val="24"/>
                <w:lang w:eastAsia="ru-RU"/>
              </w:rPr>
            </w:pPr>
            <w:r w:rsidRPr="00595E3F">
              <w:rPr>
                <w:rFonts w:ascii="Times New Roman" w:eastAsia="Calibri" w:hAnsi="Times New Roman" w:cs="Times New Roman"/>
                <w:sz w:val="24"/>
                <w:szCs w:val="24"/>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E95A3B" w:rsidRPr="00595E3F" w:rsidRDefault="00E95A3B" w:rsidP="00752D89">
            <w:pPr>
              <w:spacing w:after="0" w:line="240" w:lineRule="auto"/>
              <w:rPr>
                <w:rFonts w:ascii="Times New Roman" w:eastAsia="Calibri" w:hAnsi="Times New Roman" w:cs="Times New Roman"/>
                <w:sz w:val="24"/>
                <w:szCs w:val="24"/>
              </w:rPr>
            </w:pPr>
            <w:r w:rsidRPr="00595E3F">
              <w:rPr>
                <w:rFonts w:ascii="Times New Roman" w:eastAsia="Calibri" w:hAnsi="Times New Roman" w:cs="Times New Roman"/>
                <w:sz w:val="24"/>
                <w:szCs w:val="24"/>
                <w:lang w:eastAsia="ru-RU"/>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E95A3B" w:rsidRPr="00595E3F" w:rsidRDefault="00E95A3B" w:rsidP="00E95A3B">
      <w:pPr>
        <w:spacing w:after="0" w:line="240" w:lineRule="auto"/>
        <w:rPr>
          <w:rFonts w:ascii="Times New Roman" w:hAnsi="Times New Roman" w:cs="Times New Roman"/>
          <w:sz w:val="24"/>
          <w:szCs w:val="24"/>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bookmarkStart w:id="281" w:name="_Toc414553276"/>
      <w:r w:rsidRPr="006B09E3">
        <w:rPr>
          <w:rFonts w:ascii="Times New Roman" w:eastAsia="Times New Roman" w:hAnsi="Times New Roman" w:cs="Times New Roman"/>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6B09E3">
        <w:rPr>
          <w:rFonts w:ascii="Times New Roman" w:eastAsia="Times New Roman" w:hAnsi="Times New Roman" w:cs="Times New Roman"/>
          <w:b/>
          <w:bCs/>
          <w:sz w:val="24"/>
          <w:szCs w:val="24"/>
          <w:lang w:eastAsia="ru-RU"/>
        </w:rPr>
        <w:t>2.4.1. Цели и задачи программы коррекционной работы с обучающимися при получении основного общего образования</w:t>
      </w:r>
      <w:bookmarkEnd w:id="281"/>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 xml:space="preserve">Цели </w:t>
      </w:r>
      <w:r w:rsidRPr="006B09E3">
        <w:rPr>
          <w:rFonts w:ascii="Times New Roman" w:eastAsia="Times New Roman" w:hAnsi="Times New Roman" w:cs="Times New Roman"/>
          <w:sz w:val="24"/>
          <w:szCs w:val="24"/>
          <w:lang w:eastAsia="ru-RU"/>
        </w:rPr>
        <w:t>программы коррекционной работы:</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w:t>
      </w:r>
      <w:r w:rsidRPr="006B09E3">
        <w:rPr>
          <w:rFonts w:ascii="Times New Roman" w:eastAsia="Times New Roman" w:hAnsi="Times New Roman" w:cs="Times New Roman"/>
          <w:sz w:val="24"/>
          <w:szCs w:val="24"/>
          <w:lang w:val="en-US" w:eastAsia="ru-RU"/>
        </w:rPr>
        <w:t> </w:t>
      </w:r>
      <w:r w:rsidRPr="006B09E3">
        <w:rPr>
          <w:rFonts w:ascii="Times New Roman" w:eastAsia="Times New Roman" w:hAnsi="Times New Roman" w:cs="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w:t>
      </w:r>
      <w:r w:rsidRPr="006B09E3">
        <w:rPr>
          <w:rFonts w:ascii="Times New Roman" w:eastAsia="Times New Roman" w:hAnsi="Times New Roman" w:cs="Times New Roman"/>
          <w:sz w:val="24"/>
          <w:szCs w:val="24"/>
          <w:lang w:val="en-US" w:eastAsia="ru-RU"/>
        </w:rPr>
        <w:t> </w:t>
      </w:r>
      <w:r w:rsidRPr="006B09E3">
        <w:rPr>
          <w:rFonts w:ascii="Times New Roman" w:eastAsia="Times New Roman" w:hAnsi="Times New Roman" w:cs="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sz w:val="24"/>
          <w:szCs w:val="24"/>
          <w:lang w:eastAsia="ru-RU"/>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Задачи</w:t>
      </w:r>
      <w:r w:rsidRPr="006B09E3">
        <w:rPr>
          <w:rFonts w:ascii="Times New Roman" w:eastAsia="Times New Roman" w:hAnsi="Times New Roman" w:cs="Times New Roman"/>
          <w:sz w:val="24"/>
          <w:szCs w:val="24"/>
          <w:lang w:eastAsia="ru-RU"/>
        </w:rPr>
        <w:t xml:space="preserve"> отражают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реализация комплексной системы мероприятий по социальной адаптации и профессиональной ориентации обучающихся с ОВЗ;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обеспечение сетевого взаимодействия специалистов разного профиля в комплексной работе с обучающимися с ОВЗ; </w:t>
      </w:r>
    </w:p>
    <w:p w:rsidR="006B09E3" w:rsidRPr="006B09E3" w:rsidRDefault="006B09E3" w:rsidP="004A1C39">
      <w:pPr>
        <w:widowControl w:val="0"/>
        <w:numPr>
          <w:ilvl w:val="0"/>
          <w:numId w:val="126"/>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sz w:val="24"/>
          <w:szCs w:val="24"/>
          <w:lang w:eastAsia="ru-RU"/>
        </w:rPr>
        <w:t xml:space="preserve">Содержание программы коррекционной работы определяют следующие </w:t>
      </w:r>
      <w:r w:rsidRPr="006B09E3">
        <w:rPr>
          <w:rFonts w:ascii="Times New Roman" w:eastAsia="Times New Roman" w:hAnsi="Times New Roman" w:cs="Times New Roman"/>
          <w:b/>
          <w:sz w:val="24"/>
          <w:szCs w:val="24"/>
          <w:lang w:eastAsia="ru-RU"/>
        </w:rPr>
        <w:t xml:space="preserve">принципы: </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Преемственность.</w:t>
      </w:r>
      <w:r w:rsidRPr="006B09E3">
        <w:rPr>
          <w:rFonts w:ascii="Times New Roman" w:eastAsia="Times New Roman" w:hAnsi="Times New Roman" w:cs="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Соблюдение интересов ребёнка</w:t>
      </w:r>
      <w:r w:rsidRPr="006B09E3">
        <w:rPr>
          <w:rFonts w:ascii="Times New Roman" w:eastAsia="Times New Roman" w:hAnsi="Times New Roman" w:cs="Times New Roman"/>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Системность</w:t>
      </w:r>
      <w:r w:rsidRPr="006B09E3">
        <w:rPr>
          <w:rFonts w:ascii="Times New Roman" w:eastAsia="Times New Roman" w:hAnsi="Times New Roman" w:cs="Times New Roman"/>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Непрерывность.</w:t>
      </w:r>
      <w:r w:rsidRPr="006B09E3">
        <w:rPr>
          <w:rFonts w:ascii="Times New Roman" w:eastAsia="Times New Roman" w:hAnsi="Times New Roman" w:cs="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Вариативность.</w:t>
      </w:r>
      <w:r w:rsidRPr="006B09E3">
        <w:rPr>
          <w:rFonts w:ascii="Times New Roman" w:eastAsia="Times New Roman" w:hAnsi="Times New Roman" w:cs="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Рекомендательный характер оказания помощи</w:t>
      </w:r>
      <w:r w:rsidRPr="006B09E3">
        <w:rPr>
          <w:rFonts w:ascii="Times New Roman" w:eastAsia="Times New Roman" w:hAnsi="Times New Roman" w:cs="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Принцип обходного пути</w:t>
      </w:r>
      <w:r w:rsidRPr="006B09E3">
        <w:rPr>
          <w:rFonts w:ascii="Times New Roman" w:eastAsia="Times New Roman" w:hAnsi="Times New Roman" w:cs="Times New Roman"/>
          <w:sz w:val="24"/>
          <w:szCs w:val="24"/>
          <w:lang w:eastAsia="ru-RU"/>
        </w:rPr>
        <w:t>. Принцип предполагает формирование новой функциональной системы в обход пострадавшего звена, опоры на сохранные анализаторы.</w:t>
      </w:r>
    </w:p>
    <w:p w:rsidR="006B09E3" w:rsidRPr="006B09E3" w:rsidRDefault="006B09E3" w:rsidP="004A1C39">
      <w:pPr>
        <w:widowControl w:val="0"/>
        <w:numPr>
          <w:ilvl w:val="0"/>
          <w:numId w:val="127"/>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i/>
          <w:sz w:val="24"/>
          <w:szCs w:val="24"/>
          <w:lang w:eastAsia="ru-RU"/>
        </w:rPr>
        <w:t>Принцип комплексности</w:t>
      </w:r>
      <w:r w:rsidRPr="006B09E3">
        <w:rPr>
          <w:rFonts w:ascii="Times New Roman" w:eastAsia="Times New Roman" w:hAnsi="Times New Roman" w:cs="Times New Roman"/>
          <w:sz w:val="24"/>
          <w:szCs w:val="24"/>
          <w:lang w:eastAsia="ru-RU"/>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учитель-олигофренопедагог, медицинские работники, социальный педагог и др.).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82" w:name="_Toc414553277"/>
      <w:r w:rsidRPr="006B09E3">
        <w:rPr>
          <w:rFonts w:ascii="Times New Roman" w:eastAsia="Times New Roman" w:hAnsi="Times New Roman" w:cs="Times New Roman"/>
          <w:b/>
          <w:bCs/>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82"/>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Диагностическая работа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p>
    <w:tbl>
      <w:tblPr>
        <w:tblW w:w="9615" w:type="dxa"/>
        <w:tblLayout w:type="fixed"/>
        <w:tblCellMar>
          <w:left w:w="113" w:type="dxa"/>
        </w:tblCellMar>
        <w:tblLook w:val="0000"/>
      </w:tblPr>
      <w:tblGrid>
        <w:gridCol w:w="4221"/>
        <w:gridCol w:w="2696"/>
        <w:gridCol w:w="2698"/>
      </w:tblGrid>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Ответственный</w:t>
            </w:r>
          </w:p>
        </w:tc>
      </w:tr>
      <w:tr w:rsidR="006B09E3" w:rsidRPr="006B09E3"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 случае зачисления ребёнка с ОВЗ в ОО</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Наблюдение за течением адаптации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зачислении ребёнка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 педагоги</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зачислении ребёнка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зачислении в ОО,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Администрация,  классный руководитель</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Медицинский работник</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r w:rsidR="006B09E3" w:rsidRPr="006B09E3"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 случае обучения ребёнка с ОВЗ в ОО</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74456F" w:rsidRDefault="0074456F" w:rsidP="00B33EAB">
            <w:pPr>
              <w:pStyle w:val="Default"/>
              <w:tabs>
                <w:tab w:val="left" w:pos="993"/>
              </w:tabs>
              <w:ind w:left="142"/>
              <w:jc w:val="both"/>
              <w:rPr>
                <w:rFonts w:ascii="Times New Roman" w:hAnsi="Times New Roman" w:cs="Times New Roman"/>
                <w:color w:val="auto"/>
              </w:rPr>
            </w:pPr>
            <w:r>
              <w:rPr>
                <w:rFonts w:ascii="Times New Roman" w:hAnsi="Times New Roman" w:cs="Times New Roman"/>
                <w:color w:val="auto"/>
              </w:rPr>
              <w:t>В</w:t>
            </w:r>
            <w:r w:rsidRPr="0074456F">
              <w:rPr>
                <w:rFonts w:ascii="Times New Roman" w:hAnsi="Times New Roman" w:cs="Times New Roman"/>
                <w:color w:val="auto"/>
              </w:rPr>
              <w:t>ыявление особых образовательных потребностей обучающихся с ОВЗ</w:t>
            </w:r>
            <w:r>
              <w:rPr>
                <w:rFonts w:ascii="Times New Roman" w:hAnsi="Times New Roman" w:cs="Times New Roman"/>
                <w:color w:val="auto"/>
              </w:rPr>
              <w:t xml:space="preserve"> </w:t>
            </w:r>
            <w:r w:rsidRPr="0074456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74456F" w:rsidRPr="006B09E3" w:rsidRDefault="0074456F" w:rsidP="00B33EA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B33EA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Ежегодно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B33EAB">
            <w:pPr>
              <w:widowControl w:val="0"/>
              <w:tabs>
                <w:tab w:val="left" w:pos="567"/>
              </w:tabs>
              <w:spacing w:after="0" w:line="240" w:lineRule="auto"/>
              <w:ind w:firstLine="29"/>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r>
              <w:rPr>
                <w:rFonts w:ascii="Times New Roman" w:eastAsia="Times New Roman" w:hAnsi="Times New Roman" w:cs="Times New Roman"/>
                <w:sz w:val="24"/>
                <w:szCs w:val="24"/>
                <w:lang w:eastAsia="ru-RU"/>
              </w:rPr>
              <w:t>, учителя-предметники,</w:t>
            </w:r>
            <w:r w:rsidRPr="006B09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6B09E3">
              <w:rPr>
                <w:rFonts w:ascii="Times New Roman" w:eastAsia="Times New Roman" w:hAnsi="Times New Roman" w:cs="Times New Roman"/>
                <w:sz w:val="24"/>
                <w:szCs w:val="24"/>
                <w:lang w:eastAsia="ru-RU"/>
              </w:rPr>
              <w:t>едицинский работник</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B33EA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B33EAB">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B33EAB">
            <w:pPr>
              <w:widowControl w:val="0"/>
              <w:tabs>
                <w:tab w:val="left" w:pos="567"/>
              </w:tabs>
              <w:spacing w:after="0" w:line="240" w:lineRule="auto"/>
              <w:ind w:firstLine="29"/>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r>
              <w:rPr>
                <w:rFonts w:ascii="Times New Roman" w:eastAsia="Times New Roman" w:hAnsi="Times New Roman" w:cs="Times New Roman"/>
                <w:sz w:val="24"/>
                <w:szCs w:val="24"/>
                <w:lang w:eastAsia="ru-RU"/>
              </w:rPr>
              <w:t>, учителя-предметники,</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Ежегодно, в начале учебного года</w:t>
            </w:r>
          </w:p>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74456F">
            <w:pPr>
              <w:widowControl w:val="0"/>
              <w:tabs>
                <w:tab w:val="left" w:pos="567"/>
              </w:tabs>
              <w:spacing w:after="0" w:line="240" w:lineRule="auto"/>
              <w:ind w:firstLine="29"/>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Медицинский работник</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ребёнка, беседы с родителями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74456F">
            <w:pPr>
              <w:widowControl w:val="0"/>
              <w:tabs>
                <w:tab w:val="left" w:pos="567"/>
              </w:tabs>
              <w:spacing w:after="0" w:line="240" w:lineRule="auto"/>
              <w:ind w:firstLine="29"/>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r w:rsidR="0074456F" w:rsidRPr="006B09E3" w:rsidTr="00752D89">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 случае первичного выявления обучающихся с ОВЗ в ОО</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r w:rsidR="0074456F"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4456F" w:rsidRPr="006B09E3" w:rsidRDefault="0074456F"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bl>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Коррекционно-развивающая работа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p>
    <w:tbl>
      <w:tblPr>
        <w:tblW w:w="0" w:type="auto"/>
        <w:tblLayout w:type="fixed"/>
        <w:tblCellMar>
          <w:left w:w="113" w:type="dxa"/>
        </w:tblCellMar>
        <w:tblLook w:val="0000"/>
      </w:tblPr>
      <w:tblGrid>
        <w:gridCol w:w="4221"/>
        <w:gridCol w:w="2696"/>
        <w:gridCol w:w="2698"/>
      </w:tblGrid>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Ответственный</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Директор, заместитель директора по УВР</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При написании заявления родителями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Директор, заместитель директора по УВР</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Учителя-предметники</w:t>
            </w:r>
          </w:p>
        </w:tc>
      </w:tr>
      <w:tr w:rsidR="00050352"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050352" w:rsidRPr="00050352" w:rsidRDefault="00050352"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w:t>
            </w:r>
            <w:r w:rsidRPr="00050352">
              <w:rPr>
                <w:rFonts w:ascii="Times New Roman" w:hAnsi="Times New Roman" w:cs="Times New Roman"/>
                <w:sz w:val="24"/>
                <w:szCs w:val="24"/>
              </w:rPr>
              <w:t>ыбор и использование специальных методик, методов и приемов обучения в соответствии с особыми образовательными потребностями обучающихся с ОВЗ</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Учителя-предметники</w:t>
            </w:r>
          </w:p>
        </w:tc>
      </w:tr>
      <w:tr w:rsidR="00050352"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050352" w:rsidRDefault="00050352" w:rsidP="006B09E3">
            <w:pPr>
              <w:widowControl w:val="0"/>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050352">
              <w:rPr>
                <w:rFonts w:ascii="Times New Roman" w:hAnsi="Times New Roman" w:cs="Times New Roman"/>
                <w:sz w:val="24"/>
                <w:szCs w:val="24"/>
              </w:rPr>
              <w:t>рганизаци</w:t>
            </w:r>
            <w:r>
              <w:rPr>
                <w:rFonts w:ascii="Times New Roman" w:hAnsi="Times New Roman" w:cs="Times New Roman"/>
                <w:sz w:val="24"/>
                <w:szCs w:val="24"/>
              </w:rPr>
              <w:t>я</w:t>
            </w:r>
            <w:r w:rsidRPr="00050352">
              <w:rPr>
                <w:rFonts w:ascii="Times New Roman" w:hAnsi="Times New Roman" w:cs="Times New Roman"/>
                <w:sz w:val="24"/>
                <w:szCs w:val="24"/>
              </w:rPr>
              <w:t xml:space="preserve">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B33EAB">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B33EAB">
            <w:pPr>
              <w:widowControl w:val="0"/>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Учителя-предметники</w:t>
            </w:r>
            <w:r w:rsidRPr="006B09E3">
              <w:rPr>
                <w:rFonts w:ascii="Times New Roman" w:eastAsia="Times New Roman" w:hAnsi="Times New Roman" w:cs="Times New Roman"/>
                <w:sz w:val="24"/>
                <w:szCs w:val="24"/>
                <w:lang w:eastAsia="ru-RU"/>
              </w:rPr>
              <w:t xml:space="preserve"> </w:t>
            </w:r>
          </w:p>
        </w:tc>
      </w:tr>
      <w:tr w:rsidR="00050352"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Учителя-предметники</w:t>
            </w:r>
            <w:r w:rsidRPr="006B09E3">
              <w:rPr>
                <w:rFonts w:ascii="Times New Roman" w:eastAsia="Times New Roman" w:hAnsi="Times New Roman" w:cs="Times New Roman"/>
                <w:sz w:val="24"/>
                <w:szCs w:val="24"/>
                <w:lang w:eastAsia="ru-RU"/>
              </w:rPr>
              <w:t xml:space="preserve"> </w:t>
            </w:r>
          </w:p>
        </w:tc>
      </w:tr>
      <w:tr w:rsidR="00050352"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Учителя-предметники</w:t>
            </w:r>
          </w:p>
        </w:tc>
      </w:tr>
      <w:tr w:rsidR="00050352"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050352" w:rsidRPr="00050352" w:rsidRDefault="00050352" w:rsidP="00050352">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w:t>
            </w:r>
            <w:r w:rsidRPr="00050352">
              <w:rPr>
                <w:rFonts w:ascii="Times New Roman" w:hAnsi="Times New Roman" w:cs="Times New Roman"/>
                <w:sz w:val="24"/>
                <w:szCs w:val="24"/>
              </w:rPr>
              <w:t>оциальную защиту ребенка в случаях неблагоприятных условий жизни при психотравмирующих обстоятельствах</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050352" w:rsidRPr="006B09E3"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050352" w:rsidRDefault="00050352"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bl>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i/>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Консультативная работа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p>
    <w:tbl>
      <w:tblPr>
        <w:tblW w:w="9615" w:type="dxa"/>
        <w:tblLayout w:type="fixed"/>
        <w:tblCellMar>
          <w:left w:w="113" w:type="dxa"/>
        </w:tblCellMar>
        <w:tblLook w:val="0000"/>
      </w:tblPr>
      <w:tblGrid>
        <w:gridCol w:w="4221"/>
        <w:gridCol w:w="2696"/>
        <w:gridCol w:w="2698"/>
      </w:tblGrid>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Ответственный</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Администрация, Медицинский работник</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Администрация, Медицинский работник</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050352">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Классный руководитель</w:t>
            </w:r>
          </w:p>
        </w:tc>
      </w:tr>
    </w:tbl>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Информационно-просветительская работа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p>
    <w:tbl>
      <w:tblPr>
        <w:tblW w:w="9615" w:type="dxa"/>
        <w:tblLayout w:type="fixed"/>
        <w:tblCellMar>
          <w:left w:w="113" w:type="dxa"/>
        </w:tblCellMar>
        <w:tblLook w:val="0000"/>
      </w:tblPr>
      <w:tblGrid>
        <w:gridCol w:w="4221"/>
        <w:gridCol w:w="2696"/>
        <w:gridCol w:w="2698"/>
      </w:tblGrid>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Ответственный</w:t>
            </w:r>
          </w:p>
        </w:tc>
      </w:tr>
      <w:tr w:rsidR="006B09E3" w:rsidRPr="006B09E3" w:rsidTr="00752D8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4A1C39">
            <w:pPr>
              <w:widowControl w:val="0"/>
              <w:numPr>
                <w:ilvl w:val="0"/>
                <w:numId w:val="98"/>
              </w:numPr>
              <w:tabs>
                <w:tab w:val="left" w:pos="567"/>
              </w:tabs>
              <w:spacing w:after="0" w:line="240" w:lineRule="auto"/>
              <w:ind w:left="284" w:hanging="1429"/>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Администрация, Медицинский работник</w:t>
            </w:r>
          </w:p>
        </w:tc>
      </w:tr>
    </w:tbl>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83" w:name="_Toc414553278"/>
      <w:r w:rsidRPr="0080036A">
        <w:rPr>
          <w:rFonts w:ascii="Times New Roman" w:eastAsia="Times New Roman" w:hAnsi="Times New Roman" w:cs="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83"/>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(педагогоми, медицинским работником, социальным педагогом, учителем-логопедом, учителем-дефектологом). Реализуется преимущественно во внеурочной деятельности.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50352"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Медицинская поддержка и сопровождение обучающихся с ОВЗ в образовательной организации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0053E3" w:rsidRPr="006B09E3" w:rsidRDefault="006B09E3" w:rsidP="000053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Данное направление может быть осуществлено ПМПк. </w:t>
      </w:r>
      <w:r w:rsidR="000053E3" w:rsidRPr="006B09E3">
        <w:rPr>
          <w:rFonts w:ascii="Times New Roman" w:eastAsia="Times New Roman" w:hAnsi="Times New Roman" w:cs="Times New Roman"/>
          <w:sz w:val="24"/>
          <w:szCs w:val="24"/>
          <w:lang w:eastAsia="ru-RU"/>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B09E3" w:rsidRPr="006B09E3" w:rsidRDefault="000053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В состав ПМПк образовательной организации входят педагоги, медицинский работник, представитель администрации.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i/>
          <w:iCs/>
          <w:sz w:val="24"/>
          <w:szCs w:val="24"/>
          <w:u w:val="single"/>
          <w:lang w:eastAsia="ru-RU"/>
        </w:rPr>
      </w:pPr>
      <w:bookmarkStart w:id="284" w:name="_Toc414553279"/>
      <w:r w:rsidRPr="006B09E3">
        <w:rPr>
          <w:rFonts w:ascii="Times New Roman" w:eastAsia="Times New Roman" w:hAnsi="Times New Roman" w:cs="Times New Roman"/>
          <w:i/>
          <w:sz w:val="24"/>
          <w:szCs w:val="24"/>
          <w:u w:val="single"/>
          <w:lang w:eastAsia="ru-RU"/>
        </w:rPr>
        <w:t>Учитель:</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Cs/>
          <w:sz w:val="24"/>
          <w:szCs w:val="24"/>
          <w:lang w:eastAsia="ru-RU"/>
        </w:rPr>
        <w:t>1.</w:t>
      </w:r>
      <w:r w:rsidRPr="006B09E3">
        <w:rPr>
          <w:rFonts w:ascii="Times New Roman" w:eastAsia="Times New Roman" w:hAnsi="Times New Roman" w:cs="Times New Roman"/>
          <w:sz w:val="24"/>
          <w:szCs w:val="24"/>
          <w:lang w:eastAsia="ru-RU"/>
        </w:rPr>
        <w:t xml:space="preserve"> Устанавливает усвоенный детьми объем знаний, умений, навыков.</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2. Выявляет трудности, которые испытывают они в обучении, и условия, при которых эти трудности могут быть преодолены.</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3.Отмечает особенности личности, адекватность поведения в различных ситуациях.</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 В сложных случаях, когда учитель не может сам объяснить причину и добиться желаемых результатов, он обращается к специалистам (психологу, социальному педагогу).</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4. Собирает сведения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5. Изучает истории развития ребёнка. Подробный анализ собирает и анализирует врач.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6. Изучает работы ребёнка (тетради, рисунки, поделки и т. п.).</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7. Вырабатывает рекомендации по обучению и воспитанию.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Эти рекомендации обсуждаются с учителями, медицинским работником и родителями, осуществляя постоянное взаимодействие.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
          <w:sz w:val="24"/>
          <w:szCs w:val="24"/>
          <w:u w:val="single"/>
          <w:lang w:eastAsia="ru-RU"/>
        </w:rPr>
        <w:t xml:space="preserve">Классный руководитель </w:t>
      </w:r>
      <w:r w:rsidRPr="006B09E3">
        <w:rPr>
          <w:rFonts w:ascii="Times New Roman" w:eastAsia="Times New Roman" w:hAnsi="Times New Roman" w:cs="Times New Roman"/>
          <w:sz w:val="24"/>
          <w:szCs w:val="24"/>
          <w:lang w:eastAsia="ru-RU"/>
        </w:rPr>
        <w:t xml:space="preserve"> работает непосредственно с семьями обучающихся: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1. Посещение квартир с целью оценки условий проживания и воспитания;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2.  Индивидуальные беседы с родителями, учителями и ребенком;</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3. Заполнение анкет, социальных карт и заключения для школьного консилиума.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
          <w:sz w:val="24"/>
          <w:szCs w:val="24"/>
          <w:u w:val="single"/>
          <w:lang w:eastAsia="ru-RU"/>
        </w:rPr>
        <w:t>Медицинский работник</w:t>
      </w:r>
      <w:r w:rsidRPr="006B09E3">
        <w:rPr>
          <w:rFonts w:ascii="Times New Roman" w:eastAsia="Times New Roman" w:hAnsi="Times New Roman" w:cs="Times New Roman"/>
          <w:sz w:val="24"/>
          <w:szCs w:val="24"/>
          <w:lang w:eastAsia="ru-RU"/>
        </w:rPr>
        <w:t>:</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1. Просматривает медицинские карты;</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2. Получает дополнительную информацию от родителей или по их разрешению в поликлинике;</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3.Готовит выписки для обсуждения на консилиуме.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6B09E3">
        <w:rPr>
          <w:rFonts w:ascii="Times New Roman" w:eastAsia="Times New Roman" w:hAnsi="Times New Roman" w:cs="Times New Roman"/>
          <w:b/>
          <w:iCs/>
          <w:sz w:val="24"/>
          <w:szCs w:val="24"/>
          <w:lang w:eastAsia="ru-RU"/>
        </w:rPr>
        <w:t>Коррекционно-развивающий модуль</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i/>
          <w:sz w:val="24"/>
          <w:szCs w:val="24"/>
          <w:u w:val="single"/>
          <w:lang w:eastAsia="ru-RU"/>
        </w:rPr>
      </w:pPr>
      <w:r w:rsidRPr="006B09E3">
        <w:rPr>
          <w:rFonts w:ascii="Times New Roman" w:eastAsia="Times New Roman" w:hAnsi="Times New Roman" w:cs="Times New Roman"/>
          <w:i/>
          <w:sz w:val="24"/>
          <w:szCs w:val="24"/>
          <w:u w:val="single"/>
          <w:lang w:eastAsia="ru-RU"/>
        </w:rPr>
        <w:t>Содержание и формы коррекционной работы учителя: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наблюдение за учениками в учебной и внеурочной деятельности (ежедневно);</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поддержание постоянной связи с учителями-предметниками,  медицинским работником, администрацией школы, родителями;</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составление психолого-педагогической характеристики учащегося с ОВЗ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контроль  успеваемости и поведения обучающихся в классе;</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формирование микроклимата в классе, способствующего тому, чтобы каждый обучающийся с ОВЗ чувствовал себя в школе комфортно;</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ведение документации (психолого-педагогические дневники наблюдения за обучающимися и др.);</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организация внеурочной деятельности, направленной на развитие познавательных интересов обучающихся, их общее развитие.</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Для повышения качества коррекционной работы необходимо выполнение следующих условий:</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формирование УУД на всех этапах учебного процесса;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побуждение к речевой деятельности, осуществление контроля речевой деятельности  детей;</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установление взаимосвязи между воспринимаемым предметом, его словесным обозначением и практическим действием;</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использование более медленного темпа обучения, многократного возвращения к изученному материалу;</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максимальное использование сохранных анализаторов ребенка;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разделение деятельности на отдельные составные части, элементы, операции, позволяющие осмысливать их во внутреннем отношении друг к другу;</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использование упражнений, направленных на развитие внимания, памяти, восприятия.</w:t>
      </w:r>
    </w:p>
    <w:p w:rsidR="000053E3" w:rsidRPr="00050352" w:rsidRDefault="000053E3" w:rsidP="000053E3">
      <w:pPr>
        <w:pStyle w:val="Default"/>
        <w:ind w:firstLine="709"/>
        <w:jc w:val="both"/>
        <w:rPr>
          <w:rFonts w:ascii="Times New Roman" w:hAnsi="Times New Roman" w:cs="Times New Roman"/>
          <w:color w:val="auto"/>
        </w:rPr>
      </w:pPr>
      <w:r w:rsidRPr="00050352">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w:t>
      </w:r>
      <w:r>
        <w:rPr>
          <w:rFonts w:ascii="Times New Roman" w:hAnsi="Times New Roman" w:cs="Times New Roman"/>
          <w:color w:val="auto"/>
        </w:rPr>
        <w:t xml:space="preserve"> </w:t>
      </w:r>
      <w:r w:rsidRPr="00050352">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ab/>
      </w:r>
      <w:r w:rsidRPr="006B09E3">
        <w:rPr>
          <w:rFonts w:ascii="Times New Roman" w:eastAsia="Times New Roman" w:hAnsi="Times New Roman" w:cs="Times New Roman"/>
          <w:i/>
          <w:iCs/>
          <w:sz w:val="24"/>
          <w:szCs w:val="24"/>
          <w:lang w:eastAsia="ru-RU"/>
        </w:rPr>
        <w:t xml:space="preserve">Цель коррекционно-развивающих занятий </w:t>
      </w:r>
      <w:r w:rsidRPr="006B09E3">
        <w:rPr>
          <w:rFonts w:ascii="Times New Roman" w:eastAsia="Times New Roman" w:hAnsi="Times New Roman" w:cs="Times New Roman"/>
          <w:sz w:val="24"/>
          <w:szCs w:val="24"/>
          <w:lang w:eastAsia="ru-RU"/>
        </w:rPr>
        <w:t>– коррекция недостатков познавательной и эмоционально-личностной сферы детей средствами изучаемого программного материала.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
          <w:iCs/>
          <w:sz w:val="24"/>
          <w:szCs w:val="24"/>
          <w:lang w:eastAsia="ru-RU"/>
        </w:rPr>
        <w:t>Задачи,</w:t>
      </w:r>
      <w:r w:rsidRPr="006B09E3">
        <w:rPr>
          <w:rFonts w:ascii="Times New Roman" w:eastAsia="Times New Roman" w:hAnsi="Times New Roman" w:cs="Times New Roman"/>
          <w:sz w:val="24"/>
          <w:szCs w:val="24"/>
          <w:lang w:eastAsia="ru-RU"/>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sz w:val="24"/>
          <w:szCs w:val="24"/>
          <w:lang w:eastAsia="ru-RU"/>
        </w:rPr>
        <w:t xml:space="preserve">Коррекционные занятия проводятся с обучающимися по мере выявления  индивидуальных пробелов в их развитии и обучении.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Индивидуальные и групповые коррекционные занятия могут проводиться  во внеурочное время. Коррекционная работа осуществляется в рамках целостного подхода к воспитанию и развитию ребенка. Планируется создание условий для  развития ребенка.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6B09E3">
        <w:rPr>
          <w:rFonts w:ascii="Times New Roman" w:eastAsia="Times New Roman" w:hAnsi="Times New Roman" w:cs="Times New Roman"/>
          <w:b/>
          <w:iCs/>
          <w:sz w:val="24"/>
          <w:szCs w:val="24"/>
          <w:lang w:eastAsia="ru-RU"/>
        </w:rPr>
        <w:t>Лечебно-профилактический модуль</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iCs/>
          <w:sz w:val="24"/>
          <w:szCs w:val="24"/>
          <w:lang w:eastAsia="ru-RU"/>
        </w:rPr>
      </w:pPr>
      <w:r w:rsidRPr="006B09E3">
        <w:rPr>
          <w:rFonts w:ascii="Times New Roman" w:eastAsia="Times New Roman" w:hAnsi="Times New Roman" w:cs="Times New Roman"/>
          <w:b/>
          <w:iCs/>
          <w:sz w:val="24"/>
          <w:szCs w:val="24"/>
          <w:lang w:eastAsia="ru-RU"/>
        </w:rPr>
        <w:t>Социально-педагогический модуль</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
          <w:iCs/>
          <w:sz w:val="24"/>
          <w:szCs w:val="24"/>
          <w:lang w:eastAsia="ru-RU"/>
        </w:rPr>
        <w:t>1. Программы повышения профессиональной компетентности педагогов.</w:t>
      </w:r>
      <w:r w:rsidRPr="006B09E3">
        <w:rPr>
          <w:rFonts w:ascii="Times New Roman" w:eastAsia="Times New Roman" w:hAnsi="Times New Roman" w:cs="Times New Roman"/>
          <w:sz w:val="24"/>
          <w:szCs w:val="24"/>
          <w:lang w:eastAsia="ru-RU"/>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правильно интерпретировать рекомендации специалистов, координировать работу учителей-предметников и родителей, вести коррекционные занятия с учениками, имеющими нарушения. Подготовка педагогов возможна на курсах повышения квалификации, на курсах переподготовки по направлению «Коррекционная педагогика в основном общем  образовании».</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i/>
          <w:iCs/>
          <w:sz w:val="24"/>
          <w:szCs w:val="24"/>
          <w:lang w:eastAsia="ru-RU"/>
        </w:rPr>
        <w:t xml:space="preserve">2. Работа с семьей. </w:t>
      </w:r>
      <w:r w:rsidRPr="006B09E3">
        <w:rPr>
          <w:rFonts w:ascii="Times New Roman" w:eastAsia="Times New Roman" w:hAnsi="Times New Roman" w:cs="Times New Roman"/>
          <w:sz w:val="24"/>
          <w:szCs w:val="24"/>
          <w:lang w:eastAsia="ru-RU"/>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на родительских собраниях.</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80036A" w:rsidRPr="006B09E3" w:rsidRDefault="0080036A"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r w:rsidRPr="006B09E3">
        <w:rPr>
          <w:rFonts w:ascii="Times New Roman" w:eastAsia="Times New Roman" w:hAnsi="Times New Roman" w:cs="Times New Roman"/>
          <w:b/>
          <w:bCs/>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84"/>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Коррекционную работу планируется проводить во всех организационных формах деятельности МОУ Ананьинская ОШ ЯМР: в учебной (урочной и внеурочной) деятельности и внеу</w:t>
      </w:r>
      <w:r w:rsidR="007B2319">
        <w:rPr>
          <w:rFonts w:ascii="Times New Roman" w:eastAsia="Times New Roman" w:hAnsi="Times New Roman" w:cs="Times New Roman"/>
          <w:sz w:val="24"/>
          <w:szCs w:val="24"/>
          <w:lang w:eastAsia="ru-RU"/>
        </w:rPr>
        <w:t>чебной</w:t>
      </w:r>
      <w:r w:rsidRPr="006B09E3">
        <w:rPr>
          <w:rFonts w:ascii="Times New Roman" w:eastAsia="Times New Roman" w:hAnsi="Times New Roman" w:cs="Times New Roman"/>
          <w:sz w:val="24"/>
          <w:szCs w:val="24"/>
          <w:lang w:eastAsia="ru-RU"/>
        </w:rPr>
        <w:t xml:space="preserve">.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В учебной внеурочной деятельности планируются коррекционные занятия по индивидуально ориентированным коррекционным программам.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Реализация индивидуальных учебных планов для детей с ОВЗ может осуществляться педагогами и сопровождаться дистанционной поддержкой. </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Система индивидуально-ориентированной коррекционной деятельности</w:t>
      </w:r>
    </w:p>
    <w:tbl>
      <w:tblPr>
        <w:tblW w:w="10490" w:type="dxa"/>
        <w:tblInd w:w="-596" w:type="dxa"/>
        <w:tblLayout w:type="fixed"/>
        <w:tblCellMar>
          <w:left w:w="113" w:type="dxa"/>
        </w:tblCellMar>
        <w:tblLook w:val="0000"/>
      </w:tblPr>
      <w:tblGrid>
        <w:gridCol w:w="2552"/>
        <w:gridCol w:w="2552"/>
        <w:gridCol w:w="3402"/>
        <w:gridCol w:w="1984"/>
      </w:tblGrid>
      <w:tr w:rsidR="006B09E3" w:rsidRPr="006B09E3" w:rsidTr="006B09E3">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Цели и задачи</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Содержание</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Формы</w:t>
            </w:r>
          </w:p>
        </w:tc>
      </w:tr>
      <w:tr w:rsidR="006B09E3" w:rsidRPr="006B09E3" w:rsidTr="007B2319">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Урочная деятельность</w:t>
            </w:r>
          </w:p>
        </w:tc>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Освоение основной образовательной программы основного общего образования</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Адаптированные программы учебных предметов с учётом особых образовательных потребностей детей и категории детей с ОВЗ</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Урок</w:t>
            </w:r>
          </w:p>
        </w:tc>
      </w:tr>
      <w:tr w:rsidR="006B09E3" w:rsidRPr="006B09E3" w:rsidTr="007B2319">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Внеурочная деятельность</w:t>
            </w:r>
          </w:p>
        </w:tc>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Коррекция недостатков в физическом и (или) психическом развитии обучающихся</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Программы внеурочной деятельности, учитывающие недостатки в физическом и (или) психическом развитии учащихся с ОВЗ</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Коррекционное занятие</w:t>
            </w:r>
          </w:p>
        </w:tc>
      </w:tr>
      <w:tr w:rsidR="006B09E3" w:rsidRPr="006B09E3" w:rsidTr="00DD5AFF">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b/>
                <w:sz w:val="24"/>
                <w:szCs w:val="24"/>
                <w:lang w:eastAsia="ru-RU"/>
              </w:rPr>
              <w:t>Внешкольная деятельность</w:t>
            </w:r>
          </w:p>
        </w:tc>
        <w:tc>
          <w:tcPr>
            <w:tcW w:w="25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6B09E3" w:rsidRPr="006B09E3" w:rsidRDefault="006B09E3" w:rsidP="007B2319">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Социализация учащихся</w:t>
            </w:r>
          </w:p>
          <w:p w:rsidR="006B09E3" w:rsidRPr="006B09E3" w:rsidRDefault="006B09E3" w:rsidP="007B2319">
            <w:pPr>
              <w:widowControl w:val="0"/>
              <w:tabs>
                <w:tab w:val="left" w:pos="567"/>
              </w:tabs>
              <w:spacing w:after="0" w:line="240" w:lineRule="auto"/>
              <w:ind w:firstLine="567"/>
              <w:rPr>
                <w:rFonts w:ascii="Times New Roman" w:eastAsia="Times New Roman" w:hAnsi="Times New Roman" w:cs="Times New Roman"/>
                <w:sz w:val="24"/>
                <w:szCs w:val="24"/>
                <w:lang w:eastAsia="ru-RU"/>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DD5AFF">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Организация взаимодействия с социальными партнерами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6B09E3" w:rsidRPr="006B09E3" w:rsidRDefault="006B09E3" w:rsidP="00DD5AFF">
            <w:pPr>
              <w:widowControl w:val="0"/>
              <w:tabs>
                <w:tab w:val="left" w:pos="567"/>
              </w:tabs>
              <w:spacing w:after="0" w:line="240" w:lineRule="auto"/>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Коррекционное занятие</w:t>
            </w:r>
          </w:p>
        </w:tc>
      </w:tr>
    </w:tbl>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Одним из основных механизмов реализации коррекционной работы является оптимально выстроенное </w:t>
      </w:r>
      <w:r w:rsidRPr="006B09E3">
        <w:rPr>
          <w:rFonts w:ascii="Times New Roman" w:eastAsia="Times New Roman" w:hAnsi="Times New Roman" w:cs="Times New Roman"/>
          <w:b/>
          <w:i/>
          <w:iCs/>
          <w:sz w:val="24"/>
          <w:szCs w:val="24"/>
          <w:lang w:eastAsia="ru-RU"/>
        </w:rPr>
        <w:t>взаимодействие специалистов образовательного учреждения</w:t>
      </w:r>
      <w:r w:rsidRPr="006B09E3">
        <w:rPr>
          <w:rFonts w:ascii="Times New Roman" w:eastAsia="Times New Roman" w:hAnsi="Times New Roman" w:cs="Times New Roman"/>
          <w:sz w:val="24"/>
          <w:szCs w:val="24"/>
          <w:lang w:eastAsia="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многоаспектный анализ личностного и познавательного развития ребёнка;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составление комплексных индивидуальных программ общего развития и коррекции отдельных сторон учебно-познавательной, эмоционально-волевой сфер ребёнка.</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xml:space="preserve">В качестве ещё одного механизма реализации коррекционной работы следует обозначить </w:t>
      </w:r>
      <w:r w:rsidRPr="007B2319">
        <w:rPr>
          <w:rFonts w:ascii="Times New Roman" w:eastAsia="Times New Roman" w:hAnsi="Times New Roman" w:cs="Times New Roman"/>
          <w:b/>
          <w:iCs/>
          <w:sz w:val="24"/>
          <w:szCs w:val="24"/>
          <w:lang w:eastAsia="ru-RU"/>
        </w:rPr>
        <w:t>социальное</w:t>
      </w:r>
      <w:r w:rsidRPr="007B2319">
        <w:rPr>
          <w:rFonts w:ascii="Times New Roman" w:eastAsia="Times New Roman" w:hAnsi="Times New Roman" w:cs="Times New Roman"/>
          <w:b/>
          <w:sz w:val="24"/>
          <w:szCs w:val="24"/>
          <w:lang w:eastAsia="ru-RU"/>
        </w:rPr>
        <w:t xml:space="preserve"> </w:t>
      </w:r>
      <w:r w:rsidRPr="007B2319">
        <w:rPr>
          <w:rFonts w:ascii="Times New Roman" w:eastAsia="Times New Roman" w:hAnsi="Times New Roman" w:cs="Times New Roman"/>
          <w:b/>
          <w:i/>
          <w:sz w:val="24"/>
          <w:szCs w:val="24"/>
          <w:lang w:eastAsia="ru-RU"/>
        </w:rPr>
        <w:t>партнёрство</w:t>
      </w:r>
      <w:r w:rsidRPr="007B2319">
        <w:rPr>
          <w:rFonts w:ascii="Times New Roman" w:eastAsia="Times New Roman" w:hAnsi="Times New Roman" w:cs="Times New Roman"/>
          <w:i/>
          <w:sz w:val="24"/>
          <w:szCs w:val="24"/>
          <w:lang w:eastAsia="ru-RU"/>
        </w:rPr>
        <w:t>,</w:t>
      </w:r>
      <w:r w:rsidRPr="006B09E3">
        <w:rPr>
          <w:rFonts w:ascii="Times New Roman" w:eastAsia="Times New Roman" w:hAnsi="Times New Roman" w:cs="Times New Roman"/>
          <w:sz w:val="24"/>
          <w:szCs w:val="24"/>
          <w:lang w:eastAsia="ru-RU"/>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сотрудничество с негосударственными структурами (общественными объединениями инвалидов);</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 сотрудничество с родительской общественностью.</w: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6B09E3">
        <w:rPr>
          <w:rFonts w:ascii="Times New Roman" w:eastAsia="Times New Roman" w:hAnsi="Times New Roman" w:cs="Times New Roman"/>
          <w:b/>
          <w:sz w:val="24"/>
          <w:szCs w:val="24"/>
          <w:lang w:eastAsia="ru-RU"/>
        </w:rPr>
        <w:t>Сетевое взаимодействие с различными организациями</w:t>
      </w:r>
    </w:p>
    <w:p w:rsidR="006B09E3" w:rsidRPr="006B09E3" w:rsidRDefault="003D2FD1" w:rsidP="006B09E3">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pict>
          <v:group id="Полотно 32" o:spid="_x0000_s1039" editas="canvas" style="width:459pt;height:198pt;mso-position-horizontal-relative:char;mso-position-vertical-relative:line" coordsize="58293,25146">
            <v:shape id="_x0000_s1027" type="#_x0000_t75" style="position:absolute;width:58293;height:25146;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0612;top:7995;width:16002;height:5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3n8UA&#10;AADbAAAADwAAAGRycy9kb3ducmV2LnhtbESP3WoCMRSE7wu+QzhC72p2RUpZjYsKghRaqBXRu+Pm&#10;7I9uTpYkdbdv3xQKvRxm5htmkQ+mFXdyvrGsIJ0kIIgLqxuuFBw+t08vIHxA1thaJgXf5CFfjh4W&#10;mGnb8wfd96ESEcI+QwV1CF0mpS9qMugntiOOXmmdwRClq6R22Ee4aeU0SZ6lwYbjQo0dbWoqbvsv&#10;o+BtE+Tl/VqcT6/HoezT1cytDzOlHsfDag4i0BD+w3/tnVYwTeH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TefxQAAANsAAAAPAAAAAAAAAAAAAAAAAJgCAABkcnMv&#10;ZG93bnJldi54bWxQSwUGAAAAAAQABAD1AAAAigMAAAAA&#10;" fillcolor="#9cf" strokecolor="blue">
              <v:textbox>
                <w:txbxContent>
                  <w:p w:rsidR="00096772" w:rsidRPr="00BF1DC9" w:rsidRDefault="00096772" w:rsidP="006B09E3">
                    <w:pPr>
                      <w:shd w:val="clear" w:color="auto" w:fill="FFFFFF"/>
                      <w:jc w:val="center"/>
                    </w:pPr>
                    <w:r>
                      <w:t>МОУ Ананьинская ОШ ЯМР</w:t>
                    </w:r>
                  </w:p>
                </w:txbxContent>
              </v:textbox>
            </v:shape>
            <v:shape id="Text Box 5" o:spid="_x0000_s1029" type="#_x0000_t202" style="position:absolute;left:1679;top:9681;width:11432;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96772" w:rsidRPr="00BF1DC9" w:rsidRDefault="00096772" w:rsidP="006B09E3">
                    <w:pPr>
                      <w:spacing w:before="120"/>
                      <w:jc w:val="center"/>
                    </w:pPr>
                    <w:r>
                      <w:t>КДН и ЗП</w:t>
                    </w:r>
                  </w:p>
                </w:txbxContent>
              </v:textbox>
            </v:shape>
            <v:shape id="Text Box 6" o:spid="_x0000_s1030" type="#_x0000_t202" style="position:absolute;left:21754;top:1230;width:12574;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96772" w:rsidRDefault="00096772" w:rsidP="006B09E3">
                    <w:pPr>
                      <w:spacing w:before="120"/>
                      <w:jc w:val="center"/>
                    </w:pPr>
                    <w:r>
                      <w:t>ПМПК</w:t>
                    </w:r>
                  </w:p>
                </w:txbxContent>
              </v:textbox>
            </v:shape>
            <v:shape id="Text Box 7" o:spid="_x0000_s1031" type="#_x0000_t202" style="position:absolute;left:41287;top:5806;width:13715;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96772" w:rsidRDefault="00096772" w:rsidP="006B09E3">
                    <w:pPr>
                      <w:jc w:val="center"/>
                    </w:pPr>
                    <w:r>
                      <w:t>Учреждения культуры и спорта</w:t>
                    </w:r>
                  </w:p>
                </w:txbxContent>
              </v:textbox>
            </v:shape>
            <v:shape id="Text Box 8" o:spid="_x0000_s1032" type="#_x0000_t202" style="position:absolute;left:32173;top:17304;width:13715;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96772" w:rsidRDefault="00096772" w:rsidP="006B09E3">
                    <w:pPr>
                      <w:jc w:val="center"/>
                    </w:pPr>
                    <w:r>
                      <w:t>Учреждения здравоохранения</w:t>
                    </w:r>
                  </w:p>
                </w:txbxContent>
              </v:textbox>
            </v:shape>
            <v:shape id="Text Box 9" o:spid="_x0000_s1033" type="#_x0000_t202" style="position:absolute;left:11583;top:17075;width:12565;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96772" w:rsidRDefault="00096772" w:rsidP="006B09E3">
                    <w:pPr>
                      <w:jc w:val="center"/>
                    </w:pPr>
                    <w:r>
                      <w:t>Органы правопорядка</w:t>
                    </w:r>
                  </w:p>
                </w:txbxContent>
              </v:textbox>
            </v:shape>
            <v:line id="Line 11" o:spid="_x0000_s1034" style="position:absolute;flip:x;visibility:visible" from="22181,12498" to="25527,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12" o:spid="_x0000_s1035" style="position:absolute;visibility:visible" from="31005,12354" to="35571,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3" o:spid="_x0000_s1036" style="position:absolute;flip:y;visibility:visibl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6" o:spid="_x0000_s1037" style="position:absolute;flip:y;visibility:visibl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AutoShape 20" o:spid="_x0000_s1038" type="#_x0000_t32" style="position:absolute;left:13706;top:10038;width:6907;height:15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w10:wrap type="none"/>
            <w10:anchorlock/>
          </v:group>
        </w:pict>
      </w:r>
    </w:p>
    <w:p w:rsidR="006B09E3" w:rsidRPr="006B09E3" w:rsidRDefault="006B09E3" w:rsidP="006B09E3">
      <w:pPr>
        <w:widowControl w:val="0"/>
        <w:tabs>
          <w:tab w:val="left" w:pos="567"/>
        </w:tabs>
        <w:spacing w:after="0" w:line="240" w:lineRule="auto"/>
        <w:ind w:firstLine="567"/>
        <w:jc w:val="both"/>
        <w:rPr>
          <w:rFonts w:ascii="Times New Roman" w:eastAsia="Times New Roman" w:hAnsi="Times New Roman" w:cs="Times New Roman"/>
          <w:b/>
          <w:bCs/>
          <w:sz w:val="24"/>
          <w:szCs w:val="24"/>
          <w:lang w:eastAsia="ru-RU"/>
        </w:rPr>
      </w:pPr>
      <w:bookmarkStart w:id="285" w:name="_Toc414553280"/>
      <w:r w:rsidRPr="006B09E3">
        <w:rPr>
          <w:rFonts w:ascii="Times New Roman" w:eastAsia="Times New Roman" w:hAnsi="Times New Roman" w:cs="Times New Roman"/>
          <w:b/>
          <w:bCs/>
          <w:sz w:val="24"/>
          <w:szCs w:val="24"/>
          <w:lang w:eastAsia="ru-RU"/>
        </w:rPr>
        <w:t>2.4.5. Планируемые результаты коррекционной работы</w:t>
      </w:r>
      <w:bookmarkEnd w:id="285"/>
    </w:p>
    <w:p w:rsidR="006B09E3" w:rsidRPr="00752D89" w:rsidRDefault="006B09E3" w:rsidP="006B09E3">
      <w:pPr>
        <w:widowControl w:val="0"/>
        <w:tabs>
          <w:tab w:val="left" w:pos="567"/>
        </w:tabs>
        <w:spacing w:after="0" w:line="240" w:lineRule="auto"/>
        <w:ind w:firstLine="567"/>
        <w:jc w:val="both"/>
        <w:rPr>
          <w:rFonts w:ascii="Times New Roman" w:eastAsia="Times New Roman" w:hAnsi="Times New Roman" w:cs="Times New Roman"/>
          <w:bCs/>
          <w:i/>
          <w:sz w:val="24"/>
          <w:szCs w:val="24"/>
          <w:lang w:eastAsia="ru-RU"/>
        </w:rPr>
      </w:pPr>
      <w:r w:rsidRPr="00752D89">
        <w:rPr>
          <w:rFonts w:ascii="Times New Roman" w:eastAsia="Times New Roman" w:hAnsi="Times New Roman" w:cs="Times New Roman"/>
          <w:bCs/>
          <w:i/>
          <w:sz w:val="24"/>
          <w:szCs w:val="24"/>
          <w:lang w:eastAsia="ru-RU"/>
        </w:rPr>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6B09E3" w:rsidRPr="006B09E3" w:rsidRDefault="006B09E3" w:rsidP="004A1C39">
      <w:pPr>
        <w:widowControl w:val="0"/>
        <w:numPr>
          <w:ilvl w:val="0"/>
          <w:numId w:val="128"/>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6B09E3" w:rsidRPr="006B09E3" w:rsidRDefault="006B09E3" w:rsidP="004A1C39">
      <w:pPr>
        <w:widowControl w:val="0"/>
        <w:numPr>
          <w:ilvl w:val="0"/>
          <w:numId w:val="128"/>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6B09E3" w:rsidRPr="006B09E3" w:rsidRDefault="006B09E3" w:rsidP="004A1C39">
      <w:pPr>
        <w:widowControl w:val="0"/>
        <w:numPr>
          <w:ilvl w:val="0"/>
          <w:numId w:val="128"/>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6B09E3" w:rsidRPr="00752D89" w:rsidRDefault="006B09E3" w:rsidP="006B09E3">
      <w:pPr>
        <w:widowControl w:val="0"/>
        <w:tabs>
          <w:tab w:val="left" w:pos="567"/>
        </w:tabs>
        <w:spacing w:after="0" w:line="240" w:lineRule="auto"/>
        <w:ind w:firstLine="567"/>
        <w:jc w:val="both"/>
        <w:rPr>
          <w:rFonts w:ascii="Times New Roman" w:eastAsia="Times New Roman" w:hAnsi="Times New Roman" w:cs="Times New Roman"/>
          <w:bCs/>
          <w:i/>
          <w:sz w:val="24"/>
          <w:szCs w:val="24"/>
          <w:lang w:eastAsia="ru-RU"/>
        </w:rPr>
      </w:pPr>
      <w:r w:rsidRPr="00752D89">
        <w:rPr>
          <w:rFonts w:ascii="Times New Roman" w:eastAsia="Times New Roman" w:hAnsi="Times New Roman" w:cs="Times New Roman"/>
          <w:bCs/>
          <w:i/>
          <w:sz w:val="24"/>
          <w:szCs w:val="24"/>
          <w:lang w:eastAsia="ru-RU"/>
        </w:rPr>
        <w:t>Личностные результаты ребенка с ограниченными возможностями здоровья в результате реализации программы коррекционной работы:</w:t>
      </w:r>
    </w:p>
    <w:p w:rsidR="006B09E3" w:rsidRPr="006B09E3" w:rsidRDefault="006B09E3" w:rsidP="004A1C39">
      <w:pPr>
        <w:widowControl w:val="0"/>
        <w:numPr>
          <w:ilvl w:val="0"/>
          <w:numId w:val="129"/>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активное включение в общение и взаимодействие со сверстниками на принципах сохранения и укрепления личного и общественного здоровья;</w:t>
      </w:r>
    </w:p>
    <w:p w:rsidR="006B09E3" w:rsidRPr="006B09E3" w:rsidRDefault="006B09E3" w:rsidP="004A1C39">
      <w:pPr>
        <w:widowControl w:val="0"/>
        <w:numPr>
          <w:ilvl w:val="0"/>
          <w:numId w:val="129"/>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6B09E3" w:rsidRPr="006B09E3" w:rsidRDefault="006B09E3" w:rsidP="004A1C39">
      <w:pPr>
        <w:widowControl w:val="0"/>
        <w:numPr>
          <w:ilvl w:val="0"/>
          <w:numId w:val="129"/>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6B09E3" w:rsidRPr="00752D89" w:rsidRDefault="006B09E3" w:rsidP="006B09E3">
      <w:pPr>
        <w:widowControl w:val="0"/>
        <w:tabs>
          <w:tab w:val="left" w:pos="567"/>
        </w:tabs>
        <w:spacing w:after="0" w:line="240" w:lineRule="auto"/>
        <w:ind w:firstLine="567"/>
        <w:jc w:val="both"/>
        <w:rPr>
          <w:rFonts w:ascii="Times New Roman" w:eastAsia="Times New Roman" w:hAnsi="Times New Roman" w:cs="Times New Roman"/>
          <w:bCs/>
          <w:i/>
          <w:sz w:val="24"/>
          <w:szCs w:val="24"/>
          <w:lang w:eastAsia="ru-RU"/>
        </w:rPr>
      </w:pPr>
      <w:r w:rsidRPr="00752D89">
        <w:rPr>
          <w:rFonts w:ascii="Times New Roman" w:eastAsia="Times New Roman" w:hAnsi="Times New Roman" w:cs="Times New Roman"/>
          <w:bCs/>
          <w:i/>
          <w:sz w:val="24"/>
          <w:szCs w:val="24"/>
          <w:lang w:eastAsia="ru-RU"/>
        </w:rPr>
        <w:t>Метапредметные результаты ребенка с ограниченными возможностями здоровья в результате реализации программы коррекционной работы:</w:t>
      </w:r>
    </w:p>
    <w:p w:rsidR="006B09E3" w:rsidRPr="006B09E3" w:rsidRDefault="006B09E3" w:rsidP="004A1C39">
      <w:pPr>
        <w:widowControl w:val="0"/>
        <w:numPr>
          <w:ilvl w:val="0"/>
          <w:numId w:val="130"/>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6B09E3" w:rsidRPr="006B09E3" w:rsidRDefault="006B09E3" w:rsidP="004A1C39">
      <w:pPr>
        <w:widowControl w:val="0"/>
        <w:numPr>
          <w:ilvl w:val="0"/>
          <w:numId w:val="130"/>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6B09E3" w:rsidRPr="006B09E3" w:rsidRDefault="006B09E3" w:rsidP="004A1C39">
      <w:pPr>
        <w:widowControl w:val="0"/>
        <w:numPr>
          <w:ilvl w:val="0"/>
          <w:numId w:val="130"/>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6B09E3" w:rsidRPr="006B09E3" w:rsidRDefault="006B09E3" w:rsidP="004A1C39">
      <w:pPr>
        <w:widowControl w:val="0"/>
        <w:numPr>
          <w:ilvl w:val="0"/>
          <w:numId w:val="130"/>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6B09E3" w:rsidRPr="006B09E3" w:rsidRDefault="006B09E3" w:rsidP="004A1C39">
      <w:pPr>
        <w:widowControl w:val="0"/>
        <w:numPr>
          <w:ilvl w:val="0"/>
          <w:numId w:val="130"/>
        </w:numPr>
        <w:tabs>
          <w:tab w:val="left" w:pos="567"/>
        </w:tabs>
        <w:spacing w:after="0" w:line="240" w:lineRule="auto"/>
        <w:jc w:val="both"/>
        <w:rPr>
          <w:rFonts w:ascii="Times New Roman" w:eastAsia="Times New Roman" w:hAnsi="Times New Roman" w:cs="Times New Roman"/>
          <w:sz w:val="24"/>
          <w:szCs w:val="24"/>
          <w:lang w:eastAsia="ru-RU"/>
        </w:rPr>
      </w:pPr>
      <w:r w:rsidRPr="006B09E3">
        <w:rPr>
          <w:rFonts w:ascii="Times New Roman" w:eastAsia="Times New Roman" w:hAnsi="Times New Roman" w:cs="Times New Roman"/>
          <w:sz w:val="24"/>
          <w:szCs w:val="24"/>
          <w:lang w:eastAsia="ru-RU"/>
        </w:rPr>
        <w:t>управление своим эмоциональным состоянием при общении со сверстниками и взрослыми с целью сохранения эмоционального благополучия.</w:t>
      </w:r>
    </w:p>
    <w:p w:rsidR="007B2319" w:rsidRPr="003E15D2" w:rsidRDefault="007B2319" w:rsidP="006B09E3">
      <w:pPr>
        <w:widowControl w:val="0"/>
        <w:tabs>
          <w:tab w:val="left" w:pos="567"/>
        </w:tabs>
        <w:spacing w:after="0" w:line="240" w:lineRule="auto"/>
        <w:ind w:firstLine="567"/>
        <w:rPr>
          <w:rFonts w:ascii="Times New Roman" w:eastAsia="Times New Roman" w:hAnsi="Times New Roman" w:cs="Times New Roman"/>
          <w:sz w:val="24"/>
          <w:szCs w:val="24"/>
          <w:lang w:eastAsia="ru-RU"/>
        </w:rPr>
      </w:pPr>
    </w:p>
    <w:p w:rsidR="007B2319" w:rsidRPr="00DB7DAA" w:rsidRDefault="007B2319" w:rsidP="007B2319">
      <w:pPr>
        <w:spacing w:after="0" w:line="240" w:lineRule="auto"/>
        <w:jc w:val="center"/>
        <w:rPr>
          <w:rFonts w:ascii="Times New Roman" w:eastAsia="Times New Roman" w:hAnsi="Times New Roman" w:cs="Times New Roman"/>
          <w:b/>
          <w:sz w:val="24"/>
          <w:szCs w:val="24"/>
          <w:lang w:eastAsia="ru-RU"/>
        </w:rPr>
      </w:pPr>
      <w:r w:rsidRPr="00DB7DAA">
        <w:rPr>
          <w:rFonts w:ascii="Times New Roman" w:eastAsia="Times New Roman" w:hAnsi="Times New Roman" w:cs="Times New Roman"/>
          <w:b/>
          <w:sz w:val="24"/>
          <w:szCs w:val="24"/>
        </w:rPr>
        <w:t>3. Организационный раздел основной образовательной программы основного общего образования</w:t>
      </w:r>
      <w:r w:rsidRPr="00DB7DAA">
        <w:rPr>
          <w:rFonts w:ascii="Times New Roman" w:eastAsia="Times New Roman" w:hAnsi="Times New Roman" w:cs="Times New Roman"/>
          <w:b/>
          <w:sz w:val="24"/>
          <w:szCs w:val="24"/>
          <w:lang w:eastAsia="ru-RU"/>
        </w:rPr>
        <w:t xml:space="preserve"> </w:t>
      </w:r>
    </w:p>
    <w:p w:rsidR="007B2319" w:rsidRPr="00DB7DAA" w:rsidRDefault="007B2319" w:rsidP="007B2319">
      <w:pPr>
        <w:spacing w:after="0" w:line="240" w:lineRule="auto"/>
        <w:jc w:val="center"/>
        <w:rPr>
          <w:rFonts w:ascii="Times New Roman" w:eastAsia="Times New Roman" w:hAnsi="Times New Roman" w:cs="Times New Roman"/>
          <w:b/>
          <w:sz w:val="24"/>
          <w:szCs w:val="24"/>
          <w:lang w:eastAsia="ru-RU"/>
        </w:rPr>
      </w:pPr>
    </w:p>
    <w:p w:rsidR="007B2319" w:rsidRPr="00A902B9" w:rsidRDefault="007B2319" w:rsidP="007B2319">
      <w:pPr>
        <w:spacing w:after="0" w:line="240" w:lineRule="auto"/>
        <w:jc w:val="both"/>
        <w:rPr>
          <w:rFonts w:ascii="Times New Roman" w:eastAsia="Times New Roman" w:hAnsi="Times New Roman" w:cs="Times New Roman"/>
          <w:b/>
          <w:sz w:val="24"/>
          <w:szCs w:val="24"/>
          <w:lang w:eastAsia="ru-RU"/>
        </w:rPr>
      </w:pPr>
      <w:r w:rsidRPr="00A60DEA">
        <w:rPr>
          <w:rFonts w:ascii="Times New Roman" w:eastAsia="Times New Roman" w:hAnsi="Times New Roman" w:cs="Times New Roman"/>
          <w:b/>
          <w:sz w:val="24"/>
          <w:szCs w:val="24"/>
          <w:lang w:eastAsia="ru-RU"/>
        </w:rPr>
        <w:t xml:space="preserve">3.1. </w:t>
      </w:r>
      <w:r w:rsidRPr="0080036A">
        <w:rPr>
          <w:rFonts w:ascii="Times New Roman" w:eastAsia="Times New Roman" w:hAnsi="Times New Roman" w:cs="Times New Roman"/>
          <w:b/>
          <w:sz w:val="24"/>
          <w:szCs w:val="24"/>
          <w:lang w:eastAsia="ru-RU"/>
        </w:rPr>
        <w:t>Учебный план основного общего образования</w:t>
      </w:r>
      <w:r w:rsidR="00691528" w:rsidRPr="0080036A">
        <w:rPr>
          <w:rFonts w:ascii="Times New Roman" w:eastAsia="Times New Roman" w:hAnsi="Times New Roman" w:cs="Times New Roman"/>
          <w:b/>
          <w:sz w:val="24"/>
          <w:szCs w:val="24"/>
          <w:lang w:eastAsia="ru-RU"/>
        </w:rPr>
        <w:t xml:space="preserve"> (Приложение</w:t>
      </w:r>
      <w:r w:rsidR="0080036A">
        <w:rPr>
          <w:rFonts w:ascii="Times New Roman" w:eastAsia="Times New Roman" w:hAnsi="Times New Roman" w:cs="Times New Roman"/>
          <w:b/>
          <w:sz w:val="24"/>
          <w:szCs w:val="24"/>
          <w:lang w:eastAsia="ru-RU"/>
        </w:rPr>
        <w:t xml:space="preserve"> 8</w:t>
      </w:r>
      <w:r w:rsidR="00691528" w:rsidRPr="0080036A">
        <w:rPr>
          <w:rFonts w:ascii="Times New Roman" w:eastAsia="Times New Roman" w:hAnsi="Times New Roman" w:cs="Times New Roman"/>
          <w:b/>
          <w:sz w:val="24"/>
          <w:szCs w:val="24"/>
          <w:lang w:eastAsia="ru-RU"/>
        </w:rPr>
        <w:t>)</w:t>
      </w:r>
    </w:p>
    <w:p w:rsidR="007B2319" w:rsidRPr="00A902B9" w:rsidRDefault="007B2319" w:rsidP="007B2319">
      <w:pPr>
        <w:spacing w:after="0" w:line="240" w:lineRule="auto"/>
        <w:ind w:firstLine="567"/>
        <w:jc w:val="both"/>
        <w:rPr>
          <w:rFonts w:ascii="Times New Roman" w:hAnsi="Times New Roman"/>
          <w:sz w:val="24"/>
          <w:szCs w:val="24"/>
        </w:rPr>
      </w:pPr>
      <w:r w:rsidRPr="00A902B9">
        <w:rPr>
          <w:rFonts w:ascii="Times New Roman" w:hAnsi="Times New Roman"/>
          <w:sz w:val="24"/>
          <w:szCs w:val="24"/>
        </w:rPr>
        <w:t xml:space="preserve">Продолжительность учебного года основного общего образования составляет 35 недель </w:t>
      </w:r>
      <w:r>
        <w:rPr>
          <w:rFonts w:ascii="Times New Roman" w:hAnsi="Times New Roman"/>
          <w:sz w:val="24"/>
          <w:szCs w:val="24"/>
        </w:rPr>
        <w:t xml:space="preserve">в 5-8 классах, </w:t>
      </w:r>
      <w:r w:rsidRPr="00A902B9">
        <w:rPr>
          <w:rFonts w:ascii="Times New Roman" w:hAnsi="Times New Roman"/>
          <w:sz w:val="24"/>
          <w:szCs w:val="24"/>
        </w:rPr>
        <w:t>34</w:t>
      </w:r>
      <w:r>
        <w:rPr>
          <w:rFonts w:ascii="Times New Roman" w:hAnsi="Times New Roman"/>
          <w:sz w:val="24"/>
          <w:szCs w:val="24"/>
        </w:rPr>
        <w:t xml:space="preserve"> недели в 9 классе</w:t>
      </w:r>
      <w:r w:rsidRPr="00A902B9">
        <w:rPr>
          <w:rFonts w:ascii="Times New Roman" w:hAnsi="Times New Roman"/>
          <w:sz w:val="24"/>
          <w:szCs w:val="24"/>
        </w:rPr>
        <w:t>. Количество учебных занятий за 5 лет не может составлять менее 5267 часов и более 6020 часов. Продолжительность каникул в течение учебного года составляет не менее 30 календарных дней, летом – не менее 8 недель.</w:t>
      </w:r>
    </w:p>
    <w:p w:rsidR="007B2319" w:rsidRDefault="007B2319" w:rsidP="007B2319">
      <w:pPr>
        <w:spacing w:after="0" w:line="240" w:lineRule="auto"/>
        <w:ind w:firstLine="567"/>
        <w:jc w:val="both"/>
        <w:rPr>
          <w:rFonts w:ascii="Times New Roman" w:hAnsi="Times New Roman"/>
          <w:sz w:val="24"/>
          <w:szCs w:val="24"/>
        </w:rPr>
      </w:pPr>
      <w:r w:rsidRPr="00A902B9">
        <w:rPr>
          <w:rFonts w:ascii="Times New Roman" w:hAnsi="Times New Roman"/>
          <w:sz w:val="24"/>
          <w:szCs w:val="24"/>
        </w:rPr>
        <w:t>Продолжительность урока в основной ш</w:t>
      </w:r>
      <w:r>
        <w:rPr>
          <w:rFonts w:ascii="Times New Roman" w:hAnsi="Times New Roman"/>
          <w:sz w:val="24"/>
          <w:szCs w:val="24"/>
        </w:rPr>
        <w:t xml:space="preserve">коле составляет </w:t>
      </w:r>
      <w:r w:rsidR="000A3CD7">
        <w:rPr>
          <w:rFonts w:ascii="Times New Roman" w:hAnsi="Times New Roman"/>
          <w:sz w:val="24"/>
          <w:szCs w:val="24"/>
        </w:rPr>
        <w:t xml:space="preserve"> </w:t>
      </w:r>
      <w:r w:rsidR="000A3CD7" w:rsidRPr="00681EAB">
        <w:rPr>
          <w:rFonts w:ascii="Times New Roman" w:hAnsi="Times New Roman"/>
          <w:sz w:val="24"/>
          <w:szCs w:val="24"/>
        </w:rPr>
        <w:t>40-</w:t>
      </w:r>
      <w:r w:rsidRPr="00681EAB">
        <w:rPr>
          <w:rFonts w:ascii="Times New Roman" w:hAnsi="Times New Roman"/>
          <w:sz w:val="24"/>
          <w:szCs w:val="24"/>
        </w:rPr>
        <w:t>45 минут.</w:t>
      </w:r>
      <w:r w:rsidR="000A3CD7">
        <w:rPr>
          <w:rFonts w:ascii="Times New Roman" w:hAnsi="Times New Roman"/>
          <w:sz w:val="24"/>
          <w:szCs w:val="24"/>
        </w:rPr>
        <w:t xml:space="preserve"> </w:t>
      </w:r>
    </w:p>
    <w:p w:rsidR="007B2319" w:rsidRPr="00A902B9" w:rsidRDefault="007B2319" w:rsidP="007B2319">
      <w:pPr>
        <w:spacing w:after="0" w:line="240" w:lineRule="auto"/>
        <w:ind w:firstLine="709"/>
        <w:jc w:val="both"/>
        <w:rPr>
          <w:rFonts w:ascii="Times New Roman" w:hAnsi="Times New Roman"/>
          <w:sz w:val="24"/>
          <w:szCs w:val="24"/>
        </w:rPr>
      </w:pPr>
    </w:p>
    <w:p w:rsidR="007B2319" w:rsidRPr="00A60DEA" w:rsidRDefault="007B2319" w:rsidP="007B2319">
      <w:pPr>
        <w:spacing w:after="0" w:line="240" w:lineRule="auto"/>
        <w:jc w:val="both"/>
        <w:rPr>
          <w:rFonts w:ascii="Times New Roman" w:eastAsia="Times New Roman" w:hAnsi="Times New Roman" w:cs="Times New Roman"/>
          <w:b/>
          <w:sz w:val="24"/>
          <w:szCs w:val="24"/>
          <w:lang w:eastAsia="ar-SA"/>
        </w:rPr>
      </w:pPr>
      <w:r w:rsidRPr="00A60DEA">
        <w:rPr>
          <w:rFonts w:ascii="Times New Roman" w:eastAsia="Times New Roman" w:hAnsi="Times New Roman" w:cs="Times New Roman"/>
          <w:b/>
          <w:sz w:val="24"/>
          <w:szCs w:val="24"/>
          <w:lang w:eastAsia="ar-SA"/>
        </w:rPr>
        <w:t>3.1.1. Календарный учебный график</w:t>
      </w:r>
      <w:r w:rsidR="00691528">
        <w:rPr>
          <w:rFonts w:ascii="Times New Roman" w:eastAsia="Times New Roman" w:hAnsi="Times New Roman" w:cs="Times New Roman"/>
          <w:b/>
          <w:sz w:val="24"/>
          <w:szCs w:val="24"/>
          <w:lang w:eastAsia="ar-SA"/>
        </w:rPr>
        <w:t xml:space="preserve"> </w:t>
      </w:r>
      <w:r w:rsidR="00691528">
        <w:rPr>
          <w:rFonts w:ascii="Times New Roman" w:eastAsia="Times New Roman" w:hAnsi="Times New Roman" w:cs="Times New Roman"/>
          <w:b/>
          <w:sz w:val="24"/>
          <w:szCs w:val="24"/>
          <w:lang w:eastAsia="ru-RU"/>
        </w:rPr>
        <w:t>(Приложение</w:t>
      </w:r>
      <w:r w:rsidR="000A3CD7">
        <w:rPr>
          <w:rFonts w:ascii="Times New Roman" w:eastAsia="Times New Roman" w:hAnsi="Times New Roman" w:cs="Times New Roman"/>
          <w:b/>
          <w:sz w:val="24"/>
          <w:szCs w:val="24"/>
          <w:lang w:eastAsia="ru-RU"/>
        </w:rPr>
        <w:t xml:space="preserve"> </w:t>
      </w:r>
      <w:r w:rsidR="0080036A">
        <w:rPr>
          <w:rFonts w:ascii="Times New Roman" w:eastAsia="Times New Roman" w:hAnsi="Times New Roman" w:cs="Times New Roman"/>
          <w:b/>
          <w:sz w:val="24"/>
          <w:szCs w:val="24"/>
          <w:lang w:eastAsia="ru-RU"/>
        </w:rPr>
        <w:t>9</w:t>
      </w:r>
      <w:r w:rsidR="00691528">
        <w:rPr>
          <w:rFonts w:ascii="Times New Roman" w:eastAsia="Times New Roman" w:hAnsi="Times New Roman" w:cs="Times New Roman"/>
          <w:b/>
          <w:sz w:val="24"/>
          <w:szCs w:val="24"/>
          <w:lang w:eastAsia="ru-RU"/>
        </w:rPr>
        <w:t>)</w:t>
      </w:r>
    </w:p>
    <w:p w:rsidR="00691528" w:rsidRPr="00691528" w:rsidRDefault="00691528" w:rsidP="00691528">
      <w:pPr>
        <w:pStyle w:val="afff6"/>
        <w:ind w:firstLine="567"/>
        <w:jc w:val="both"/>
        <w:rPr>
          <w:sz w:val="24"/>
          <w:szCs w:val="24"/>
        </w:rPr>
      </w:pPr>
      <w:r w:rsidRPr="00691528">
        <w:rPr>
          <w:sz w:val="24"/>
          <w:szCs w:val="24"/>
        </w:rPr>
        <w:t>Календарный учебный график соста</w:t>
      </w:r>
      <w:r>
        <w:rPr>
          <w:sz w:val="24"/>
          <w:szCs w:val="24"/>
        </w:rPr>
        <w:t>в</w:t>
      </w:r>
      <w:r w:rsidRPr="00691528">
        <w:rPr>
          <w:sz w:val="24"/>
          <w:szCs w:val="24"/>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691528" w:rsidRPr="00691528" w:rsidRDefault="00691528" w:rsidP="00691528">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К</w:t>
      </w:r>
      <w:r w:rsidRPr="00691528">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w:t>
      </w:r>
      <w:r>
        <w:rPr>
          <w:rFonts w:ascii="Times New Roman" w:hAnsi="Times New Roman"/>
          <w:sz w:val="24"/>
          <w:szCs w:val="24"/>
        </w:rPr>
        <w:t>йской Федерации» (п. 10, ст. 2),</w:t>
      </w:r>
      <w:r w:rsidRPr="00691528">
        <w:rPr>
          <w:rFonts w:ascii="Times New Roman" w:hAnsi="Times New Roman"/>
          <w:sz w:val="24"/>
          <w:szCs w:val="24"/>
        </w:rPr>
        <w:t xml:space="preserve"> с учетом требований СанПиН</w:t>
      </w:r>
      <w:r>
        <w:rPr>
          <w:rFonts w:ascii="Times New Roman" w:hAnsi="Times New Roman"/>
          <w:sz w:val="24"/>
          <w:szCs w:val="24"/>
        </w:rPr>
        <w:t>.</w:t>
      </w:r>
    </w:p>
    <w:p w:rsidR="00691528" w:rsidRDefault="00691528" w:rsidP="007B2319">
      <w:pPr>
        <w:spacing w:after="0" w:line="240" w:lineRule="auto"/>
        <w:outlineLvl w:val="2"/>
        <w:rPr>
          <w:rFonts w:ascii="Times New Roman" w:hAnsi="Times New Roman"/>
          <w:sz w:val="24"/>
          <w:szCs w:val="24"/>
        </w:rPr>
      </w:pPr>
      <w:bookmarkStart w:id="286" w:name="_Toc414553284"/>
    </w:p>
    <w:p w:rsidR="007B2319" w:rsidRPr="00DB7DAA" w:rsidRDefault="007B2319" w:rsidP="007B2319">
      <w:pPr>
        <w:spacing w:after="0" w:line="240" w:lineRule="auto"/>
        <w:outlineLvl w:val="2"/>
        <w:rPr>
          <w:rFonts w:ascii="Times New Roman" w:eastAsia="@Arial Unicode MS" w:hAnsi="Times New Roman" w:cs="Times New Roman"/>
          <w:b/>
          <w:bCs/>
          <w:sz w:val="24"/>
          <w:szCs w:val="24"/>
          <w:lang w:eastAsia="ru-RU"/>
        </w:rPr>
      </w:pPr>
      <w:r w:rsidRPr="00A60DEA">
        <w:rPr>
          <w:rFonts w:ascii="Times New Roman" w:eastAsia="@Arial Unicode MS" w:hAnsi="Times New Roman" w:cs="Times New Roman"/>
          <w:b/>
          <w:bCs/>
          <w:sz w:val="24"/>
          <w:szCs w:val="24"/>
          <w:lang w:eastAsia="ru-RU"/>
        </w:rPr>
        <w:t xml:space="preserve">3.1.2.  </w:t>
      </w:r>
      <w:r w:rsidRPr="0080036A">
        <w:rPr>
          <w:rFonts w:ascii="Times New Roman" w:eastAsia="@Arial Unicode MS" w:hAnsi="Times New Roman" w:cs="Times New Roman"/>
          <w:b/>
          <w:bCs/>
          <w:sz w:val="24"/>
          <w:szCs w:val="24"/>
          <w:lang w:eastAsia="ru-RU"/>
        </w:rPr>
        <w:t>План внеурочной деятельности</w:t>
      </w:r>
      <w:bookmarkEnd w:id="286"/>
      <w:r w:rsidR="00691528">
        <w:rPr>
          <w:rFonts w:ascii="Times New Roman" w:eastAsia="@Arial Unicode MS" w:hAnsi="Times New Roman" w:cs="Times New Roman"/>
          <w:b/>
          <w:bCs/>
          <w:sz w:val="24"/>
          <w:szCs w:val="24"/>
          <w:lang w:eastAsia="ru-RU"/>
        </w:rPr>
        <w:t xml:space="preserve"> </w:t>
      </w:r>
      <w:r w:rsidR="00691528">
        <w:rPr>
          <w:rFonts w:ascii="Times New Roman" w:eastAsia="Times New Roman" w:hAnsi="Times New Roman" w:cs="Times New Roman"/>
          <w:b/>
          <w:sz w:val="24"/>
          <w:szCs w:val="24"/>
          <w:lang w:eastAsia="ru-RU"/>
        </w:rPr>
        <w:t>(Приложение</w:t>
      </w:r>
      <w:r w:rsidR="000A3CD7">
        <w:rPr>
          <w:rFonts w:ascii="Times New Roman" w:eastAsia="Times New Roman" w:hAnsi="Times New Roman" w:cs="Times New Roman"/>
          <w:b/>
          <w:sz w:val="24"/>
          <w:szCs w:val="24"/>
          <w:lang w:eastAsia="ru-RU"/>
        </w:rPr>
        <w:t xml:space="preserve"> </w:t>
      </w:r>
      <w:r w:rsidR="0080036A">
        <w:rPr>
          <w:rFonts w:ascii="Times New Roman" w:eastAsia="Times New Roman" w:hAnsi="Times New Roman" w:cs="Times New Roman"/>
          <w:b/>
          <w:sz w:val="24"/>
          <w:szCs w:val="24"/>
          <w:lang w:eastAsia="ru-RU"/>
        </w:rPr>
        <w:t>10</w:t>
      </w:r>
      <w:r w:rsidR="00691528">
        <w:rPr>
          <w:rFonts w:ascii="Times New Roman" w:eastAsia="Times New Roman" w:hAnsi="Times New Roman" w:cs="Times New Roman"/>
          <w:b/>
          <w:sz w:val="24"/>
          <w:szCs w:val="24"/>
          <w:lang w:eastAsia="ru-RU"/>
        </w:rPr>
        <w:t>)</w:t>
      </w:r>
    </w:p>
    <w:p w:rsidR="003F765D" w:rsidRDefault="00C033A4" w:rsidP="003F765D">
      <w:pPr>
        <w:spacing w:after="0" w:line="240" w:lineRule="auto"/>
        <w:ind w:firstLine="567"/>
        <w:jc w:val="both"/>
        <w:rPr>
          <w:rFonts w:ascii="Times New Roman" w:hAnsi="Times New Roman"/>
          <w:sz w:val="24"/>
          <w:szCs w:val="24"/>
        </w:rPr>
      </w:pPr>
      <w:r w:rsidRPr="00C033A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F765D" w:rsidRPr="003F765D" w:rsidRDefault="003F765D" w:rsidP="003F765D">
      <w:pPr>
        <w:spacing w:after="0" w:line="240" w:lineRule="auto"/>
        <w:ind w:firstLine="567"/>
        <w:jc w:val="both"/>
        <w:rPr>
          <w:rFonts w:ascii="Times New Roman" w:hAnsi="Times New Roman"/>
          <w:sz w:val="24"/>
          <w:szCs w:val="24"/>
        </w:rPr>
      </w:pPr>
      <w:r w:rsidRPr="003F765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 д.).</w:t>
      </w:r>
    </w:p>
    <w:p w:rsidR="007B2319" w:rsidRPr="00DB7DAA" w:rsidRDefault="00C033A4" w:rsidP="0080036A">
      <w:pPr>
        <w:widowControl w:val="0"/>
        <w:suppressAutoHyphens/>
        <w:autoSpaceDE w:val="0"/>
        <w:spacing w:after="0" w:line="240" w:lineRule="auto"/>
        <w:ind w:firstLine="567"/>
        <w:jc w:val="both"/>
        <w:rPr>
          <w:rFonts w:ascii="Times New Roman" w:eastAsia="Times New Roman" w:hAnsi="Times New Roman" w:cs="Times New Roman"/>
          <w:b/>
          <w:sz w:val="24"/>
          <w:szCs w:val="24"/>
          <w:lang w:eastAsia="ar-SA"/>
        </w:rPr>
      </w:pPr>
      <w:r w:rsidRPr="0080036A">
        <w:rPr>
          <w:rFonts w:ascii="Times New Roman" w:eastAsia="Times New Roman" w:hAnsi="Times New Roman" w:cs="Times New Roman"/>
          <w:b/>
          <w:sz w:val="24"/>
          <w:szCs w:val="24"/>
          <w:lang w:eastAsia="ar-SA"/>
        </w:rPr>
        <w:t>План воспитат</w:t>
      </w:r>
      <w:r w:rsidR="0080036A">
        <w:rPr>
          <w:rFonts w:ascii="Times New Roman" w:eastAsia="Times New Roman" w:hAnsi="Times New Roman" w:cs="Times New Roman"/>
          <w:b/>
          <w:sz w:val="24"/>
          <w:szCs w:val="24"/>
          <w:lang w:eastAsia="ar-SA"/>
        </w:rPr>
        <w:t xml:space="preserve">ельной </w:t>
      </w:r>
      <w:r w:rsidRPr="0080036A">
        <w:rPr>
          <w:rFonts w:ascii="Times New Roman" w:eastAsia="Times New Roman" w:hAnsi="Times New Roman" w:cs="Times New Roman"/>
          <w:b/>
          <w:sz w:val="24"/>
          <w:szCs w:val="24"/>
          <w:lang w:eastAsia="ar-SA"/>
        </w:rPr>
        <w:t xml:space="preserve"> работы</w:t>
      </w:r>
      <w:r>
        <w:rPr>
          <w:rFonts w:ascii="Times New Roman" w:eastAsia="Times New Roman" w:hAnsi="Times New Roman" w:cs="Times New Roman"/>
          <w:b/>
          <w:sz w:val="24"/>
          <w:szCs w:val="24"/>
          <w:lang w:eastAsia="ar-SA"/>
        </w:rPr>
        <w:t xml:space="preserve"> </w:t>
      </w:r>
      <w:r w:rsidR="0080036A">
        <w:rPr>
          <w:rFonts w:ascii="Times New Roman" w:eastAsia="Times New Roman" w:hAnsi="Times New Roman" w:cs="Times New Roman"/>
          <w:b/>
          <w:sz w:val="24"/>
          <w:szCs w:val="24"/>
          <w:lang w:eastAsia="ar-SA"/>
        </w:rPr>
        <w:t xml:space="preserve"> (Приложение 11)</w:t>
      </w:r>
    </w:p>
    <w:p w:rsidR="007B2319" w:rsidRPr="00DB7DAA" w:rsidRDefault="007B2319" w:rsidP="007B231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B2319" w:rsidRPr="00DB7DAA" w:rsidRDefault="007B2319" w:rsidP="0080036A">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DB7DAA">
        <w:rPr>
          <w:rFonts w:ascii="Times New Roman" w:eastAsia="Times New Roman" w:hAnsi="Times New Roman" w:cs="Times New Roman"/>
          <w:b/>
          <w:sz w:val="24"/>
          <w:szCs w:val="24"/>
          <w:lang w:eastAsia="ar-SA"/>
        </w:rPr>
        <w:t>3.2. Система условий реализации основной образовательной программы</w:t>
      </w:r>
    </w:p>
    <w:p w:rsidR="007B2319" w:rsidRPr="00DB7DAA" w:rsidRDefault="007B2319" w:rsidP="007B2319">
      <w:pPr>
        <w:widowControl w:val="0"/>
        <w:suppressAutoHyphens/>
        <w:autoSpaceDE w:val="0"/>
        <w:spacing w:after="0" w:line="240" w:lineRule="auto"/>
        <w:rPr>
          <w:rFonts w:ascii="Times New Roman" w:eastAsia="Times New Roman" w:hAnsi="Times New Roman" w:cs="Times New Roman"/>
          <w:b/>
          <w:sz w:val="24"/>
          <w:szCs w:val="24"/>
          <w:lang w:eastAsia="ar-SA"/>
        </w:rPr>
      </w:pPr>
    </w:p>
    <w:p w:rsidR="007B2319" w:rsidRPr="00DB7DAA" w:rsidRDefault="007B2319" w:rsidP="007B231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DB7DAA">
        <w:rPr>
          <w:rFonts w:ascii="Times New Roman" w:eastAsia="Times New Roman" w:hAnsi="Times New Roman" w:cs="Times New Roman"/>
          <w:sz w:val="24"/>
          <w:szCs w:val="24"/>
          <w:lang w:eastAsia="ar-SA"/>
        </w:rPr>
        <w:tab/>
        <w:t xml:space="preserve">Система условий реализации основной образовательной программы основного общего образования в соответствии с требованием Стандарта (далее – система условий) разрабатывается  на основе </w:t>
      </w:r>
      <w:r w:rsidRPr="00DB7DAA">
        <w:rPr>
          <w:rFonts w:ascii="Times New Roman" w:eastAsia="Times New Roman" w:hAnsi="Times New Roman" w:cs="Times New Roman"/>
          <w:b/>
          <w:bCs/>
          <w:sz w:val="24"/>
          <w:szCs w:val="24"/>
          <w:lang w:eastAsia="ar-SA"/>
        </w:rPr>
        <w:t>соответствующих требований Стандарта</w:t>
      </w:r>
      <w:r w:rsidRPr="00DB7DAA">
        <w:rPr>
          <w:rFonts w:ascii="Times New Roman" w:eastAsia="Times New Roman" w:hAnsi="Times New Roman" w:cs="Times New Roman"/>
          <w:sz w:val="24"/>
          <w:szCs w:val="24"/>
          <w:lang w:eastAsia="ar-SA"/>
        </w:rPr>
        <w:t xml:space="preserve"> и обеспечивает достижение планируемых результатов освоения ООП ООО.</w:t>
      </w:r>
    </w:p>
    <w:p w:rsidR="007B2319" w:rsidRPr="00DB7DAA" w:rsidRDefault="007B2319" w:rsidP="0080036A">
      <w:pPr>
        <w:widowControl w:val="0"/>
        <w:suppressAutoHyphens/>
        <w:autoSpaceDE w:val="0"/>
        <w:spacing w:after="0" w:line="240" w:lineRule="auto"/>
        <w:ind w:left="567" w:hanging="567"/>
        <w:jc w:val="both"/>
        <w:rPr>
          <w:rFonts w:ascii="Times New Roman" w:eastAsia="Times New Roman" w:hAnsi="Times New Roman" w:cs="Times New Roman"/>
          <w:sz w:val="24"/>
          <w:szCs w:val="24"/>
          <w:lang w:eastAsia="ar-SA"/>
        </w:rPr>
      </w:pPr>
      <w:r w:rsidRPr="00DB7DAA">
        <w:rPr>
          <w:rFonts w:ascii="Times New Roman" w:eastAsia="Times New Roman" w:hAnsi="Times New Roman" w:cs="Times New Roman"/>
          <w:sz w:val="24"/>
          <w:szCs w:val="24"/>
          <w:lang w:eastAsia="ar-SA"/>
        </w:rPr>
        <w:tab/>
        <w:t>Система условий учитывает особенности образовательного учреждения, взаимодействие его с социальными партнерами.</w:t>
      </w:r>
    </w:p>
    <w:p w:rsidR="007B2319" w:rsidRPr="00DB7DAA" w:rsidRDefault="007B2319" w:rsidP="0080036A">
      <w:pPr>
        <w:widowControl w:val="0"/>
        <w:tabs>
          <w:tab w:val="left" w:pos="360"/>
        </w:tabs>
        <w:suppressAutoHyphens/>
        <w:autoSpaceDE w:val="0"/>
        <w:spacing w:after="0" w:line="240" w:lineRule="auto"/>
        <w:ind w:left="567" w:hanging="567"/>
        <w:jc w:val="both"/>
        <w:rPr>
          <w:rFonts w:ascii="Times New Roman" w:eastAsia="Times New Roman" w:hAnsi="Times New Roman" w:cs="Times New Roman"/>
          <w:b/>
          <w:bCs/>
          <w:sz w:val="24"/>
          <w:szCs w:val="24"/>
          <w:lang w:eastAsia="ar-SA"/>
        </w:rPr>
      </w:pPr>
    </w:p>
    <w:p w:rsidR="007B2319" w:rsidRPr="00DB7DAA" w:rsidRDefault="007B2319" w:rsidP="0080036A">
      <w:pPr>
        <w:spacing w:after="0" w:line="240" w:lineRule="auto"/>
        <w:ind w:left="567" w:hanging="567"/>
        <w:jc w:val="both"/>
        <w:outlineLvl w:val="1"/>
        <w:rPr>
          <w:rFonts w:ascii="Times New Roman" w:eastAsia="@Arial Unicode MS" w:hAnsi="Times New Roman" w:cs="Times New Roman"/>
          <w:b/>
          <w:bCs/>
          <w:sz w:val="24"/>
          <w:szCs w:val="24"/>
          <w:lang w:eastAsia="ru-RU"/>
        </w:rPr>
      </w:pPr>
      <w:bookmarkStart w:id="287" w:name="_Toc414553286"/>
      <w:r w:rsidRPr="00DB7DAA">
        <w:rPr>
          <w:rFonts w:ascii="Times New Roman" w:eastAsia="@Arial Unicode MS" w:hAnsi="Times New Roman" w:cs="Times New Roman"/>
          <w:b/>
          <w:bCs/>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287"/>
    </w:p>
    <w:p w:rsidR="007B2319" w:rsidRPr="00DB7DAA" w:rsidRDefault="007B2319" w:rsidP="0080036A">
      <w:pPr>
        <w:widowControl w:val="0"/>
        <w:suppressAutoHyphens/>
        <w:autoSpaceDE w:val="0"/>
        <w:spacing w:after="0" w:line="240" w:lineRule="auto"/>
        <w:ind w:left="567" w:hanging="567"/>
        <w:rPr>
          <w:rFonts w:ascii="Times New Roman" w:eastAsia="Times New Roman" w:hAnsi="Times New Roman" w:cs="Times New Roman"/>
          <w:b/>
          <w:sz w:val="24"/>
          <w:szCs w:val="24"/>
          <w:lang w:eastAsia="ar-SA"/>
        </w:rPr>
      </w:pPr>
    </w:p>
    <w:p w:rsidR="007B2319" w:rsidRPr="00DB7DAA" w:rsidRDefault="007B2319" w:rsidP="0080036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DB7DAA">
        <w:rPr>
          <w:rFonts w:ascii="Times New Roman" w:eastAsia="Times New Roman" w:hAnsi="Times New Roman" w:cs="Times New Roman"/>
          <w:sz w:val="24"/>
          <w:szCs w:val="24"/>
          <w:lang w:eastAsia="ar-SA"/>
        </w:rPr>
        <w:tab/>
        <w:t xml:space="preserve">Образовательное учреждение укомплектовано кадрами, имеющими необходимую квалификацию для решения задач, определенных ООП, способными к инновационной профессиональной деятельности </w:t>
      </w:r>
    </w:p>
    <w:p w:rsidR="007B2319" w:rsidRPr="00DB7DAA" w:rsidRDefault="007B2319" w:rsidP="0080036A">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7B2319" w:rsidRDefault="007B2319" w:rsidP="007B2319">
      <w:pPr>
        <w:pStyle w:val="Abstract"/>
        <w:widowControl/>
        <w:autoSpaceDE/>
        <w:adjustRightInd/>
        <w:spacing w:line="240" w:lineRule="auto"/>
        <w:jc w:val="center"/>
        <w:rPr>
          <w:b/>
          <w:sz w:val="24"/>
          <w:szCs w:val="24"/>
        </w:rPr>
      </w:pPr>
      <w:r w:rsidRPr="009D1D13">
        <w:rPr>
          <w:rStyle w:val="Zag11"/>
          <w:b/>
          <w:sz w:val="24"/>
          <w:szCs w:val="24"/>
        </w:rPr>
        <w:t>Х</w:t>
      </w:r>
      <w:r w:rsidRPr="009D1D13">
        <w:rPr>
          <w:b/>
          <w:sz w:val="24"/>
          <w:szCs w:val="24"/>
        </w:rPr>
        <w:t>арактеристика педагогического коллектива по образованию, стажу, возрасту, квалификационной категории</w:t>
      </w:r>
    </w:p>
    <w:p w:rsidR="007B2319" w:rsidRPr="009D1D13" w:rsidRDefault="007B2319" w:rsidP="007B2319">
      <w:pPr>
        <w:pStyle w:val="Abstract"/>
        <w:widowControl/>
        <w:autoSpaceDE/>
        <w:adjustRightInd/>
        <w:spacing w:line="240" w:lineRule="auto"/>
        <w:jc w:val="center"/>
        <w:rPr>
          <w:b/>
          <w:sz w:val="24"/>
          <w:szCs w:val="24"/>
        </w:rPr>
      </w:pPr>
    </w:p>
    <w:tbl>
      <w:tblPr>
        <w:tblW w:w="9912" w:type="dxa"/>
        <w:tblInd w:w="-34" w:type="dxa"/>
        <w:tblLook w:val="04A0"/>
      </w:tblPr>
      <w:tblGrid>
        <w:gridCol w:w="5620"/>
        <w:gridCol w:w="2003"/>
        <w:gridCol w:w="2289"/>
      </w:tblGrid>
      <w:tr w:rsidR="007B2319" w:rsidRPr="009D1D13" w:rsidTr="007B2319">
        <w:trPr>
          <w:trHeight w:val="275"/>
        </w:trPr>
        <w:tc>
          <w:tcPr>
            <w:tcW w:w="5620" w:type="dxa"/>
            <w:tcBorders>
              <w:top w:val="single" w:sz="4" w:space="0" w:color="auto"/>
              <w:left w:val="single" w:sz="4" w:space="0" w:color="auto"/>
              <w:bottom w:val="single" w:sz="4" w:space="0" w:color="auto"/>
              <w:right w:val="single" w:sz="4" w:space="0" w:color="auto"/>
            </w:tcBorders>
          </w:tcPr>
          <w:p w:rsidR="007B2319" w:rsidRPr="009D1D13" w:rsidRDefault="007B2319" w:rsidP="007B2319">
            <w:pPr>
              <w:rPr>
                <w:rFonts w:ascii="Times New Roman" w:hAnsi="Times New Roman" w:cs="Times New Roman"/>
                <w:b/>
                <w:bCs/>
                <w:color w:val="000000"/>
                <w:sz w:val="24"/>
                <w:szCs w:val="24"/>
              </w:rPr>
            </w:pPr>
            <w:r w:rsidRPr="009D1D13">
              <w:rPr>
                <w:rFonts w:ascii="Times New Roman" w:hAnsi="Times New Roman" w:cs="Times New Roman"/>
                <w:b/>
                <w:bCs/>
                <w:color w:val="000000"/>
                <w:sz w:val="24"/>
                <w:szCs w:val="24"/>
              </w:rPr>
              <w:t>Сведения о кадрах</w:t>
            </w:r>
          </w:p>
        </w:tc>
        <w:tc>
          <w:tcPr>
            <w:tcW w:w="4292" w:type="dxa"/>
            <w:gridSpan w:val="2"/>
            <w:tcBorders>
              <w:top w:val="single" w:sz="4" w:space="0" w:color="auto"/>
              <w:left w:val="nil"/>
              <w:bottom w:val="single" w:sz="4" w:space="0" w:color="auto"/>
              <w:right w:val="single" w:sz="4" w:space="0" w:color="000000"/>
            </w:tcBorders>
            <w:noWrap/>
            <w:vAlign w:val="center"/>
          </w:tcPr>
          <w:p w:rsidR="007B2319" w:rsidRPr="009D1D13" w:rsidRDefault="007B2319" w:rsidP="007B2319">
            <w:pPr>
              <w:jc w:val="center"/>
              <w:rPr>
                <w:rFonts w:ascii="Times New Roman" w:hAnsi="Times New Roman" w:cs="Times New Roman"/>
                <w:color w:val="000000"/>
                <w:sz w:val="24"/>
                <w:szCs w:val="24"/>
              </w:rPr>
            </w:pPr>
            <w:r w:rsidRPr="009D1D13">
              <w:rPr>
                <w:rFonts w:ascii="Times New Roman" w:hAnsi="Times New Roman" w:cs="Times New Roman"/>
                <w:color w:val="000000"/>
                <w:sz w:val="24"/>
                <w:szCs w:val="24"/>
              </w:rPr>
              <w:t>2015-2016</w:t>
            </w:r>
          </w:p>
        </w:tc>
      </w:tr>
      <w:tr w:rsidR="007B2319" w:rsidRPr="009D1D13" w:rsidTr="007B2319">
        <w:trPr>
          <w:trHeight w:val="440"/>
        </w:trPr>
        <w:tc>
          <w:tcPr>
            <w:tcW w:w="5620" w:type="dxa"/>
            <w:tcBorders>
              <w:top w:val="nil"/>
              <w:left w:val="single" w:sz="4" w:space="0" w:color="auto"/>
              <w:bottom w:val="single" w:sz="4" w:space="0" w:color="auto"/>
              <w:right w:val="single" w:sz="4" w:space="0" w:color="auto"/>
            </w:tcBorders>
            <w:noWrap/>
          </w:tcPr>
          <w:p w:rsidR="007B2319" w:rsidRDefault="007B2319" w:rsidP="007B2319">
            <w:pPr>
              <w:spacing w:line="240" w:lineRule="auto"/>
              <w:rPr>
                <w:rFonts w:ascii="Times New Roman" w:hAnsi="Times New Roman" w:cs="Times New Roman"/>
                <w:color w:val="000000"/>
                <w:sz w:val="24"/>
                <w:szCs w:val="24"/>
              </w:rPr>
            </w:pPr>
            <w:r w:rsidRPr="009D1D13">
              <w:rPr>
                <w:rFonts w:ascii="Times New Roman" w:hAnsi="Times New Roman" w:cs="Times New Roman"/>
                <w:color w:val="000000"/>
                <w:sz w:val="24"/>
                <w:szCs w:val="24"/>
              </w:rPr>
              <w:t>Всего педагогов:</w:t>
            </w:r>
          </w:p>
          <w:p w:rsidR="007B2319" w:rsidRPr="009D1D13" w:rsidRDefault="007B2319" w:rsidP="007B2319">
            <w:pPr>
              <w:spacing w:line="240" w:lineRule="auto"/>
              <w:rPr>
                <w:rFonts w:ascii="Times New Roman" w:hAnsi="Times New Roman" w:cs="Times New Roman"/>
                <w:color w:val="000000"/>
                <w:sz w:val="24"/>
                <w:szCs w:val="24"/>
              </w:rPr>
            </w:pPr>
            <w:r w:rsidRPr="009D1D13">
              <w:rPr>
                <w:rFonts w:ascii="Times New Roman" w:hAnsi="Times New Roman" w:cs="Times New Roman"/>
                <w:color w:val="000000"/>
                <w:sz w:val="24"/>
                <w:szCs w:val="24"/>
              </w:rPr>
              <w:t xml:space="preserve"> из них имеют:</w:t>
            </w:r>
          </w:p>
        </w:tc>
        <w:tc>
          <w:tcPr>
            <w:tcW w:w="4292" w:type="dxa"/>
            <w:gridSpan w:val="2"/>
            <w:tcBorders>
              <w:top w:val="single" w:sz="4" w:space="0" w:color="auto"/>
              <w:left w:val="nil"/>
              <w:bottom w:val="single" w:sz="4" w:space="0" w:color="auto"/>
              <w:right w:val="single" w:sz="4" w:space="0" w:color="000000"/>
            </w:tcBorders>
            <w:noWrap/>
            <w:vAlign w:val="center"/>
          </w:tcPr>
          <w:p w:rsidR="007B2319" w:rsidRPr="009D1D13" w:rsidRDefault="007B2319" w:rsidP="007B2319">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B2319" w:rsidRPr="009D1D13" w:rsidTr="007B2319">
        <w:trPr>
          <w:trHeight w:val="275"/>
        </w:trPr>
        <w:tc>
          <w:tcPr>
            <w:tcW w:w="5620" w:type="dxa"/>
            <w:tcBorders>
              <w:top w:val="nil"/>
              <w:left w:val="single" w:sz="4" w:space="0" w:color="auto"/>
              <w:bottom w:val="single" w:sz="4" w:space="0" w:color="auto"/>
              <w:right w:val="single" w:sz="4" w:space="0" w:color="auto"/>
            </w:tcBorders>
          </w:tcPr>
          <w:p w:rsidR="007B2319" w:rsidRPr="009D1D13" w:rsidRDefault="007B2319" w:rsidP="007B2319">
            <w:pPr>
              <w:rPr>
                <w:rFonts w:ascii="Times New Roman" w:hAnsi="Times New Roman" w:cs="Times New Roman"/>
                <w:color w:val="000000"/>
                <w:sz w:val="24"/>
                <w:szCs w:val="24"/>
              </w:rPr>
            </w:pPr>
            <w:r w:rsidRPr="009D1D13">
              <w:rPr>
                <w:rFonts w:ascii="Times New Roman" w:hAnsi="Times New Roman" w:cs="Times New Roman"/>
                <w:color w:val="000000"/>
                <w:sz w:val="24"/>
                <w:szCs w:val="24"/>
              </w:rPr>
              <w:t>Высшее образование</w:t>
            </w:r>
          </w:p>
        </w:tc>
        <w:tc>
          <w:tcPr>
            <w:tcW w:w="2003" w:type="dxa"/>
            <w:tcBorders>
              <w:top w:val="nil"/>
              <w:left w:val="nil"/>
              <w:bottom w:val="single" w:sz="4" w:space="0" w:color="auto"/>
              <w:right w:val="single" w:sz="4" w:space="0" w:color="auto"/>
            </w:tcBorders>
            <w:noWrap/>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89" w:type="dxa"/>
            <w:tcBorders>
              <w:top w:val="nil"/>
              <w:left w:val="nil"/>
              <w:bottom w:val="single" w:sz="4" w:space="0" w:color="auto"/>
              <w:right w:val="single" w:sz="4" w:space="0" w:color="auto"/>
            </w:tcBorders>
            <w:noWrap/>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D1D13">
              <w:rPr>
                <w:rFonts w:ascii="Times New Roman" w:hAnsi="Times New Roman" w:cs="Times New Roman"/>
                <w:color w:val="000000"/>
                <w:sz w:val="24"/>
                <w:szCs w:val="24"/>
              </w:rPr>
              <w:t>%</w:t>
            </w:r>
          </w:p>
        </w:tc>
      </w:tr>
      <w:tr w:rsidR="007B2319" w:rsidRPr="009D1D13" w:rsidTr="007B2319">
        <w:trPr>
          <w:trHeight w:val="549"/>
        </w:trPr>
        <w:tc>
          <w:tcPr>
            <w:tcW w:w="5620" w:type="dxa"/>
            <w:tcBorders>
              <w:top w:val="nil"/>
              <w:left w:val="single" w:sz="4" w:space="0" w:color="auto"/>
              <w:bottom w:val="single" w:sz="4" w:space="0" w:color="auto"/>
              <w:right w:val="single" w:sz="4" w:space="0" w:color="auto"/>
            </w:tcBorders>
          </w:tcPr>
          <w:p w:rsidR="007B2319" w:rsidRPr="009D1D13" w:rsidRDefault="007B2319" w:rsidP="007B2319">
            <w:pPr>
              <w:rPr>
                <w:rFonts w:ascii="Times New Roman" w:hAnsi="Times New Roman" w:cs="Times New Roman"/>
                <w:color w:val="000000"/>
                <w:sz w:val="24"/>
                <w:szCs w:val="24"/>
              </w:rPr>
            </w:pPr>
            <w:r w:rsidRPr="009D1D13">
              <w:rPr>
                <w:rFonts w:ascii="Times New Roman" w:hAnsi="Times New Roman" w:cs="Times New Roman"/>
                <w:color w:val="000000"/>
                <w:sz w:val="24"/>
                <w:szCs w:val="24"/>
              </w:rPr>
              <w:t>Высшую квалификационную категорию</w:t>
            </w:r>
          </w:p>
        </w:tc>
        <w:tc>
          <w:tcPr>
            <w:tcW w:w="2003" w:type="dxa"/>
            <w:tcBorders>
              <w:top w:val="nil"/>
              <w:left w:val="nil"/>
              <w:bottom w:val="single" w:sz="4" w:space="0" w:color="auto"/>
              <w:right w:val="single" w:sz="4" w:space="0" w:color="auto"/>
            </w:tcBorders>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89" w:type="dxa"/>
            <w:tcBorders>
              <w:top w:val="nil"/>
              <w:left w:val="nil"/>
              <w:bottom w:val="single" w:sz="4" w:space="0" w:color="auto"/>
              <w:right w:val="single" w:sz="4" w:space="0" w:color="auto"/>
            </w:tcBorders>
            <w:noWrap/>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r w:rsidRPr="009D1D13">
              <w:rPr>
                <w:rFonts w:ascii="Times New Roman" w:hAnsi="Times New Roman" w:cs="Times New Roman"/>
                <w:color w:val="000000"/>
                <w:sz w:val="24"/>
                <w:szCs w:val="24"/>
              </w:rPr>
              <w:t>%</w:t>
            </w:r>
          </w:p>
        </w:tc>
      </w:tr>
      <w:tr w:rsidR="007B2319" w:rsidRPr="009D1D13" w:rsidTr="007B2319">
        <w:trPr>
          <w:trHeight w:val="549"/>
        </w:trPr>
        <w:tc>
          <w:tcPr>
            <w:tcW w:w="5620" w:type="dxa"/>
            <w:tcBorders>
              <w:top w:val="nil"/>
              <w:left w:val="single" w:sz="4" w:space="0" w:color="auto"/>
              <w:bottom w:val="single" w:sz="4" w:space="0" w:color="auto"/>
              <w:right w:val="single" w:sz="4" w:space="0" w:color="auto"/>
            </w:tcBorders>
          </w:tcPr>
          <w:p w:rsidR="007B2319" w:rsidRPr="009D1D13" w:rsidRDefault="007B2319" w:rsidP="007B2319">
            <w:pPr>
              <w:rPr>
                <w:rFonts w:ascii="Times New Roman" w:hAnsi="Times New Roman" w:cs="Times New Roman"/>
                <w:color w:val="000000"/>
                <w:sz w:val="24"/>
                <w:szCs w:val="24"/>
              </w:rPr>
            </w:pPr>
            <w:r w:rsidRPr="009D1D13">
              <w:rPr>
                <w:rFonts w:ascii="Times New Roman" w:hAnsi="Times New Roman" w:cs="Times New Roman"/>
                <w:color w:val="000000"/>
                <w:sz w:val="24"/>
                <w:szCs w:val="24"/>
              </w:rPr>
              <w:t>1-ю квалификационную категорию</w:t>
            </w:r>
          </w:p>
        </w:tc>
        <w:tc>
          <w:tcPr>
            <w:tcW w:w="2003" w:type="dxa"/>
            <w:tcBorders>
              <w:top w:val="nil"/>
              <w:left w:val="nil"/>
              <w:bottom w:val="single" w:sz="4" w:space="0" w:color="auto"/>
              <w:right w:val="single" w:sz="4" w:space="0" w:color="auto"/>
            </w:tcBorders>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89" w:type="dxa"/>
            <w:tcBorders>
              <w:top w:val="nil"/>
              <w:left w:val="nil"/>
              <w:bottom w:val="single" w:sz="4" w:space="0" w:color="auto"/>
              <w:right w:val="single" w:sz="4" w:space="0" w:color="auto"/>
            </w:tcBorders>
            <w:noWrap/>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9D1D13">
              <w:rPr>
                <w:rFonts w:ascii="Times New Roman" w:hAnsi="Times New Roman" w:cs="Times New Roman"/>
                <w:color w:val="000000"/>
                <w:sz w:val="24"/>
                <w:szCs w:val="24"/>
              </w:rPr>
              <w:t>0%</w:t>
            </w:r>
          </w:p>
        </w:tc>
      </w:tr>
      <w:tr w:rsidR="007B2319" w:rsidRPr="009D1D13" w:rsidTr="007B2319">
        <w:trPr>
          <w:trHeight w:val="563"/>
        </w:trPr>
        <w:tc>
          <w:tcPr>
            <w:tcW w:w="5620" w:type="dxa"/>
            <w:tcBorders>
              <w:top w:val="nil"/>
              <w:left w:val="single" w:sz="4" w:space="0" w:color="auto"/>
              <w:bottom w:val="single" w:sz="4" w:space="0" w:color="auto"/>
              <w:right w:val="single" w:sz="4" w:space="0" w:color="auto"/>
            </w:tcBorders>
          </w:tcPr>
          <w:p w:rsidR="007B2319" w:rsidRPr="009D1D13" w:rsidRDefault="007B2319" w:rsidP="007B2319">
            <w:pPr>
              <w:rPr>
                <w:rFonts w:ascii="Times New Roman" w:hAnsi="Times New Roman" w:cs="Times New Roman"/>
                <w:color w:val="000000"/>
                <w:sz w:val="24"/>
                <w:szCs w:val="24"/>
              </w:rPr>
            </w:pPr>
            <w:r w:rsidRPr="009D1D13">
              <w:rPr>
                <w:rFonts w:ascii="Times New Roman" w:hAnsi="Times New Roman" w:cs="Times New Roman"/>
                <w:color w:val="000000"/>
                <w:sz w:val="24"/>
                <w:szCs w:val="24"/>
              </w:rPr>
              <w:t>Не имеют квалификационную категорию</w:t>
            </w:r>
          </w:p>
        </w:tc>
        <w:tc>
          <w:tcPr>
            <w:tcW w:w="2003" w:type="dxa"/>
            <w:tcBorders>
              <w:top w:val="nil"/>
              <w:left w:val="nil"/>
              <w:bottom w:val="single" w:sz="4" w:space="0" w:color="auto"/>
              <w:right w:val="single" w:sz="4" w:space="0" w:color="auto"/>
            </w:tcBorders>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89" w:type="dxa"/>
            <w:tcBorders>
              <w:top w:val="nil"/>
              <w:left w:val="nil"/>
              <w:bottom w:val="single" w:sz="4" w:space="0" w:color="auto"/>
              <w:right w:val="single" w:sz="4" w:space="0" w:color="auto"/>
            </w:tcBorders>
            <w:noWrap/>
            <w:vAlign w:val="center"/>
          </w:tcPr>
          <w:p w:rsidR="007B2319" w:rsidRPr="009D1D13" w:rsidRDefault="007B2319" w:rsidP="007B231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D1D13">
              <w:rPr>
                <w:rFonts w:ascii="Times New Roman" w:hAnsi="Times New Roman" w:cs="Times New Roman"/>
                <w:color w:val="000000"/>
                <w:sz w:val="24"/>
                <w:szCs w:val="24"/>
              </w:rPr>
              <w:t>%</w:t>
            </w:r>
          </w:p>
        </w:tc>
      </w:tr>
    </w:tbl>
    <w:tbl>
      <w:tblPr>
        <w:tblpPr w:leftFromText="180" w:rightFromText="180" w:vertAnchor="text" w:horzAnchor="margin" w:tblpY="820"/>
        <w:tblW w:w="9889" w:type="dxa"/>
        <w:tblLayout w:type="fixed"/>
        <w:tblLook w:val="04A0"/>
      </w:tblPr>
      <w:tblGrid>
        <w:gridCol w:w="3085"/>
        <w:gridCol w:w="2086"/>
        <w:gridCol w:w="862"/>
        <w:gridCol w:w="741"/>
        <w:gridCol w:w="739"/>
        <w:gridCol w:w="617"/>
        <w:gridCol w:w="836"/>
        <w:gridCol w:w="923"/>
      </w:tblGrid>
      <w:tr w:rsidR="007B2319" w:rsidRPr="0014242C" w:rsidTr="007B2319">
        <w:trPr>
          <w:trHeight w:val="303"/>
        </w:trPr>
        <w:tc>
          <w:tcPr>
            <w:tcW w:w="3085" w:type="dxa"/>
            <w:tcBorders>
              <w:top w:val="single" w:sz="4" w:space="0" w:color="auto"/>
              <w:left w:val="single" w:sz="4" w:space="0" w:color="auto"/>
              <w:bottom w:val="single" w:sz="4" w:space="0" w:color="auto"/>
              <w:right w:val="single" w:sz="4" w:space="0" w:color="auto"/>
            </w:tcBorders>
            <w:vAlign w:val="center"/>
          </w:tcPr>
          <w:p w:rsidR="007B2319" w:rsidRPr="0014242C" w:rsidRDefault="007B2319" w:rsidP="007B2319">
            <w:pPr>
              <w:jc w:val="center"/>
              <w:rPr>
                <w:rFonts w:ascii="Times New Roman" w:hAnsi="Times New Roman" w:cs="Times New Roman"/>
                <w:b/>
                <w:bCs/>
                <w:color w:val="000000"/>
                <w:sz w:val="24"/>
                <w:szCs w:val="24"/>
              </w:rPr>
            </w:pPr>
            <w:r w:rsidRPr="0014242C">
              <w:rPr>
                <w:rFonts w:ascii="Times New Roman" w:hAnsi="Times New Roman" w:cs="Times New Roman"/>
                <w:b/>
                <w:bCs/>
                <w:color w:val="000000"/>
                <w:sz w:val="24"/>
                <w:szCs w:val="24"/>
              </w:rPr>
              <w:t xml:space="preserve">стаж </w:t>
            </w:r>
          </w:p>
        </w:tc>
        <w:tc>
          <w:tcPr>
            <w:tcW w:w="2086" w:type="dxa"/>
            <w:tcBorders>
              <w:top w:val="single" w:sz="4" w:space="0" w:color="auto"/>
              <w:left w:val="nil"/>
              <w:bottom w:val="single" w:sz="4" w:space="0" w:color="auto"/>
              <w:right w:val="single" w:sz="4" w:space="0" w:color="auto"/>
            </w:tcBorders>
            <w:vAlign w:val="center"/>
          </w:tcPr>
          <w:p w:rsidR="007B2319" w:rsidRPr="0014242C" w:rsidRDefault="007B2319" w:rsidP="007B2319">
            <w:pPr>
              <w:jc w:val="center"/>
              <w:rPr>
                <w:rFonts w:ascii="Times New Roman" w:hAnsi="Times New Roman" w:cs="Times New Roman"/>
                <w:b/>
                <w:bCs/>
                <w:color w:val="000000"/>
                <w:sz w:val="24"/>
                <w:szCs w:val="24"/>
              </w:rPr>
            </w:pPr>
            <w:r w:rsidRPr="0014242C">
              <w:rPr>
                <w:rFonts w:ascii="Times New Roman" w:hAnsi="Times New Roman" w:cs="Times New Roman"/>
                <w:b/>
                <w:bCs/>
                <w:color w:val="000000"/>
                <w:sz w:val="24"/>
                <w:szCs w:val="24"/>
              </w:rPr>
              <w:t>Всего педагогов</w:t>
            </w:r>
          </w:p>
        </w:tc>
        <w:tc>
          <w:tcPr>
            <w:tcW w:w="1603" w:type="dxa"/>
            <w:gridSpan w:val="2"/>
            <w:tcBorders>
              <w:top w:val="single" w:sz="4" w:space="0" w:color="auto"/>
              <w:left w:val="nil"/>
              <w:bottom w:val="single" w:sz="4" w:space="0" w:color="auto"/>
              <w:right w:val="single" w:sz="4" w:space="0" w:color="auto"/>
            </w:tcBorders>
            <w:vAlign w:val="center"/>
          </w:tcPr>
          <w:p w:rsidR="007B2319" w:rsidRPr="0014242C" w:rsidRDefault="007B2319" w:rsidP="007B2319">
            <w:pPr>
              <w:jc w:val="center"/>
              <w:rPr>
                <w:rFonts w:ascii="Times New Roman" w:hAnsi="Times New Roman" w:cs="Times New Roman"/>
                <w:color w:val="000000"/>
                <w:sz w:val="24"/>
                <w:szCs w:val="24"/>
              </w:rPr>
            </w:pPr>
            <w:r w:rsidRPr="0014242C">
              <w:rPr>
                <w:rFonts w:ascii="Times New Roman" w:hAnsi="Times New Roman" w:cs="Times New Roman"/>
                <w:color w:val="000000"/>
                <w:sz w:val="24"/>
                <w:szCs w:val="24"/>
              </w:rPr>
              <w:t>от 5 до 10 лет</w:t>
            </w:r>
          </w:p>
        </w:tc>
        <w:tc>
          <w:tcPr>
            <w:tcW w:w="1356" w:type="dxa"/>
            <w:gridSpan w:val="2"/>
            <w:tcBorders>
              <w:top w:val="single" w:sz="4" w:space="0" w:color="auto"/>
              <w:left w:val="nil"/>
              <w:bottom w:val="single" w:sz="4" w:space="0" w:color="auto"/>
              <w:right w:val="single" w:sz="4" w:space="0" w:color="auto"/>
            </w:tcBorders>
            <w:vAlign w:val="center"/>
          </w:tcPr>
          <w:p w:rsidR="007B2319" w:rsidRPr="0014242C" w:rsidRDefault="007B2319" w:rsidP="007B2319">
            <w:pPr>
              <w:jc w:val="center"/>
              <w:rPr>
                <w:rFonts w:ascii="Times New Roman" w:hAnsi="Times New Roman" w:cs="Times New Roman"/>
                <w:color w:val="000000"/>
                <w:sz w:val="24"/>
                <w:szCs w:val="24"/>
              </w:rPr>
            </w:pPr>
            <w:r w:rsidRPr="0014242C">
              <w:rPr>
                <w:rFonts w:ascii="Times New Roman" w:hAnsi="Times New Roman" w:cs="Times New Roman"/>
                <w:color w:val="000000"/>
                <w:sz w:val="24"/>
                <w:szCs w:val="24"/>
              </w:rPr>
              <w:t>от 10 до 20 лет</w:t>
            </w:r>
          </w:p>
        </w:tc>
        <w:tc>
          <w:tcPr>
            <w:tcW w:w="1759" w:type="dxa"/>
            <w:gridSpan w:val="2"/>
            <w:tcBorders>
              <w:top w:val="single" w:sz="4" w:space="0" w:color="auto"/>
              <w:left w:val="nil"/>
              <w:bottom w:val="single" w:sz="4" w:space="0" w:color="auto"/>
              <w:right w:val="single" w:sz="4" w:space="0" w:color="auto"/>
            </w:tcBorders>
            <w:vAlign w:val="center"/>
          </w:tcPr>
          <w:p w:rsidR="007B2319" w:rsidRPr="0014242C" w:rsidRDefault="007B2319" w:rsidP="007B2319">
            <w:pPr>
              <w:jc w:val="center"/>
              <w:rPr>
                <w:rFonts w:ascii="Times New Roman" w:hAnsi="Times New Roman" w:cs="Times New Roman"/>
                <w:color w:val="000000"/>
                <w:sz w:val="24"/>
                <w:szCs w:val="24"/>
              </w:rPr>
            </w:pPr>
            <w:r w:rsidRPr="0014242C">
              <w:rPr>
                <w:rFonts w:ascii="Times New Roman" w:hAnsi="Times New Roman" w:cs="Times New Roman"/>
                <w:color w:val="000000"/>
                <w:sz w:val="24"/>
                <w:szCs w:val="24"/>
              </w:rPr>
              <w:t>более 20 лет</w:t>
            </w:r>
          </w:p>
        </w:tc>
      </w:tr>
      <w:tr w:rsidR="007B2319" w:rsidRPr="0080036A" w:rsidTr="007B2319">
        <w:trPr>
          <w:trHeight w:val="318"/>
        </w:trPr>
        <w:tc>
          <w:tcPr>
            <w:tcW w:w="3085" w:type="dxa"/>
            <w:tcBorders>
              <w:top w:val="nil"/>
              <w:left w:val="single" w:sz="4" w:space="0" w:color="auto"/>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2015-2016</w:t>
            </w:r>
          </w:p>
        </w:tc>
        <w:tc>
          <w:tcPr>
            <w:tcW w:w="2086"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10</w:t>
            </w:r>
          </w:p>
        </w:tc>
        <w:tc>
          <w:tcPr>
            <w:tcW w:w="862"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w:t>
            </w:r>
          </w:p>
        </w:tc>
        <w:tc>
          <w:tcPr>
            <w:tcW w:w="741"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10%</w:t>
            </w:r>
          </w:p>
        </w:tc>
        <w:tc>
          <w:tcPr>
            <w:tcW w:w="739"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2</w:t>
            </w:r>
          </w:p>
        </w:tc>
        <w:tc>
          <w:tcPr>
            <w:tcW w:w="617"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20%</w:t>
            </w:r>
          </w:p>
        </w:tc>
        <w:tc>
          <w:tcPr>
            <w:tcW w:w="836"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7</w:t>
            </w:r>
          </w:p>
        </w:tc>
        <w:tc>
          <w:tcPr>
            <w:tcW w:w="923" w:type="dxa"/>
            <w:tcBorders>
              <w:top w:val="nil"/>
              <w:left w:val="nil"/>
              <w:bottom w:val="single" w:sz="4" w:space="0" w:color="auto"/>
              <w:right w:val="single" w:sz="4" w:space="0" w:color="auto"/>
            </w:tcBorders>
            <w:vAlign w:val="center"/>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70%</w:t>
            </w:r>
          </w:p>
        </w:tc>
      </w:tr>
    </w:tbl>
    <w:p w:rsidR="007B2319" w:rsidRPr="0080036A" w:rsidRDefault="007B2319" w:rsidP="007B2319">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7B2319" w:rsidRPr="0080036A" w:rsidRDefault="007B2319" w:rsidP="007B2319">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7B2319" w:rsidRPr="0080036A" w:rsidRDefault="007B2319" w:rsidP="007B2319">
      <w:pPr>
        <w:pStyle w:val="Abstract"/>
        <w:widowControl/>
        <w:autoSpaceDE/>
        <w:adjustRightInd/>
        <w:spacing w:line="240" w:lineRule="auto"/>
        <w:rPr>
          <w:sz w:val="24"/>
          <w:szCs w:val="24"/>
        </w:rPr>
      </w:pPr>
    </w:p>
    <w:tbl>
      <w:tblPr>
        <w:tblW w:w="9923" w:type="dxa"/>
        <w:tblInd w:w="-34" w:type="dxa"/>
        <w:tblLook w:val="04A0"/>
      </w:tblPr>
      <w:tblGrid>
        <w:gridCol w:w="777"/>
        <w:gridCol w:w="1633"/>
        <w:gridCol w:w="993"/>
        <w:gridCol w:w="939"/>
        <w:gridCol w:w="1032"/>
        <w:gridCol w:w="1031"/>
        <w:gridCol w:w="883"/>
        <w:gridCol w:w="885"/>
        <w:gridCol w:w="1030"/>
        <w:gridCol w:w="720"/>
      </w:tblGrid>
      <w:tr w:rsidR="007B2319" w:rsidRPr="0080036A" w:rsidTr="007B2319">
        <w:trPr>
          <w:trHeight w:val="286"/>
        </w:trPr>
        <w:tc>
          <w:tcPr>
            <w:tcW w:w="777" w:type="dxa"/>
            <w:tcBorders>
              <w:top w:val="single" w:sz="4" w:space="0" w:color="auto"/>
              <w:left w:val="single" w:sz="4" w:space="0" w:color="auto"/>
              <w:bottom w:val="single" w:sz="4" w:space="0" w:color="auto"/>
              <w:right w:val="single" w:sz="4" w:space="0" w:color="auto"/>
            </w:tcBorders>
          </w:tcPr>
          <w:p w:rsidR="007B2319" w:rsidRPr="0080036A" w:rsidRDefault="007B2319" w:rsidP="007B2319">
            <w:pPr>
              <w:jc w:val="center"/>
              <w:rPr>
                <w:rFonts w:ascii="Times New Roman" w:hAnsi="Times New Roman" w:cs="Times New Roman"/>
                <w:b/>
                <w:bCs/>
                <w:color w:val="000000"/>
                <w:sz w:val="24"/>
                <w:szCs w:val="24"/>
              </w:rPr>
            </w:pPr>
            <w:r w:rsidRPr="0080036A">
              <w:rPr>
                <w:rFonts w:ascii="Times New Roman" w:hAnsi="Times New Roman" w:cs="Times New Roman"/>
                <w:b/>
                <w:bCs/>
                <w:color w:val="000000"/>
                <w:sz w:val="24"/>
                <w:szCs w:val="24"/>
              </w:rPr>
              <w:t>Год</w:t>
            </w:r>
          </w:p>
        </w:tc>
        <w:tc>
          <w:tcPr>
            <w:tcW w:w="1633" w:type="dxa"/>
            <w:tcBorders>
              <w:top w:val="single" w:sz="4" w:space="0" w:color="auto"/>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b/>
                <w:bCs/>
                <w:color w:val="000000"/>
                <w:sz w:val="24"/>
                <w:szCs w:val="24"/>
              </w:rPr>
            </w:pPr>
            <w:r w:rsidRPr="0080036A">
              <w:rPr>
                <w:rFonts w:ascii="Times New Roman" w:hAnsi="Times New Roman" w:cs="Times New Roman"/>
                <w:b/>
                <w:bCs/>
                <w:color w:val="000000"/>
                <w:sz w:val="24"/>
                <w:szCs w:val="24"/>
              </w:rPr>
              <w:t>Всего педагогов</w:t>
            </w:r>
          </w:p>
        </w:tc>
        <w:tc>
          <w:tcPr>
            <w:tcW w:w="1932" w:type="dxa"/>
            <w:gridSpan w:val="2"/>
            <w:tcBorders>
              <w:top w:val="single" w:sz="4" w:space="0" w:color="auto"/>
              <w:left w:val="nil"/>
              <w:bottom w:val="single" w:sz="4" w:space="0" w:color="auto"/>
              <w:right w:val="single" w:sz="4" w:space="0" w:color="000000"/>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моложе 25 лет</w:t>
            </w:r>
          </w:p>
        </w:tc>
        <w:tc>
          <w:tcPr>
            <w:tcW w:w="2063" w:type="dxa"/>
            <w:gridSpan w:val="2"/>
            <w:tcBorders>
              <w:top w:val="single" w:sz="4" w:space="0" w:color="auto"/>
              <w:left w:val="nil"/>
              <w:bottom w:val="single" w:sz="4" w:space="0" w:color="auto"/>
              <w:right w:val="single" w:sz="4" w:space="0" w:color="000000"/>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25-35 лет</w:t>
            </w:r>
          </w:p>
        </w:tc>
        <w:tc>
          <w:tcPr>
            <w:tcW w:w="1768" w:type="dxa"/>
            <w:gridSpan w:val="2"/>
            <w:tcBorders>
              <w:top w:val="single" w:sz="4" w:space="0" w:color="auto"/>
              <w:left w:val="nil"/>
              <w:bottom w:val="single" w:sz="4" w:space="0" w:color="auto"/>
              <w:right w:val="single" w:sz="4" w:space="0" w:color="000000"/>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35-55 лет</w:t>
            </w:r>
          </w:p>
        </w:tc>
        <w:tc>
          <w:tcPr>
            <w:tcW w:w="1750" w:type="dxa"/>
            <w:gridSpan w:val="2"/>
            <w:tcBorders>
              <w:top w:val="single" w:sz="4" w:space="0" w:color="auto"/>
              <w:left w:val="nil"/>
              <w:bottom w:val="single" w:sz="4" w:space="0" w:color="auto"/>
              <w:right w:val="single" w:sz="4" w:space="0" w:color="000000"/>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старше 55 лет</w:t>
            </w:r>
          </w:p>
        </w:tc>
      </w:tr>
      <w:tr w:rsidR="007B2319" w:rsidRPr="0014242C" w:rsidTr="007B2319">
        <w:trPr>
          <w:trHeight w:val="286"/>
        </w:trPr>
        <w:tc>
          <w:tcPr>
            <w:tcW w:w="777" w:type="dxa"/>
            <w:tcBorders>
              <w:top w:val="nil"/>
              <w:left w:val="single" w:sz="4" w:space="0" w:color="auto"/>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2015-2016</w:t>
            </w:r>
          </w:p>
        </w:tc>
        <w:tc>
          <w:tcPr>
            <w:tcW w:w="1633"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10</w:t>
            </w:r>
          </w:p>
        </w:tc>
        <w:tc>
          <w:tcPr>
            <w:tcW w:w="993"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w:t>
            </w:r>
          </w:p>
        </w:tc>
        <w:tc>
          <w:tcPr>
            <w:tcW w:w="939"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10%</w:t>
            </w:r>
          </w:p>
        </w:tc>
        <w:tc>
          <w:tcPr>
            <w:tcW w:w="1032"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w:t>
            </w:r>
          </w:p>
        </w:tc>
        <w:tc>
          <w:tcPr>
            <w:tcW w:w="1031"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10%</w:t>
            </w:r>
          </w:p>
        </w:tc>
        <w:tc>
          <w:tcPr>
            <w:tcW w:w="883"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5</w:t>
            </w:r>
          </w:p>
        </w:tc>
        <w:tc>
          <w:tcPr>
            <w:tcW w:w="885"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50%</w:t>
            </w:r>
          </w:p>
        </w:tc>
        <w:tc>
          <w:tcPr>
            <w:tcW w:w="1030" w:type="dxa"/>
            <w:tcBorders>
              <w:top w:val="nil"/>
              <w:left w:val="nil"/>
              <w:bottom w:val="single" w:sz="4" w:space="0" w:color="auto"/>
              <w:right w:val="single" w:sz="4" w:space="0" w:color="auto"/>
            </w:tcBorders>
          </w:tcPr>
          <w:p w:rsidR="007B2319" w:rsidRPr="0080036A"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tcPr>
          <w:p w:rsidR="007B2319" w:rsidRPr="0014242C" w:rsidRDefault="007B2319" w:rsidP="007B2319">
            <w:pPr>
              <w:jc w:val="center"/>
              <w:rPr>
                <w:rFonts w:ascii="Times New Roman" w:hAnsi="Times New Roman" w:cs="Times New Roman"/>
                <w:color w:val="000000"/>
                <w:sz w:val="24"/>
                <w:szCs w:val="24"/>
              </w:rPr>
            </w:pPr>
            <w:r w:rsidRPr="0080036A">
              <w:rPr>
                <w:rFonts w:ascii="Times New Roman" w:hAnsi="Times New Roman" w:cs="Times New Roman"/>
                <w:color w:val="000000"/>
                <w:sz w:val="24"/>
                <w:szCs w:val="24"/>
              </w:rPr>
              <w:t>30%</w:t>
            </w:r>
          </w:p>
        </w:tc>
      </w:tr>
    </w:tbl>
    <w:p w:rsidR="007B2319" w:rsidRPr="00801E1D" w:rsidRDefault="007B2319" w:rsidP="007B2319">
      <w:pPr>
        <w:pStyle w:val="Abstract"/>
        <w:widowControl/>
        <w:autoSpaceDE/>
        <w:adjustRightInd/>
        <w:spacing w:line="240" w:lineRule="auto"/>
        <w:rPr>
          <w:rStyle w:val="Zag11"/>
          <w:sz w:val="24"/>
          <w:szCs w:val="24"/>
        </w:rPr>
      </w:pPr>
    </w:p>
    <w:p w:rsidR="007B2319" w:rsidRPr="009D1D13" w:rsidRDefault="007B2319" w:rsidP="007B2319">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7B2319" w:rsidRPr="00DB7DAA" w:rsidRDefault="007B2319" w:rsidP="0080036A">
      <w:pPr>
        <w:widowControl w:val="0"/>
        <w:tabs>
          <w:tab w:val="left" w:pos="567"/>
        </w:tabs>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DB7DAA">
        <w:rPr>
          <w:rFonts w:ascii="Times New Roman" w:eastAsia="Times New Roman" w:hAnsi="Times New Roman" w:cs="Times New Roman"/>
          <w:sz w:val="24"/>
          <w:szCs w:val="24"/>
          <w:lang w:eastAsia="ar-SA"/>
        </w:rPr>
        <w:t>Педагогический коллектив школы, в целом, характеризует профессиональная компетентность, достаточно высокий творческий потенциал, интерес к новому и желание совершенствоваться.</w:t>
      </w:r>
      <w:r w:rsidRPr="00DB7DAA">
        <w:rPr>
          <w:rFonts w:ascii="Times New Roman" w:eastAsia="Times New Roman" w:hAnsi="Times New Roman" w:cs="Times New Roman"/>
          <w:sz w:val="24"/>
          <w:szCs w:val="24"/>
          <w:lang w:eastAsia="ar-SA"/>
        </w:rPr>
        <w:tab/>
      </w:r>
    </w:p>
    <w:p w:rsidR="007B2319" w:rsidRPr="00AC1F9C" w:rsidRDefault="007B2319" w:rsidP="007B2319">
      <w:pPr>
        <w:shd w:val="clear" w:color="auto" w:fill="FFFFFF"/>
        <w:tabs>
          <w:tab w:val="left" w:pos="720"/>
        </w:tabs>
        <w:ind w:firstLine="454"/>
        <w:jc w:val="both"/>
        <w:rPr>
          <w:rFonts w:ascii="Times New Roman" w:hAnsi="Times New Roman" w:cs="Times New Roman"/>
          <w:bCs/>
          <w:sz w:val="24"/>
          <w:szCs w:val="24"/>
        </w:rPr>
      </w:pPr>
      <w:r w:rsidRPr="00AC1F9C">
        <w:rPr>
          <w:rFonts w:ascii="Times New Roman" w:hAnsi="Times New Roman" w:cs="Times New Roman"/>
          <w:sz w:val="24"/>
          <w:szCs w:val="24"/>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w:t>
      </w:r>
      <w:r w:rsidRPr="00AC1F9C">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AC1F9C">
        <w:rPr>
          <w:rFonts w:ascii="Times New Roman" w:hAnsi="Times New Roman" w:cs="Times New Roman"/>
          <w:sz w:val="24"/>
          <w:szCs w:val="24"/>
        </w:rPr>
        <w:t>(</w:t>
      </w:r>
      <w:r w:rsidRPr="00AC1F9C">
        <w:rPr>
          <w:rFonts w:ascii="Times New Roman" w:hAnsi="Times New Roman" w:cs="Times New Roman"/>
          <w:bCs/>
          <w:sz w:val="24"/>
          <w:szCs w:val="24"/>
        </w:rPr>
        <w:t>раздел «Квалификационные характеристики должностей работников образования»).</w:t>
      </w:r>
    </w:p>
    <w:p w:rsidR="007B2319" w:rsidRPr="00AC1F9C" w:rsidRDefault="007B2319" w:rsidP="007B2319">
      <w:pPr>
        <w:spacing w:after="0" w:line="240" w:lineRule="auto"/>
        <w:ind w:firstLine="454"/>
        <w:jc w:val="center"/>
        <w:rPr>
          <w:rFonts w:ascii="Times New Roman" w:hAnsi="Times New Roman" w:cs="Times New Roman"/>
          <w:b/>
          <w:sz w:val="24"/>
          <w:szCs w:val="24"/>
        </w:rPr>
      </w:pPr>
      <w:r w:rsidRPr="00AC1F9C">
        <w:rPr>
          <w:rFonts w:ascii="Times New Roman" w:hAnsi="Times New Roman" w:cs="Times New Roman"/>
          <w:b/>
          <w:sz w:val="24"/>
          <w:szCs w:val="24"/>
        </w:rPr>
        <w:t xml:space="preserve">Кадровое обеспечение реализации основной образовательной программы </w:t>
      </w:r>
    </w:p>
    <w:p w:rsidR="007B2319" w:rsidRPr="00AC1F9C" w:rsidRDefault="007B2319" w:rsidP="007B2319">
      <w:pPr>
        <w:spacing w:after="0" w:line="240" w:lineRule="auto"/>
        <w:ind w:firstLine="454"/>
        <w:jc w:val="center"/>
        <w:rPr>
          <w:rFonts w:ascii="Times New Roman" w:hAnsi="Times New Roman" w:cs="Times New Roman"/>
          <w:b/>
          <w:sz w:val="24"/>
          <w:szCs w:val="24"/>
        </w:rPr>
      </w:pPr>
      <w:r w:rsidRPr="00AC1F9C">
        <w:rPr>
          <w:rFonts w:ascii="Times New Roman" w:hAnsi="Times New Roman" w:cs="Times New Roman"/>
          <w:b/>
          <w:sz w:val="24"/>
          <w:szCs w:val="24"/>
        </w:rPr>
        <w:t>основного общего образования</w:t>
      </w:r>
    </w:p>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835"/>
        <w:gridCol w:w="1276"/>
        <w:gridCol w:w="3544"/>
        <w:gridCol w:w="957"/>
      </w:tblGrid>
      <w:tr w:rsidR="007B2319" w:rsidRPr="00AC1F9C" w:rsidTr="007B2319">
        <w:trPr>
          <w:trHeight w:val="2262"/>
        </w:trPr>
        <w:tc>
          <w:tcPr>
            <w:tcW w:w="2269" w:type="dxa"/>
            <w:vMerge w:val="restart"/>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hAnsi="Times New Roman" w:cs="Times New Roman"/>
                <w:b/>
                <w:sz w:val="24"/>
                <w:szCs w:val="24"/>
              </w:rPr>
              <w:t>Должность</w:t>
            </w:r>
          </w:p>
        </w:tc>
        <w:tc>
          <w:tcPr>
            <w:tcW w:w="2835" w:type="dxa"/>
            <w:vMerge w:val="restart"/>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hAnsi="Times New Roman" w:cs="Times New Roman"/>
                <w:b/>
                <w:sz w:val="24"/>
                <w:szCs w:val="24"/>
              </w:rPr>
              <w:t>Должностные обязанности</w:t>
            </w: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hAnsi="Times New Roman" w:cs="Times New Roman"/>
                <w:b/>
                <w:sz w:val="24"/>
                <w:szCs w:val="24"/>
              </w:rPr>
              <w:t>Количество работников в ОУ (требуется/ имеется)</w:t>
            </w:r>
          </w:p>
        </w:tc>
        <w:tc>
          <w:tcPr>
            <w:tcW w:w="4501" w:type="dxa"/>
            <w:gridSpan w:val="2"/>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hAnsi="Times New Roman" w:cs="Times New Roman"/>
                <w:b/>
                <w:sz w:val="24"/>
                <w:szCs w:val="24"/>
              </w:rPr>
              <w:t>Уровень квалификации работников ОУ</w:t>
            </w:r>
          </w:p>
        </w:tc>
      </w:tr>
      <w:tr w:rsidR="007B2319" w:rsidRPr="00AC1F9C" w:rsidTr="007B2319">
        <w:tc>
          <w:tcPr>
            <w:tcW w:w="2269" w:type="dxa"/>
            <w:vMerge/>
            <w:tcBorders>
              <w:top w:val="single" w:sz="4" w:space="0" w:color="auto"/>
              <w:left w:val="single" w:sz="4" w:space="0" w:color="auto"/>
              <w:bottom w:val="single" w:sz="4" w:space="0" w:color="auto"/>
              <w:right w:val="single" w:sz="4" w:space="0" w:color="auto"/>
            </w:tcBorders>
            <w:vAlign w:val="center"/>
          </w:tcPr>
          <w:p w:rsidR="007B2319" w:rsidRPr="00AC1F9C" w:rsidRDefault="007B2319" w:rsidP="007B2319">
            <w:pPr>
              <w:rPr>
                <w:rFonts w:ascii="Times New Roman" w:eastAsia="Calibri"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B2319" w:rsidRPr="00AC1F9C" w:rsidRDefault="007B2319" w:rsidP="007B2319">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hAnsi="Times New Roman" w:cs="Times New Roman"/>
                <w:b/>
                <w:sz w:val="24"/>
                <w:szCs w:val="24"/>
              </w:rPr>
              <w:t>Требования к уровню квалификации</w:t>
            </w:r>
          </w:p>
        </w:tc>
        <w:tc>
          <w:tcPr>
            <w:tcW w:w="957"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885"/>
              </w:tabs>
              <w:autoSpaceDE w:val="0"/>
              <w:autoSpaceDN w:val="0"/>
              <w:adjustRightInd w:val="0"/>
              <w:ind w:left="-108"/>
              <w:contextualSpacing/>
              <w:jc w:val="center"/>
              <w:rPr>
                <w:rFonts w:ascii="Times New Roman" w:eastAsia="Calibri" w:hAnsi="Times New Roman" w:cs="Times New Roman"/>
                <w:sz w:val="24"/>
                <w:szCs w:val="24"/>
              </w:rPr>
            </w:pPr>
            <w:r w:rsidRPr="00AC1F9C">
              <w:rPr>
                <w:rFonts w:ascii="Times New Roman" w:hAnsi="Times New Roman" w:cs="Times New Roman"/>
                <w:b/>
                <w:sz w:val="24"/>
                <w:szCs w:val="24"/>
              </w:rPr>
              <w:t>Фактический</w:t>
            </w:r>
          </w:p>
        </w:tc>
      </w:tr>
      <w:tr w:rsidR="007B2319" w:rsidRPr="00AC1F9C" w:rsidTr="007B2319">
        <w:trPr>
          <w:trHeight w:val="1125"/>
        </w:trPr>
        <w:tc>
          <w:tcPr>
            <w:tcW w:w="2269"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r w:rsidRPr="00AC1F9C">
              <w:rPr>
                <w:rFonts w:ascii="Times New Roman" w:hAnsi="Times New Roman" w:cs="Times New Roman"/>
                <w:b/>
                <w:sz w:val="24"/>
                <w:szCs w:val="24"/>
              </w:rPr>
              <w:t>Руководитель образовательного учреждения</w:t>
            </w:r>
          </w:p>
        </w:tc>
        <w:tc>
          <w:tcPr>
            <w:tcW w:w="2835"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tabs>
                <w:tab w:val="left" w:pos="720"/>
              </w:tabs>
              <w:jc w:val="both"/>
              <w:rPr>
                <w:rFonts w:ascii="Times New Roman" w:eastAsia="Calibri" w:hAnsi="Times New Roman" w:cs="Times New Roman"/>
                <w:sz w:val="24"/>
                <w:szCs w:val="24"/>
              </w:rPr>
            </w:pPr>
            <w:r w:rsidRPr="00AC1F9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1/1</w:t>
            </w:r>
          </w:p>
        </w:tc>
        <w:tc>
          <w:tcPr>
            <w:tcW w:w="3544" w:type="dxa"/>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tabs>
                <w:tab w:val="left" w:pos="720"/>
              </w:tabs>
              <w:autoSpaceDE w:val="0"/>
              <w:autoSpaceDN w:val="0"/>
              <w:adjustRightInd w:val="0"/>
              <w:jc w:val="both"/>
              <w:rPr>
                <w:rFonts w:ascii="Times New Roman" w:hAnsi="Times New Roman" w:cs="Times New Roman"/>
                <w:sz w:val="24"/>
                <w:szCs w:val="24"/>
              </w:rPr>
            </w:pPr>
            <w:r w:rsidRPr="00AC1F9C">
              <w:rPr>
                <w:rFonts w:ascii="Times New Roman" w:hAnsi="Times New Roman" w:cs="Times New Roman"/>
                <w:sz w:val="24"/>
                <w:szCs w:val="24"/>
              </w:rPr>
              <w:t xml:space="preserve">высшее профессиональное образование </w:t>
            </w:r>
            <w:r w:rsidRPr="003171D0">
              <w:rPr>
                <w:rFonts w:ascii="Times New Roman" w:hAnsi="Times New Roman" w:cs="Times New Roman"/>
                <w:sz w:val="24"/>
                <w:szCs w:val="24"/>
              </w:rPr>
              <w:t xml:space="preserve">и дополнительное профессиональное образование в области менеджмента </w:t>
            </w:r>
          </w:p>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r w:rsidRPr="00AC1F9C">
              <w:rPr>
                <w:rFonts w:ascii="Times New Roman" w:hAnsi="Times New Roman" w:cs="Times New Roman"/>
                <w:sz w:val="24"/>
                <w:szCs w:val="24"/>
              </w:rPr>
              <w:t>стаж работы на педагогических или руководящих должностях не менее 5 лет.</w:t>
            </w:r>
          </w:p>
        </w:tc>
        <w:tc>
          <w:tcPr>
            <w:tcW w:w="957"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F3518">
              <w:rPr>
                <w:rFonts w:ascii="Times New Roman" w:eastAsia="Calibri" w:hAnsi="Times New Roman" w:cs="Times New Roman"/>
                <w:sz w:val="24"/>
                <w:szCs w:val="24"/>
              </w:rPr>
              <w:t>-</w:t>
            </w:r>
          </w:p>
        </w:tc>
      </w:tr>
      <w:tr w:rsidR="007B2319" w:rsidRPr="00AC1F9C" w:rsidTr="007B2319">
        <w:tc>
          <w:tcPr>
            <w:tcW w:w="2269"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r w:rsidRPr="00AC1F9C">
              <w:rPr>
                <w:rFonts w:ascii="Times New Roman" w:hAnsi="Times New Roman" w:cs="Times New Roman"/>
                <w:b/>
                <w:sz w:val="24"/>
                <w:szCs w:val="24"/>
              </w:rPr>
              <w:t>заместитель руководителя</w:t>
            </w:r>
          </w:p>
        </w:tc>
        <w:tc>
          <w:tcPr>
            <w:tcW w:w="2835"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tabs>
                <w:tab w:val="left" w:pos="720"/>
              </w:tabs>
              <w:jc w:val="both"/>
              <w:rPr>
                <w:rFonts w:ascii="Times New Roman" w:eastAsia="Calibri" w:hAnsi="Times New Roman" w:cs="Times New Roman"/>
                <w:sz w:val="24"/>
                <w:szCs w:val="24"/>
              </w:rPr>
            </w:pPr>
            <w:r w:rsidRPr="00AC1F9C">
              <w:rPr>
                <w:rFonts w:ascii="Times New Roman" w:hAnsi="Times New Roman" w:cs="Times New Roman"/>
                <w:sz w:val="24"/>
                <w:szCs w:val="24"/>
              </w:rPr>
              <w:t>ко</w:t>
            </w:r>
            <w:r>
              <w:rPr>
                <w:rFonts w:ascii="Times New Roman" w:hAnsi="Times New Roman" w:cs="Times New Roman"/>
                <w:sz w:val="24"/>
                <w:szCs w:val="24"/>
              </w:rPr>
              <w:t>ординирует работу учителей</w:t>
            </w:r>
            <w:r w:rsidRPr="00AC1F9C">
              <w:rPr>
                <w:rFonts w:ascii="Times New Roman" w:hAnsi="Times New Roman" w:cs="Times New Roman"/>
                <w:sz w:val="24"/>
                <w:szCs w:val="24"/>
              </w:rPr>
              <w:t>,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0,5/0,5</w:t>
            </w:r>
          </w:p>
        </w:tc>
        <w:tc>
          <w:tcPr>
            <w:tcW w:w="3544" w:type="dxa"/>
            <w:tcBorders>
              <w:top w:val="single" w:sz="4" w:space="0" w:color="auto"/>
              <w:left w:val="single" w:sz="4" w:space="0" w:color="auto"/>
              <w:bottom w:val="single" w:sz="4" w:space="0" w:color="auto"/>
              <w:right w:val="single" w:sz="4" w:space="0" w:color="auto"/>
            </w:tcBorders>
          </w:tcPr>
          <w:p w:rsidR="007B2319" w:rsidRPr="00801E1D" w:rsidRDefault="007B2319" w:rsidP="007B2319">
            <w:pPr>
              <w:widowControl w:val="0"/>
              <w:tabs>
                <w:tab w:val="left" w:pos="720"/>
              </w:tabs>
              <w:autoSpaceDE w:val="0"/>
              <w:autoSpaceDN w:val="0"/>
              <w:adjustRightInd w:val="0"/>
              <w:jc w:val="both"/>
            </w:pPr>
            <w:r w:rsidRPr="00AC1F9C">
              <w:rPr>
                <w:rFonts w:ascii="Times New Roman" w:hAnsi="Times New Roman" w:cs="Times New Roman"/>
                <w:sz w:val="24"/>
                <w:szCs w:val="24"/>
              </w:rPr>
              <w:t xml:space="preserve"> высшее профессиональное образование </w:t>
            </w:r>
            <w:r w:rsidRPr="003171D0">
              <w:rPr>
                <w:rFonts w:ascii="Times New Roman" w:hAnsi="Times New Roman" w:cs="Times New Roman"/>
                <w:sz w:val="24"/>
                <w:szCs w:val="24"/>
              </w:rPr>
              <w:t>и дополнительное профессиональное образование в области менеджмента</w:t>
            </w:r>
            <w:r w:rsidRPr="00801E1D">
              <w:t xml:space="preserve"> </w:t>
            </w:r>
          </w:p>
          <w:p w:rsidR="007B2319" w:rsidRPr="00AC1F9C" w:rsidRDefault="007B2319" w:rsidP="007B2319">
            <w:pPr>
              <w:tabs>
                <w:tab w:val="left" w:pos="720"/>
              </w:tabs>
              <w:jc w:val="both"/>
              <w:rPr>
                <w:rFonts w:ascii="Times New Roman" w:hAnsi="Times New Roman" w:cs="Times New Roman"/>
                <w:sz w:val="24"/>
                <w:szCs w:val="24"/>
              </w:rPr>
            </w:pPr>
            <w:r w:rsidRPr="00AC1F9C">
              <w:rPr>
                <w:rFonts w:ascii="Times New Roman" w:hAnsi="Times New Roman" w:cs="Times New Roman"/>
                <w:sz w:val="24"/>
                <w:szCs w:val="24"/>
              </w:rPr>
              <w:t>стаж работы на педагогических или руководящих должностях не менее 5 лет.</w:t>
            </w:r>
          </w:p>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p>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F3518">
              <w:rPr>
                <w:rFonts w:ascii="Times New Roman" w:eastAsia="Calibri" w:hAnsi="Times New Roman" w:cs="Times New Roman"/>
                <w:sz w:val="24"/>
                <w:szCs w:val="24"/>
              </w:rPr>
              <w:t>-</w:t>
            </w:r>
            <w:r w:rsidRPr="00AC1F9C">
              <w:rPr>
                <w:rFonts w:ascii="Times New Roman" w:eastAsia="Calibri" w:hAnsi="Times New Roman" w:cs="Times New Roman"/>
                <w:sz w:val="24"/>
                <w:szCs w:val="24"/>
              </w:rPr>
              <w:t xml:space="preserve"> </w:t>
            </w:r>
          </w:p>
        </w:tc>
      </w:tr>
      <w:tr w:rsidR="007B2319" w:rsidRPr="00AC1F9C" w:rsidTr="007B2319">
        <w:tc>
          <w:tcPr>
            <w:tcW w:w="2269"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r w:rsidRPr="00AC1F9C">
              <w:rPr>
                <w:rFonts w:ascii="Times New Roman" w:hAnsi="Times New Roman" w:cs="Times New Roman"/>
                <w:b/>
                <w:sz w:val="24"/>
                <w:szCs w:val="24"/>
              </w:rPr>
              <w:t>учитель</w:t>
            </w:r>
          </w:p>
        </w:tc>
        <w:tc>
          <w:tcPr>
            <w:tcW w:w="2835"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eastAsia="Calibri" w:hAnsi="Times New Roman" w:cs="Times New Roman"/>
                <w:sz w:val="24"/>
                <w:szCs w:val="24"/>
              </w:rPr>
            </w:pPr>
            <w:r w:rsidRPr="00AC1F9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Pr="00AC1F9C">
              <w:rPr>
                <w:rFonts w:ascii="Times New Roman" w:eastAsia="Calibri" w:hAnsi="Times New Roman" w:cs="Times New Roman"/>
                <w:sz w:val="24"/>
                <w:szCs w:val="24"/>
              </w:rPr>
              <w:t>/</w:t>
            </w:r>
            <w:r>
              <w:rPr>
                <w:rFonts w:ascii="Times New Roman" w:eastAsia="Calibri" w:hAnsi="Times New Roman" w:cs="Times New Roman"/>
                <w:sz w:val="24"/>
                <w:szCs w:val="24"/>
              </w:rPr>
              <w:t>10</w:t>
            </w:r>
          </w:p>
        </w:tc>
        <w:tc>
          <w:tcPr>
            <w:tcW w:w="3544"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ind w:firstLine="16"/>
              <w:jc w:val="both"/>
              <w:rPr>
                <w:rFonts w:ascii="Times New Roman" w:eastAsia="Calibri" w:hAnsi="Times New Roman" w:cs="Times New Roman"/>
                <w:sz w:val="24"/>
                <w:szCs w:val="24"/>
              </w:rPr>
            </w:pPr>
            <w:r w:rsidRPr="00AC1F9C">
              <w:rPr>
                <w:rFonts w:ascii="Times New Roman" w:hAnsi="Times New Roman" w:cs="Times New Roman"/>
                <w:sz w:val="24"/>
                <w:szCs w:val="24"/>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957"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w:t>
            </w:r>
          </w:p>
        </w:tc>
      </w:tr>
      <w:tr w:rsidR="007B2319" w:rsidRPr="00AC1F9C" w:rsidTr="007B2319">
        <w:tc>
          <w:tcPr>
            <w:tcW w:w="2269"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hAnsi="Times New Roman" w:cs="Times New Roman"/>
                <w:b/>
                <w:sz w:val="24"/>
                <w:szCs w:val="24"/>
              </w:rPr>
            </w:pPr>
            <w:r w:rsidRPr="00AC1F9C">
              <w:rPr>
                <w:rFonts w:ascii="Times New Roman" w:hAnsi="Times New Roman" w:cs="Times New Roman"/>
                <w:b/>
                <w:sz w:val="24"/>
                <w:szCs w:val="24"/>
              </w:rPr>
              <w:t>бухгалтер</w:t>
            </w:r>
          </w:p>
        </w:tc>
        <w:tc>
          <w:tcPr>
            <w:tcW w:w="2835"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both"/>
              <w:rPr>
                <w:rFonts w:ascii="Times New Roman" w:hAnsi="Times New Roman" w:cs="Times New Roman"/>
                <w:sz w:val="24"/>
                <w:szCs w:val="24"/>
              </w:rPr>
            </w:pPr>
            <w:r w:rsidRPr="00AC1F9C">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1276"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44"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tabs>
                <w:tab w:val="left" w:pos="720"/>
              </w:tabs>
              <w:ind w:firstLine="16"/>
              <w:jc w:val="both"/>
              <w:rPr>
                <w:rFonts w:ascii="Times New Roman" w:hAnsi="Times New Roman" w:cs="Times New Roman"/>
                <w:sz w:val="24"/>
                <w:szCs w:val="24"/>
              </w:rPr>
            </w:pPr>
            <w:r w:rsidRPr="00AC1F9C">
              <w:rPr>
                <w:rFonts w:ascii="Times New Roman" w:hAnsi="Times New Roman" w:cs="Times New Roman"/>
                <w:sz w:val="24"/>
                <w:szCs w:val="24"/>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w:t>
            </w:r>
          </w:p>
        </w:tc>
        <w:tc>
          <w:tcPr>
            <w:tcW w:w="957" w:type="dxa"/>
            <w:tcBorders>
              <w:top w:val="single" w:sz="4" w:space="0" w:color="auto"/>
              <w:left w:val="single" w:sz="4" w:space="0" w:color="auto"/>
              <w:bottom w:val="single" w:sz="4" w:space="0" w:color="auto"/>
              <w:right w:val="single" w:sz="4" w:space="0" w:color="auto"/>
            </w:tcBorders>
          </w:tcPr>
          <w:p w:rsidR="007B2319" w:rsidRPr="00AC1F9C" w:rsidRDefault="007B2319" w:rsidP="007B2319">
            <w:pPr>
              <w:widowControl w:val="0"/>
              <w:tabs>
                <w:tab w:val="left" w:pos="720"/>
              </w:tabs>
              <w:autoSpaceDE w:val="0"/>
              <w:autoSpaceDN w:val="0"/>
              <w:adjustRightInd w:val="0"/>
              <w:jc w:val="center"/>
              <w:rPr>
                <w:rFonts w:ascii="Times New Roman" w:eastAsia="Calibri" w:hAnsi="Times New Roman" w:cs="Times New Roman"/>
                <w:sz w:val="24"/>
                <w:szCs w:val="24"/>
              </w:rPr>
            </w:pPr>
            <w:r w:rsidRPr="00AC1F9C">
              <w:rPr>
                <w:rFonts w:ascii="Times New Roman" w:eastAsia="Calibri" w:hAnsi="Times New Roman" w:cs="Times New Roman"/>
                <w:sz w:val="24"/>
                <w:szCs w:val="24"/>
              </w:rPr>
              <w:t>+</w:t>
            </w:r>
          </w:p>
        </w:tc>
      </w:tr>
    </w:tbl>
    <w:p w:rsidR="007B2319" w:rsidRDefault="007B2319" w:rsidP="007B231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B2319" w:rsidRPr="00DB7DAA" w:rsidRDefault="007B2319" w:rsidP="003F3518">
      <w:pPr>
        <w:widowControl w:val="0"/>
        <w:suppressAutoHyphens/>
        <w:autoSpaceDE w:val="0"/>
        <w:spacing w:after="0" w:line="240" w:lineRule="auto"/>
        <w:ind w:firstLine="567"/>
        <w:rPr>
          <w:rFonts w:ascii="Times New Roman" w:eastAsia="Times New Roman" w:hAnsi="Times New Roman" w:cs="Times New Roman"/>
          <w:b/>
          <w:sz w:val="24"/>
          <w:szCs w:val="24"/>
          <w:lang w:eastAsia="ar-SA"/>
        </w:rPr>
      </w:pPr>
      <w:r w:rsidRPr="00DB7DAA">
        <w:rPr>
          <w:rFonts w:ascii="Times New Roman" w:eastAsia="Times New Roman" w:hAnsi="Times New Roman" w:cs="Times New Roman"/>
          <w:b/>
          <w:sz w:val="24"/>
          <w:szCs w:val="24"/>
          <w:lang w:eastAsia="ar-SA"/>
        </w:rPr>
        <w:t xml:space="preserve">Профессиональное развитие </w:t>
      </w:r>
      <w:r>
        <w:rPr>
          <w:rFonts w:ascii="Times New Roman" w:eastAsia="Times New Roman" w:hAnsi="Times New Roman" w:cs="Times New Roman"/>
          <w:b/>
          <w:sz w:val="24"/>
          <w:szCs w:val="24"/>
          <w:lang w:eastAsia="ar-SA"/>
        </w:rPr>
        <w:t xml:space="preserve"> </w:t>
      </w:r>
      <w:r w:rsidRPr="00DB7DAA">
        <w:rPr>
          <w:rFonts w:ascii="Times New Roman" w:eastAsia="Times New Roman" w:hAnsi="Times New Roman" w:cs="Times New Roman"/>
          <w:b/>
          <w:sz w:val="24"/>
          <w:szCs w:val="24"/>
          <w:lang w:eastAsia="ar-SA"/>
        </w:rPr>
        <w:t>и повышение квалификации педагогических работников</w:t>
      </w:r>
      <w:r w:rsidR="003F3518">
        <w:rPr>
          <w:rFonts w:ascii="Times New Roman" w:eastAsia="Times New Roman" w:hAnsi="Times New Roman" w:cs="Times New Roman"/>
          <w:b/>
          <w:sz w:val="24"/>
          <w:szCs w:val="24"/>
          <w:lang w:eastAsia="ar-SA"/>
        </w:rPr>
        <w:t xml:space="preserve"> (Приложение 12)</w:t>
      </w:r>
    </w:p>
    <w:p w:rsidR="007B2319" w:rsidRDefault="007B2319" w:rsidP="007B2319">
      <w:pPr>
        <w:pStyle w:val="Default"/>
        <w:jc w:val="both"/>
        <w:rPr>
          <w:rFonts w:eastAsia="Times New Roman"/>
          <w:lang w:eastAsia="ar-SA"/>
        </w:rPr>
      </w:pPr>
      <w:r w:rsidRPr="00DB7DAA">
        <w:rPr>
          <w:rFonts w:eastAsia="Times New Roman"/>
          <w:lang w:eastAsia="ar-SA"/>
        </w:rPr>
        <w:tab/>
      </w:r>
    </w:p>
    <w:p w:rsidR="007B2319" w:rsidRPr="007B2319" w:rsidRDefault="007B2319" w:rsidP="00C033A4">
      <w:pPr>
        <w:spacing w:after="0" w:line="240" w:lineRule="auto"/>
        <w:ind w:firstLine="567"/>
        <w:jc w:val="both"/>
        <w:rPr>
          <w:rFonts w:ascii="Times New Roman" w:hAnsi="Times New Roman" w:cs="Times New Roman"/>
          <w:sz w:val="24"/>
          <w:szCs w:val="24"/>
        </w:rPr>
      </w:pPr>
      <w:r w:rsidRPr="007B2319">
        <w:rPr>
          <w:rFonts w:ascii="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w:t>
      </w:r>
      <w:r w:rsidR="00C033A4">
        <w:rPr>
          <w:rFonts w:ascii="Times New Roman" w:hAnsi="Times New Roman" w:cs="Times New Roman"/>
          <w:sz w:val="24"/>
          <w:szCs w:val="24"/>
        </w:rPr>
        <w:t>х материалов и др.</w:t>
      </w:r>
    </w:p>
    <w:p w:rsidR="007B2319" w:rsidRPr="007B2319" w:rsidRDefault="007B2319" w:rsidP="00C033A4">
      <w:pPr>
        <w:pStyle w:val="Default"/>
        <w:ind w:firstLine="567"/>
        <w:jc w:val="both"/>
        <w:rPr>
          <w:rFonts w:ascii="Times New Roman" w:hAnsi="Times New Roman" w:cs="Times New Roman"/>
        </w:rPr>
      </w:pPr>
      <w:r w:rsidRPr="007B2319">
        <w:rPr>
          <w:rFonts w:ascii="Times New Roman" w:hAnsi="Times New Roman" w:cs="Times New Roman"/>
        </w:rPr>
        <w:t xml:space="preserve">Требования ФГОС к профессионализму педагога влекут за собой изменения в методической работе, основной целью которой становится создание условий для профессионального развития педагога. Достижение поставленной цели в МОУ Ананьинской ОШ ЯМР осуществляется через решение следующих задач: </w:t>
      </w:r>
    </w:p>
    <w:p w:rsidR="007B2319" w:rsidRPr="007B2319" w:rsidRDefault="007B2319" w:rsidP="004A1C39">
      <w:pPr>
        <w:pStyle w:val="Default"/>
        <w:numPr>
          <w:ilvl w:val="0"/>
          <w:numId w:val="133"/>
        </w:numPr>
        <w:jc w:val="both"/>
        <w:rPr>
          <w:rFonts w:ascii="Times New Roman" w:hAnsi="Times New Roman" w:cs="Times New Roman"/>
        </w:rPr>
      </w:pPr>
      <w:r w:rsidRPr="007B2319">
        <w:rPr>
          <w:rFonts w:ascii="Times New Roman" w:hAnsi="Times New Roman" w:cs="Times New Roman"/>
        </w:rPr>
        <w:t xml:space="preserve">в предоставлении свободы выбора форм и методов повышения квалификации; </w:t>
      </w:r>
    </w:p>
    <w:p w:rsidR="007B2319" w:rsidRPr="007B2319" w:rsidRDefault="007B2319" w:rsidP="004A1C39">
      <w:pPr>
        <w:pStyle w:val="Default"/>
        <w:numPr>
          <w:ilvl w:val="0"/>
          <w:numId w:val="133"/>
        </w:numPr>
        <w:jc w:val="both"/>
        <w:rPr>
          <w:rFonts w:ascii="Times New Roman" w:hAnsi="Times New Roman" w:cs="Times New Roman"/>
        </w:rPr>
      </w:pPr>
      <w:r w:rsidRPr="007B2319">
        <w:rPr>
          <w:rFonts w:ascii="Times New Roman" w:hAnsi="Times New Roman" w:cs="Times New Roman"/>
        </w:rPr>
        <w:t xml:space="preserve">получения вариативной методической помощи, поддержки педагогических инициатив каждого педагога; </w:t>
      </w:r>
    </w:p>
    <w:p w:rsidR="007B2319" w:rsidRPr="007B2319" w:rsidRDefault="007B2319" w:rsidP="004A1C39">
      <w:pPr>
        <w:pStyle w:val="Default"/>
        <w:numPr>
          <w:ilvl w:val="0"/>
          <w:numId w:val="133"/>
        </w:numPr>
        <w:jc w:val="both"/>
        <w:rPr>
          <w:rFonts w:ascii="Times New Roman" w:hAnsi="Times New Roman" w:cs="Times New Roman"/>
        </w:rPr>
      </w:pPr>
      <w:r w:rsidRPr="007B2319">
        <w:rPr>
          <w:rFonts w:ascii="Times New Roman" w:hAnsi="Times New Roman" w:cs="Times New Roman"/>
        </w:rPr>
        <w:t xml:space="preserve">информационно-методического сопровождения педагога в процессе инновационной деятельности; </w:t>
      </w:r>
    </w:p>
    <w:p w:rsidR="007B2319" w:rsidRPr="007B2319" w:rsidRDefault="007B2319" w:rsidP="00C033A4">
      <w:pPr>
        <w:pStyle w:val="Default"/>
        <w:tabs>
          <w:tab w:val="left" w:pos="567"/>
        </w:tabs>
        <w:jc w:val="both"/>
        <w:rPr>
          <w:rFonts w:ascii="Times New Roman" w:eastAsiaTheme="minorEastAsia" w:hAnsi="Times New Roman" w:cs="Times New Roman"/>
          <w:lang w:eastAsia="ru-RU"/>
        </w:rPr>
      </w:pPr>
      <w:r w:rsidRPr="007B2319">
        <w:rPr>
          <w:rFonts w:ascii="Times New Roman" w:hAnsi="Times New Roman" w:cs="Times New Roman"/>
        </w:rPr>
        <w:tab/>
        <w:t>Все направления обучения педагогического коллектива складываются в продуманную программу повышения квалификации. Вопросы профессионального роста становятся задачей не только самого педагога, но и руководителя, который обязан создать в учреждении систему, обеспечивающую повышение профессионализма педагогов.</w:t>
      </w:r>
      <w:r w:rsidRPr="007B2319">
        <w:rPr>
          <w:rFonts w:ascii="Times New Roman" w:eastAsiaTheme="minorEastAsia" w:hAnsi="Times New Roman" w:cs="Times New Roman"/>
          <w:lang w:eastAsia="ru-RU"/>
        </w:rPr>
        <w:tab/>
      </w:r>
    </w:p>
    <w:p w:rsidR="007B2319" w:rsidRPr="00DB7DAA" w:rsidRDefault="007B2319" w:rsidP="007B2319">
      <w:pPr>
        <w:widowControl w:val="0"/>
        <w:suppressAutoHyphens/>
        <w:autoSpaceDE w:val="0"/>
        <w:spacing w:after="0" w:line="240" w:lineRule="auto"/>
        <w:jc w:val="both"/>
        <w:rPr>
          <w:rFonts w:ascii="Times New Roman" w:eastAsiaTheme="minorEastAsia" w:hAnsi="Times New Roman" w:cs="Times New Roman"/>
          <w:sz w:val="24"/>
          <w:szCs w:val="24"/>
          <w:lang w:eastAsia="ru-RU"/>
        </w:rPr>
      </w:pPr>
    </w:p>
    <w:p w:rsidR="007B2319" w:rsidRDefault="007B2319" w:rsidP="007B2319">
      <w:pPr>
        <w:widowControl w:val="0"/>
        <w:suppressAutoHyphens/>
        <w:autoSpaceDE w:val="0"/>
        <w:spacing w:after="0" w:line="240" w:lineRule="auto"/>
        <w:jc w:val="both"/>
        <w:rPr>
          <w:rFonts w:ascii="Times New Roman" w:hAnsi="Times New Roman" w:cs="Times New Roman"/>
          <w:sz w:val="24"/>
          <w:szCs w:val="24"/>
        </w:rPr>
      </w:pPr>
      <w:r w:rsidRPr="00DB7DAA">
        <w:rPr>
          <w:rFonts w:ascii="Times New Roman" w:eastAsiaTheme="minorEastAsia" w:hAnsi="Times New Roman" w:cs="Times New Roman"/>
          <w:sz w:val="24"/>
          <w:szCs w:val="24"/>
          <w:lang w:eastAsia="ru-RU"/>
        </w:rPr>
        <w:tab/>
      </w:r>
    </w:p>
    <w:p w:rsidR="003F3518" w:rsidRDefault="003F3518" w:rsidP="00A11CE4">
      <w:pPr>
        <w:jc w:val="center"/>
        <w:rPr>
          <w:rFonts w:ascii="Times New Roman" w:hAnsi="Times New Roman" w:cs="Times New Roman"/>
          <w:b/>
        </w:rPr>
        <w:sectPr w:rsidR="003F3518" w:rsidSect="00CE0E7F">
          <w:pgSz w:w="11906" w:h="16838"/>
          <w:pgMar w:top="1134" w:right="851" w:bottom="1134" w:left="1701" w:header="720" w:footer="720" w:gutter="0"/>
          <w:cols w:space="720"/>
          <w:noEndnote/>
        </w:sectPr>
      </w:pPr>
    </w:p>
    <w:p w:rsidR="00A11CE4" w:rsidRDefault="003F3518" w:rsidP="00A11CE4">
      <w:pPr>
        <w:jc w:val="center"/>
        <w:rPr>
          <w:rFonts w:ascii="Times New Roman" w:hAnsi="Times New Roman" w:cs="Times New Roman"/>
          <w:b/>
        </w:rPr>
      </w:pPr>
      <w:r w:rsidRPr="00A11CE4">
        <w:rPr>
          <w:rFonts w:ascii="Times New Roman" w:hAnsi="Times New Roman" w:cs="Times New Roman"/>
          <w:b/>
        </w:rPr>
        <w:t>Модель профе</w:t>
      </w:r>
      <w:r w:rsidR="00A11CE4" w:rsidRPr="00A11CE4">
        <w:rPr>
          <w:rFonts w:ascii="Times New Roman" w:hAnsi="Times New Roman" w:cs="Times New Roman"/>
          <w:b/>
        </w:rPr>
        <w:t>ссионального развития педагогического коллектива МОУ Ананьинской ОШ ЯМР</w:t>
      </w:r>
    </w:p>
    <w:p w:rsidR="00A11CE4" w:rsidRPr="00F00DF3" w:rsidRDefault="00A11CE4" w:rsidP="00A11CE4">
      <w:pPr>
        <w:ind w:left="-567"/>
        <w:jc w:val="center"/>
        <w:sectPr w:rsidR="00A11CE4" w:rsidRPr="00F00DF3" w:rsidSect="003F3518">
          <w:pgSz w:w="16838" w:h="11906" w:orient="landscape"/>
          <w:pgMar w:top="851" w:right="1134" w:bottom="1701" w:left="1134" w:header="720" w:footer="720" w:gutter="0"/>
          <w:cols w:space="720"/>
          <w:noEndnote/>
        </w:sectPr>
      </w:pPr>
      <w:r w:rsidRPr="00B77027">
        <w:object w:dxaOrig="9622" w:dyaOrig="5390">
          <v:shape id="_x0000_i1046" type="#_x0000_t75" style="width:777.75pt;height:436.5pt" o:ole="">
            <v:imagedata r:id="rId45" o:title=""/>
          </v:shape>
          <o:OLEObject Type="Embed" ProgID="PowerPoint.Slide.12" ShapeID="_x0000_i1046" DrawAspect="Content" ObjectID="_1523853666" r:id="rId46"/>
        </w:object>
      </w:r>
    </w:p>
    <w:p w:rsidR="007B2319" w:rsidRPr="0020015C" w:rsidRDefault="007B2319" w:rsidP="007B2319">
      <w:pPr>
        <w:jc w:val="center"/>
        <w:rPr>
          <w:rFonts w:ascii="Times New Roman" w:hAnsi="Times New Roman" w:cs="Times New Roman"/>
          <w:b/>
          <w:sz w:val="24"/>
          <w:szCs w:val="24"/>
        </w:rPr>
      </w:pPr>
      <w:r w:rsidRPr="0020015C">
        <w:rPr>
          <w:rFonts w:ascii="Times New Roman" w:hAnsi="Times New Roman" w:cs="Times New Roman"/>
          <w:b/>
          <w:sz w:val="24"/>
          <w:szCs w:val="24"/>
        </w:rPr>
        <w:t>Описание структурных компонентов   модели</w:t>
      </w:r>
    </w:p>
    <w:p w:rsidR="007B2319" w:rsidRPr="003A18DA" w:rsidRDefault="007B2319" w:rsidP="003F3518">
      <w:pPr>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      Внутришкольная модель ориентирована на тенденции модернизации образования, специфику образовательного учреждения и конкретные профессиональные потребности педагогов.</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I. Администрация ОУ организует работу </w:t>
      </w:r>
      <w:r w:rsidRPr="00C033A4">
        <w:rPr>
          <w:rFonts w:ascii="Times New Roman" w:hAnsi="Times New Roman" w:cs="Times New Roman"/>
          <w:b/>
          <w:sz w:val="24"/>
          <w:szCs w:val="24"/>
        </w:rPr>
        <w:t>по направлениям:</w:t>
      </w:r>
    </w:p>
    <w:p w:rsidR="003F3518" w:rsidRDefault="003F3518" w:rsidP="003F351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B2319" w:rsidRPr="003A18DA">
        <w:rPr>
          <w:rFonts w:ascii="Times New Roman" w:hAnsi="Times New Roman" w:cs="Times New Roman"/>
          <w:sz w:val="24"/>
          <w:szCs w:val="24"/>
        </w:rPr>
        <w:t>1.Проводит диагностирование мотивации профессионального развития педагогов и уровня профессиональной компетентности учителя. Это позволит определить приёмы и методы, способствующие повышению мотивации профессионального развития,</w:t>
      </w:r>
      <w:r w:rsidR="007B2319">
        <w:rPr>
          <w:rFonts w:ascii="Times New Roman" w:hAnsi="Times New Roman" w:cs="Times New Roman"/>
          <w:sz w:val="24"/>
          <w:szCs w:val="24"/>
        </w:rPr>
        <w:t xml:space="preserve"> </w:t>
      </w:r>
      <w:r w:rsidR="007B2319" w:rsidRPr="003A18DA">
        <w:rPr>
          <w:rFonts w:ascii="Times New Roman" w:hAnsi="Times New Roman" w:cs="Times New Roman"/>
          <w:sz w:val="24"/>
          <w:szCs w:val="24"/>
        </w:rPr>
        <w:t>определить пути совершенствования   профессиональной   компетентности и выстроить модель профессионального развития педагогического коллектива.</w:t>
      </w:r>
    </w:p>
    <w:p w:rsidR="003F3518" w:rsidRDefault="003F3518" w:rsidP="003F3518">
      <w:pPr>
        <w:spacing w:after="0"/>
        <w:ind w:firstLine="567"/>
        <w:jc w:val="both"/>
        <w:rPr>
          <w:rFonts w:ascii="Times New Roman" w:hAnsi="Times New Roman" w:cs="Times New Roman"/>
          <w:sz w:val="24"/>
          <w:szCs w:val="24"/>
        </w:rPr>
      </w:pPr>
      <w:r>
        <w:rPr>
          <w:rFonts w:ascii="Times New Roman" w:hAnsi="Times New Roman" w:cs="Times New Roman"/>
          <w:sz w:val="24"/>
          <w:szCs w:val="24"/>
        </w:rPr>
        <w:t>2.</w:t>
      </w:r>
      <w:r w:rsidR="007B2319" w:rsidRPr="003A18DA">
        <w:rPr>
          <w:rFonts w:ascii="Times New Roman" w:hAnsi="Times New Roman" w:cs="Times New Roman"/>
          <w:sz w:val="24"/>
          <w:szCs w:val="24"/>
        </w:rPr>
        <w:t>Разрабатывает систему мотивации и стимулирования участников   инновационных процессов; обеспечивает эффективное методическое сопровождение деятельности педагогов, внедряющих инновации.</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Данная модель будет реализована при условии создания определённой среды,      обеспечивающей атмосферу вдохновения и желания продуктивно работать. Основные направления создания мотивационной среды следующие:</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 формирование устойчивой мотивации профессионального развития (акцент на         </w:t>
      </w:r>
      <w:r w:rsidR="003F3518">
        <w:rPr>
          <w:rFonts w:ascii="Times New Roman" w:hAnsi="Times New Roman" w:cs="Times New Roman"/>
          <w:sz w:val="24"/>
          <w:szCs w:val="24"/>
        </w:rPr>
        <w:t xml:space="preserve">   ценностно</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мотивационные аспекты профессиональной деятельности и потребность  в саморазвитии педагога);</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психологическое сопровождение профессионального развития педагогов;</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обновление и развитие системы повышения квалификации педагогов и обучения их в образовательном учреждении;</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усиление индивидуальной и дифференцированной работы с педагогами,           планирование его профессиональной карьеры</w:t>
      </w:r>
    </w:p>
    <w:p w:rsidR="007B2319" w:rsidRPr="00C033A4" w:rsidRDefault="007B2319" w:rsidP="003F3518">
      <w:pPr>
        <w:spacing w:after="0"/>
        <w:ind w:firstLine="567"/>
        <w:jc w:val="both"/>
        <w:rPr>
          <w:rFonts w:ascii="Times New Roman" w:hAnsi="Times New Roman" w:cs="Times New Roman"/>
          <w:b/>
          <w:sz w:val="24"/>
          <w:szCs w:val="24"/>
        </w:rPr>
      </w:pPr>
      <w:r w:rsidRPr="00C033A4">
        <w:rPr>
          <w:rFonts w:ascii="Times New Roman" w:hAnsi="Times New Roman" w:cs="Times New Roman"/>
          <w:b/>
          <w:sz w:val="24"/>
          <w:szCs w:val="24"/>
        </w:rPr>
        <w:t>II. Формы развития   профессиональных компетенций:</w:t>
      </w:r>
    </w:p>
    <w:p w:rsidR="007B2319" w:rsidRPr="00C033A4" w:rsidRDefault="007B2319" w:rsidP="003F3518">
      <w:pPr>
        <w:spacing w:after="0"/>
        <w:ind w:firstLine="567"/>
        <w:jc w:val="both"/>
        <w:rPr>
          <w:rFonts w:ascii="Times New Roman" w:hAnsi="Times New Roman" w:cs="Times New Roman"/>
          <w:sz w:val="24"/>
          <w:szCs w:val="24"/>
        </w:rPr>
      </w:pPr>
      <w:r w:rsidRPr="00C033A4">
        <w:rPr>
          <w:rFonts w:ascii="Times New Roman" w:hAnsi="Times New Roman" w:cs="Times New Roman"/>
          <w:sz w:val="24"/>
          <w:szCs w:val="24"/>
        </w:rPr>
        <w:t>1.Индивидуальная форма</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Самообразование предполагает разработку индивидуального плана      профессионального развития педагога, который включает в себя следующие  направления: </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изучение  психолого – педагогической литературы; </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разработка  программно – методического обеспечения учебно – воспитательного    </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процесса; </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работа над темой самообразования;</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участие в системе школьной методической работы;</w:t>
      </w:r>
    </w:p>
    <w:p w:rsidR="007B2319" w:rsidRPr="003A18DA"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обучение на очных и дистанционных курсах повышения квалификации;</w:t>
      </w:r>
    </w:p>
    <w:p w:rsidR="003F3518" w:rsidRDefault="007B2319" w:rsidP="003F3518">
      <w:pPr>
        <w:spacing w:after="0"/>
        <w:ind w:left="-284"/>
        <w:jc w:val="both"/>
        <w:rPr>
          <w:rFonts w:ascii="Times New Roman" w:hAnsi="Times New Roman" w:cs="Times New Roman"/>
          <w:sz w:val="24"/>
          <w:szCs w:val="24"/>
        </w:rPr>
      </w:pPr>
      <w:r w:rsidRPr="003A18DA">
        <w:rPr>
          <w:rFonts w:ascii="Times New Roman" w:hAnsi="Times New Roman" w:cs="Times New Roman"/>
          <w:sz w:val="24"/>
          <w:szCs w:val="24"/>
        </w:rPr>
        <w:t xml:space="preserve">            - руководство в повышении квалификации других учителей.</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Результаты эффективности курсовой подготовки отслеживаются через планы профессионального развития педагогов и итоговые диагностические карты.       </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 Карты ежегодно заполняются учителями на основании Положения о рейтинговой оценке уровня методической работы педагога. На основании диагностических   карт и самоанализа деятельности администрация имеет возможность отследить уровень методической активности педагога и рост его профессионального мастерства.    </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Самоанализ помогает учителю спланировать работу по развитию своей        профессиональной компетентности уже в новом качестве и на более высоком уровне.</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Одна   из ведущих форм  повышения  уровня  профессионального  мастерства  -        трансляция собственного опыта, позволяющая распространить инновационный опыт среди коллег, работа в парах наставничества с молодыми педагогами, консультации по любым вопросам, касающихся обучения, воспитания и  профессионального становления, собеседования.</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Обучение на очных и дистанционных курсах повышения квалификации, участие        педагога в сетевых сообществах. Сотрудничество членов сетевых сообществ обеспечивает взаимное методическое обогащение учителей, позволяет обсудить злободневные   проблем интересующие участников сообщества, организовать обмен   методическим опытом. </w:t>
      </w:r>
    </w:p>
    <w:p w:rsidR="003F3518" w:rsidRDefault="007B2319" w:rsidP="003F3518">
      <w:pPr>
        <w:spacing w:after="0"/>
        <w:ind w:firstLine="567"/>
        <w:jc w:val="both"/>
        <w:rPr>
          <w:rFonts w:ascii="Times New Roman" w:hAnsi="Times New Roman" w:cs="Times New Roman"/>
          <w:sz w:val="24"/>
          <w:szCs w:val="24"/>
        </w:rPr>
      </w:pPr>
      <w:r w:rsidRPr="00C033A4">
        <w:rPr>
          <w:rFonts w:ascii="Times New Roman" w:hAnsi="Times New Roman" w:cs="Times New Roman"/>
          <w:sz w:val="24"/>
          <w:szCs w:val="24"/>
        </w:rPr>
        <w:t>2.Групповые формы</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Данные формы   включают деятельность педагогов в школьном методическом     объединении, в творческих микрогруппах, проблемных группах, где педагоги –    единомышленники различных специальностей занимаются изучением, освоением, внедрением инноваций в образовательный процесс.</w:t>
      </w:r>
    </w:p>
    <w:p w:rsidR="003F3518"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Методическое объединение учителей и классных руководителей способствует обучению кадров, ориентирует</w:t>
      </w:r>
      <w:r>
        <w:rPr>
          <w:rFonts w:ascii="Times New Roman" w:hAnsi="Times New Roman" w:cs="Times New Roman"/>
          <w:sz w:val="24"/>
          <w:szCs w:val="24"/>
        </w:rPr>
        <w:t xml:space="preserve"> </w:t>
      </w:r>
      <w:r w:rsidRPr="003A18DA">
        <w:rPr>
          <w:rFonts w:ascii="Times New Roman" w:hAnsi="Times New Roman" w:cs="Times New Roman"/>
          <w:sz w:val="24"/>
          <w:szCs w:val="24"/>
        </w:rPr>
        <w:t>педагогический коллектив на достижение  положительных результатов в образовательной   и инновационной деятельности.</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Участие в совместной работе способствует профессиональному росту учителя, помогает     овладеть новыми педагогическими технологиями, стимулирует профессиональное развитие педагога, способствует его самореализации и решению личных   профессиональных проблем.</w:t>
      </w:r>
    </w:p>
    <w:p w:rsidR="007B2319" w:rsidRPr="00C033A4" w:rsidRDefault="007B2319" w:rsidP="003F3518">
      <w:pPr>
        <w:spacing w:after="0"/>
        <w:ind w:firstLine="567"/>
        <w:jc w:val="both"/>
        <w:rPr>
          <w:rFonts w:ascii="Times New Roman" w:hAnsi="Times New Roman" w:cs="Times New Roman"/>
          <w:sz w:val="24"/>
          <w:szCs w:val="24"/>
        </w:rPr>
      </w:pPr>
      <w:r w:rsidRPr="00C033A4">
        <w:rPr>
          <w:rFonts w:ascii="Times New Roman" w:hAnsi="Times New Roman" w:cs="Times New Roman"/>
          <w:sz w:val="24"/>
          <w:szCs w:val="24"/>
        </w:rPr>
        <w:t>3.Коллективные формы</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К коллективным формам относятся тематические педсоветы, научно – практические и   постоянно действующие семинары, педагогические конференции, единые  методические  дни. Их цель – повышение теоретического уровня профессиональной подготовки   учителя, стимулирование интереса к проблемам теоретической и практической   педагогики и психологии и готовности к инновационной деятельности,  повышение  профессионально -  педагогического мастерства, выработка коллегиальных решений по  проблемам организации и содержания образовательного процесса в школе.</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4.   «Профессиональный стандарт педагога»  </w:t>
      </w:r>
    </w:p>
    <w:p w:rsidR="007B2319" w:rsidRPr="003A18DA" w:rsidRDefault="007B2319" w:rsidP="003F3518">
      <w:pPr>
        <w:spacing w:after="0"/>
        <w:ind w:firstLine="567"/>
        <w:jc w:val="both"/>
        <w:rPr>
          <w:rFonts w:ascii="Times New Roman" w:hAnsi="Times New Roman" w:cs="Times New Roman"/>
          <w:sz w:val="24"/>
          <w:szCs w:val="24"/>
        </w:rPr>
      </w:pPr>
      <w:r w:rsidRPr="003A18DA">
        <w:rPr>
          <w:rFonts w:ascii="Times New Roman" w:hAnsi="Times New Roman" w:cs="Times New Roman"/>
          <w:sz w:val="24"/>
          <w:szCs w:val="24"/>
        </w:rPr>
        <w:t xml:space="preserve">Повышение квалификации и наращивание кадрового потенциала   в школе </w:t>
      </w:r>
      <w:r w:rsidR="00C033A4">
        <w:rPr>
          <w:rFonts w:ascii="Times New Roman" w:hAnsi="Times New Roman" w:cs="Times New Roman"/>
          <w:sz w:val="24"/>
          <w:szCs w:val="24"/>
        </w:rPr>
        <w:t xml:space="preserve">должно </w:t>
      </w:r>
      <w:r w:rsidRPr="003A18DA">
        <w:rPr>
          <w:rFonts w:ascii="Times New Roman" w:hAnsi="Times New Roman" w:cs="Times New Roman"/>
          <w:sz w:val="24"/>
          <w:szCs w:val="24"/>
        </w:rPr>
        <w:t>приводит</w:t>
      </w:r>
      <w:r w:rsidR="00C033A4">
        <w:rPr>
          <w:rFonts w:ascii="Times New Roman" w:hAnsi="Times New Roman" w:cs="Times New Roman"/>
          <w:sz w:val="24"/>
          <w:szCs w:val="24"/>
        </w:rPr>
        <w:t>ь</w:t>
      </w:r>
      <w:r w:rsidRPr="003A18DA">
        <w:rPr>
          <w:rFonts w:ascii="Times New Roman" w:hAnsi="Times New Roman" w:cs="Times New Roman"/>
          <w:sz w:val="24"/>
          <w:szCs w:val="24"/>
        </w:rPr>
        <w:t xml:space="preserve">  к  положительным изменениям качественных показателей труда</w:t>
      </w:r>
      <w:r w:rsidR="00C033A4">
        <w:rPr>
          <w:rFonts w:ascii="Times New Roman" w:hAnsi="Times New Roman" w:cs="Times New Roman"/>
          <w:sz w:val="24"/>
          <w:szCs w:val="24"/>
        </w:rPr>
        <w:t xml:space="preserve"> педагогических работников </w:t>
      </w:r>
      <w:r w:rsidRPr="003A18DA">
        <w:rPr>
          <w:rFonts w:ascii="Times New Roman" w:hAnsi="Times New Roman" w:cs="Times New Roman"/>
          <w:sz w:val="24"/>
          <w:szCs w:val="24"/>
        </w:rPr>
        <w:t>и  деятельности школы</w:t>
      </w:r>
      <w:r w:rsidR="00C033A4">
        <w:rPr>
          <w:rFonts w:ascii="Times New Roman" w:hAnsi="Times New Roman" w:cs="Times New Roman"/>
          <w:sz w:val="24"/>
          <w:szCs w:val="24"/>
        </w:rPr>
        <w:t xml:space="preserve"> в целом.</w:t>
      </w:r>
    </w:p>
    <w:p w:rsidR="007B2319" w:rsidRDefault="007B2319" w:rsidP="003F3518">
      <w:pPr>
        <w:spacing w:after="0" w:line="240" w:lineRule="auto"/>
        <w:ind w:firstLine="567"/>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pPr>
    </w:p>
    <w:p w:rsidR="007B2319" w:rsidRDefault="007B2319" w:rsidP="007B2319">
      <w:pPr>
        <w:spacing w:after="0" w:line="240" w:lineRule="auto"/>
        <w:jc w:val="both"/>
        <w:rPr>
          <w:rFonts w:ascii="Times New Roman" w:hAnsi="Times New Roman" w:cs="Times New Roman"/>
          <w:sz w:val="24"/>
          <w:szCs w:val="24"/>
        </w:rPr>
        <w:sectPr w:rsidR="007B2319" w:rsidSect="003F3518">
          <w:pgSz w:w="11906" w:h="16838"/>
          <w:pgMar w:top="1134" w:right="851" w:bottom="1134" w:left="1701" w:header="709" w:footer="709" w:gutter="0"/>
          <w:cols w:space="708"/>
          <w:docGrid w:linePitch="360"/>
        </w:sectPr>
      </w:pPr>
    </w:p>
    <w:p w:rsidR="007B2319" w:rsidRPr="003171D0" w:rsidRDefault="007B2319" w:rsidP="007B2319">
      <w:pPr>
        <w:ind w:firstLine="454"/>
        <w:jc w:val="center"/>
        <w:rPr>
          <w:rFonts w:ascii="Times New Roman" w:hAnsi="Times New Roman" w:cs="Times New Roman"/>
          <w:b/>
          <w:sz w:val="24"/>
          <w:szCs w:val="24"/>
        </w:rPr>
      </w:pPr>
      <w:r w:rsidRPr="003171D0">
        <w:rPr>
          <w:rFonts w:ascii="Times New Roman" w:hAnsi="Times New Roman" w:cs="Times New Roman"/>
          <w:b/>
          <w:sz w:val="24"/>
          <w:szCs w:val="24"/>
        </w:rPr>
        <w:t>План-график повышения квалификации работников образовательного учреждения в условиях введения Стандарта</w:t>
      </w:r>
    </w:p>
    <w:tbl>
      <w:tblPr>
        <w:tblW w:w="14721"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1"/>
        <w:gridCol w:w="2410"/>
        <w:gridCol w:w="2552"/>
        <w:gridCol w:w="2409"/>
        <w:gridCol w:w="2552"/>
        <w:gridCol w:w="2397"/>
      </w:tblGrid>
      <w:tr w:rsidR="007B2319" w:rsidRPr="003171D0" w:rsidTr="007B2319">
        <w:trPr>
          <w:trHeight w:val="341"/>
          <w:jc w:val="center"/>
        </w:trPr>
        <w:tc>
          <w:tcPr>
            <w:tcW w:w="2401" w:type="dxa"/>
            <w:vMerge w:val="restart"/>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rPr>
                <w:rFonts w:ascii="Times New Roman" w:eastAsia="Calibri" w:hAnsi="Times New Roman" w:cs="Times New Roman"/>
                <w:b/>
                <w:sz w:val="24"/>
                <w:szCs w:val="24"/>
                <w:lang w:val="en-US"/>
              </w:rPr>
            </w:pPr>
            <w:r w:rsidRPr="003171D0">
              <w:rPr>
                <w:rFonts w:ascii="Times New Roman" w:hAnsi="Times New Roman" w:cs="Times New Roman"/>
                <w:b/>
                <w:sz w:val="24"/>
                <w:szCs w:val="24"/>
              </w:rPr>
              <w:t>Должности педагогических работников</w:t>
            </w:r>
          </w:p>
        </w:tc>
        <w:tc>
          <w:tcPr>
            <w:tcW w:w="2410" w:type="dxa"/>
            <w:vMerge w:val="restart"/>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lang w:val="en-US"/>
              </w:rPr>
            </w:pPr>
            <w:r w:rsidRPr="003171D0">
              <w:rPr>
                <w:rFonts w:ascii="Times New Roman" w:hAnsi="Times New Roman" w:cs="Times New Roman"/>
                <w:b/>
                <w:sz w:val="24"/>
                <w:szCs w:val="24"/>
              </w:rPr>
              <w:t>ФИО</w:t>
            </w:r>
          </w:p>
        </w:tc>
        <w:tc>
          <w:tcPr>
            <w:tcW w:w="9910" w:type="dxa"/>
            <w:gridSpan w:val="4"/>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rPr>
            </w:pPr>
            <w:r w:rsidRPr="003171D0">
              <w:rPr>
                <w:rFonts w:ascii="Times New Roman" w:hAnsi="Times New Roman" w:cs="Times New Roman"/>
                <w:b/>
                <w:sz w:val="24"/>
                <w:szCs w:val="24"/>
              </w:rPr>
              <w:t xml:space="preserve">Сроки/формы повышения квалификации </w:t>
            </w:r>
          </w:p>
        </w:tc>
      </w:tr>
      <w:tr w:rsidR="007B2319" w:rsidRPr="003171D0" w:rsidTr="007B2319">
        <w:trPr>
          <w:trHeight w:val="489"/>
          <w:jc w:val="center"/>
        </w:trPr>
        <w:tc>
          <w:tcPr>
            <w:tcW w:w="2401" w:type="dxa"/>
            <w:vMerge/>
            <w:tcBorders>
              <w:top w:val="single" w:sz="4" w:space="0" w:color="auto"/>
              <w:left w:val="single" w:sz="4" w:space="0" w:color="auto"/>
              <w:bottom w:val="single" w:sz="4" w:space="0" w:color="auto"/>
              <w:right w:val="single" w:sz="4" w:space="0" w:color="auto"/>
            </w:tcBorders>
            <w:vAlign w:val="center"/>
          </w:tcPr>
          <w:p w:rsidR="007B2319" w:rsidRPr="003171D0" w:rsidRDefault="007B2319" w:rsidP="007B2319">
            <w:pPr>
              <w:rPr>
                <w:rFonts w:ascii="Times New Roman" w:eastAsia="Calibri" w:hAnsi="Times New Roman" w:cs="Times New Roman"/>
                <w:b/>
                <w:sz w:val="24"/>
                <w:szCs w:val="24"/>
                <w:lang w:val="en-US"/>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7B2319" w:rsidRPr="003171D0" w:rsidRDefault="007B2319" w:rsidP="007B2319">
            <w:pPr>
              <w:rPr>
                <w:rFonts w:ascii="Times New Roman" w:eastAsia="Calibri" w:hAnsi="Times New Roman" w:cs="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lang w:val="en-US"/>
              </w:rPr>
            </w:pPr>
            <w:r w:rsidRPr="003171D0">
              <w:rPr>
                <w:rFonts w:ascii="Times New Roman" w:hAnsi="Times New Roman" w:cs="Times New Roman"/>
                <w:b/>
                <w:sz w:val="24"/>
                <w:szCs w:val="24"/>
              </w:rPr>
              <w:t>201</w:t>
            </w:r>
            <w:r>
              <w:rPr>
                <w:rFonts w:ascii="Times New Roman" w:hAnsi="Times New Roman" w:cs="Times New Roman"/>
                <w:b/>
                <w:sz w:val="24"/>
                <w:szCs w:val="24"/>
              </w:rPr>
              <w:t>5</w:t>
            </w:r>
            <w:r w:rsidRPr="003171D0">
              <w:rPr>
                <w:rFonts w:ascii="Times New Roman" w:hAnsi="Times New Roman" w:cs="Times New Roman"/>
                <w:b/>
                <w:sz w:val="24"/>
                <w:szCs w:val="24"/>
              </w:rPr>
              <w:t xml:space="preserve"> год</w:t>
            </w:r>
          </w:p>
        </w:tc>
        <w:tc>
          <w:tcPr>
            <w:tcW w:w="2409" w:type="dxa"/>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rPr>
            </w:pPr>
            <w:r w:rsidRPr="003171D0">
              <w:rPr>
                <w:rFonts w:ascii="Times New Roman" w:eastAsia="Calibri" w:hAnsi="Times New Roman" w:cs="Times New Roman"/>
                <w:b/>
                <w:sz w:val="24"/>
                <w:szCs w:val="24"/>
              </w:rPr>
              <w:t>201</w:t>
            </w:r>
            <w:r>
              <w:rPr>
                <w:rFonts w:ascii="Times New Roman" w:eastAsia="Calibri" w:hAnsi="Times New Roman" w:cs="Times New Roman"/>
                <w:b/>
                <w:sz w:val="24"/>
                <w:szCs w:val="24"/>
              </w:rPr>
              <w:t>6</w:t>
            </w:r>
            <w:r w:rsidRPr="003171D0">
              <w:rPr>
                <w:rFonts w:ascii="Times New Roman" w:eastAsia="Calibri" w:hAnsi="Times New Roman" w:cs="Times New Roman"/>
                <w:b/>
                <w:sz w:val="24"/>
                <w:szCs w:val="24"/>
              </w:rPr>
              <w:t xml:space="preserve"> год</w:t>
            </w: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rPr>
            </w:pPr>
            <w:r w:rsidRPr="003171D0">
              <w:rPr>
                <w:rFonts w:ascii="Times New Roman" w:eastAsia="Calibri" w:hAnsi="Times New Roman" w:cs="Times New Roman"/>
                <w:b/>
                <w:sz w:val="24"/>
                <w:szCs w:val="24"/>
              </w:rPr>
              <w:t>201</w:t>
            </w:r>
            <w:r>
              <w:rPr>
                <w:rFonts w:ascii="Times New Roman" w:eastAsia="Calibri" w:hAnsi="Times New Roman" w:cs="Times New Roman"/>
                <w:b/>
                <w:sz w:val="24"/>
                <w:szCs w:val="24"/>
              </w:rPr>
              <w:t xml:space="preserve">7 </w:t>
            </w:r>
            <w:r w:rsidRPr="003171D0">
              <w:rPr>
                <w:rFonts w:ascii="Times New Roman" w:eastAsia="Calibri" w:hAnsi="Times New Roman" w:cs="Times New Roman"/>
                <w:b/>
                <w:sz w:val="24"/>
                <w:szCs w:val="24"/>
              </w:rPr>
              <w:t>год</w:t>
            </w:r>
          </w:p>
        </w:tc>
        <w:tc>
          <w:tcPr>
            <w:tcW w:w="2397" w:type="dxa"/>
            <w:tcBorders>
              <w:top w:val="single" w:sz="4" w:space="0" w:color="auto"/>
              <w:left w:val="single" w:sz="4" w:space="0" w:color="auto"/>
              <w:bottom w:val="single" w:sz="4" w:space="0" w:color="auto"/>
              <w:right w:val="single" w:sz="4" w:space="0" w:color="auto"/>
            </w:tcBorders>
          </w:tcPr>
          <w:p w:rsidR="007B2319" w:rsidRPr="003171D0" w:rsidRDefault="007B2319" w:rsidP="007B2319">
            <w:pPr>
              <w:widowControl w:val="0"/>
              <w:autoSpaceDE w:val="0"/>
              <w:autoSpaceDN w:val="0"/>
              <w:adjustRightInd w:val="0"/>
              <w:jc w:val="center"/>
              <w:rPr>
                <w:rFonts w:ascii="Times New Roman" w:eastAsia="Calibri" w:hAnsi="Times New Roman" w:cs="Times New Roman"/>
                <w:b/>
                <w:sz w:val="24"/>
                <w:szCs w:val="24"/>
              </w:rPr>
            </w:pPr>
            <w:r w:rsidRPr="003171D0">
              <w:rPr>
                <w:rFonts w:ascii="Times New Roman" w:eastAsia="Calibri" w:hAnsi="Times New Roman" w:cs="Times New Roman"/>
                <w:b/>
                <w:sz w:val="24"/>
                <w:szCs w:val="24"/>
              </w:rPr>
              <w:t>201</w:t>
            </w:r>
            <w:r>
              <w:rPr>
                <w:rFonts w:ascii="Times New Roman" w:eastAsia="Calibri" w:hAnsi="Times New Roman" w:cs="Times New Roman"/>
                <w:b/>
                <w:sz w:val="24"/>
                <w:szCs w:val="24"/>
              </w:rPr>
              <w:t>8</w:t>
            </w:r>
            <w:r w:rsidRPr="003171D0">
              <w:rPr>
                <w:rFonts w:ascii="Times New Roman" w:eastAsia="Calibri" w:hAnsi="Times New Roman" w:cs="Times New Roman"/>
                <w:b/>
                <w:sz w:val="24"/>
                <w:szCs w:val="24"/>
              </w:rPr>
              <w:t xml:space="preserve"> год</w:t>
            </w:r>
          </w:p>
        </w:tc>
      </w:tr>
      <w:tr w:rsidR="007B2319" w:rsidRPr="003171D0" w:rsidTr="007B2319">
        <w:trPr>
          <w:jc w:val="center"/>
        </w:trPr>
        <w:tc>
          <w:tcPr>
            <w:tcW w:w="2401" w:type="dxa"/>
            <w:vMerge w:val="restart"/>
            <w:tcBorders>
              <w:top w:val="single" w:sz="4" w:space="0" w:color="auto"/>
              <w:left w:val="single" w:sz="4" w:space="0" w:color="auto"/>
              <w:right w:val="single" w:sz="4" w:space="0" w:color="auto"/>
            </w:tcBorders>
          </w:tcPr>
          <w:p w:rsidR="007B2319" w:rsidRPr="003171D0" w:rsidRDefault="007B2319" w:rsidP="007B2319">
            <w:pPr>
              <w:widowControl w:val="0"/>
              <w:autoSpaceDE w:val="0"/>
              <w:autoSpaceDN w:val="0"/>
              <w:adjustRightInd w:val="0"/>
              <w:rPr>
                <w:rFonts w:ascii="Times New Roman" w:eastAsia="Calibri" w:hAnsi="Times New Roman" w:cs="Times New Roman"/>
                <w:b/>
                <w:sz w:val="24"/>
                <w:szCs w:val="24"/>
                <w:lang w:val="en-US"/>
              </w:rPr>
            </w:pPr>
            <w:r w:rsidRPr="003171D0">
              <w:rPr>
                <w:rFonts w:ascii="Times New Roman" w:hAnsi="Times New Roman" w:cs="Times New Roman"/>
                <w:b/>
                <w:sz w:val="24"/>
                <w:szCs w:val="24"/>
              </w:rPr>
              <w:t>Руководитель, его заместители</w:t>
            </w:r>
          </w:p>
        </w:tc>
        <w:tc>
          <w:tcPr>
            <w:tcW w:w="2410"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widowControl w:val="0"/>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Байдина Юлия Владимировна</w:t>
            </w: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widowControl w:val="0"/>
              <w:autoSpaceDE w:val="0"/>
              <w:autoSpaceDN w:val="0"/>
              <w:adjustRightInd w:val="0"/>
              <w:spacing w:after="0"/>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p>
        </w:tc>
      </w:tr>
      <w:tr w:rsidR="007B2319" w:rsidRPr="003171D0" w:rsidTr="007B2319">
        <w:trPr>
          <w:jc w:val="center"/>
        </w:trPr>
        <w:tc>
          <w:tcPr>
            <w:tcW w:w="2401" w:type="dxa"/>
            <w:vMerge/>
            <w:tcBorders>
              <w:left w:val="single" w:sz="4" w:space="0" w:color="auto"/>
              <w:right w:val="single" w:sz="4" w:space="0" w:color="auto"/>
            </w:tcBorders>
          </w:tcPr>
          <w:p w:rsidR="007B2319" w:rsidRPr="003171D0" w:rsidRDefault="007B2319" w:rsidP="007B2319">
            <w:pPr>
              <w:widowControl w:val="0"/>
              <w:autoSpaceDE w:val="0"/>
              <w:autoSpaceDN w:val="0"/>
              <w:adjustRightInd w:val="0"/>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Пугачева Галина Васильевна</w:t>
            </w: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7B2319" w:rsidRPr="003171D0" w:rsidRDefault="007B2319" w:rsidP="00B57ADB">
            <w:pPr>
              <w:spacing w:after="0"/>
              <w:rPr>
                <w:rFonts w:ascii="Times New Roman" w:hAnsi="Times New Roman" w:cs="Times New Roman"/>
                <w:sz w:val="24"/>
                <w:szCs w:val="24"/>
              </w:rPr>
            </w:pPr>
          </w:p>
        </w:tc>
      </w:tr>
      <w:tr w:rsidR="00B57ADB" w:rsidRPr="003171D0" w:rsidTr="007B2319">
        <w:trPr>
          <w:jc w:val="center"/>
        </w:trPr>
        <w:tc>
          <w:tcPr>
            <w:tcW w:w="2401" w:type="dxa"/>
            <w:vMerge w:val="restart"/>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rPr>
            </w:pPr>
            <w:r w:rsidRPr="003171D0">
              <w:rPr>
                <w:rFonts w:ascii="Times New Roman" w:hAnsi="Times New Roman" w:cs="Times New Roman"/>
                <w:b/>
                <w:sz w:val="24"/>
                <w:szCs w:val="24"/>
              </w:rPr>
              <w:t>Учителя</w:t>
            </w: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Виноградова Елена Витальевна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Смирнова Наталия Евгеньевна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Чистова Елена Алексеевна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r w:rsidRPr="003171D0">
              <w:rPr>
                <w:rFonts w:ascii="Times New Roman" w:eastAsia="Calibri" w:hAnsi="Times New Roman" w:cs="Times New Roman"/>
                <w:sz w:val="24"/>
                <w:szCs w:val="24"/>
              </w:rPr>
              <w:t>КПК,  ГОУ ЯО ИРО</w:t>
            </w: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Кузавкова Наталья Михайловна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Лихоманова Валентина Ивановна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r w:rsidRPr="003171D0">
              <w:rPr>
                <w:rFonts w:ascii="Times New Roman" w:eastAsia="Calibri" w:hAnsi="Times New Roman" w:cs="Times New Roman"/>
                <w:sz w:val="24"/>
                <w:szCs w:val="24"/>
              </w:rPr>
              <w:t>КПК,  ГОУ ЯО ИРО</w:t>
            </w: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 xml:space="preserve">Цимбалова Светлана Юрьевна </w:t>
            </w:r>
          </w:p>
        </w:tc>
        <w:tc>
          <w:tcPr>
            <w:tcW w:w="2552" w:type="dxa"/>
            <w:tcBorders>
              <w:top w:val="single" w:sz="4" w:space="0" w:color="auto"/>
              <w:left w:val="single" w:sz="4" w:space="0" w:color="auto"/>
              <w:bottom w:val="single" w:sz="4" w:space="0" w:color="auto"/>
              <w:right w:val="single" w:sz="4" w:space="0" w:color="auto"/>
            </w:tcBorders>
          </w:tcPr>
          <w:p w:rsidR="00B57ADB" w:rsidRPr="004D03CC" w:rsidRDefault="00B57ADB" w:rsidP="00B57ADB">
            <w:pPr>
              <w:widowControl w:val="0"/>
              <w:autoSpaceDE w:val="0"/>
              <w:autoSpaceDN w:val="0"/>
              <w:adjustRightInd w:val="0"/>
              <w:spacing w:after="0" w:line="240" w:lineRule="auto"/>
              <w:rPr>
                <w:rFonts w:ascii="Times New Roman" w:eastAsia="Calibri" w:hAnsi="Times New Roman" w:cs="Times New Roman"/>
                <w:sz w:val="24"/>
                <w:szCs w:val="24"/>
              </w:rPr>
            </w:pPr>
            <w:r w:rsidRPr="003171D0">
              <w:rPr>
                <w:rFonts w:ascii="Times New Roman" w:eastAsia="Calibri" w:hAnsi="Times New Roman" w:cs="Times New Roman"/>
                <w:sz w:val="24"/>
                <w:szCs w:val="24"/>
              </w:rPr>
              <w:t>Профессиональная переподготовка,  ГОУ ЯО ИРО</w:t>
            </w: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line="240" w:lineRule="auto"/>
              <w:rPr>
                <w:rFonts w:ascii="Times New Roman" w:hAnsi="Times New Roman" w:cs="Times New Roman"/>
                <w:sz w:val="24"/>
                <w:szCs w:val="24"/>
              </w:rPr>
            </w:pPr>
            <w:r w:rsidRPr="003171D0">
              <w:rPr>
                <w:rFonts w:ascii="Times New Roman" w:eastAsia="Calibri" w:hAnsi="Times New Roman" w:cs="Times New Roman"/>
                <w:sz w:val="24"/>
                <w:szCs w:val="24"/>
              </w:rPr>
              <w:t>Профессиональная переподготовка,  ГОУ ЯО ИРО</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line="240" w:lineRule="auto"/>
              <w:rPr>
                <w:rFonts w:ascii="Times New Roman"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3171D0">
              <w:rPr>
                <w:rFonts w:ascii="Times New Roman" w:eastAsia="Calibri" w:hAnsi="Times New Roman" w:cs="Times New Roman"/>
                <w:sz w:val="24"/>
                <w:szCs w:val="24"/>
              </w:rPr>
              <w:t>КПК,  ГОУ ЯО ИРО</w:t>
            </w: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pStyle w:val="16"/>
              <w:rPr>
                <w:szCs w:val="24"/>
              </w:rPr>
            </w:pPr>
            <w:r w:rsidRPr="003171D0">
              <w:rPr>
                <w:szCs w:val="24"/>
              </w:rPr>
              <w:t>Гетманова Светлана Геннадьевна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r w:rsidRPr="003171D0">
              <w:rPr>
                <w:rFonts w:ascii="Times New Roman" w:eastAsia="Calibri" w:hAnsi="Times New Roman" w:cs="Times New Roman"/>
                <w:sz w:val="24"/>
                <w:szCs w:val="24"/>
              </w:rPr>
              <w:t>КПК,  ГОУ ЯО ИРО</w:t>
            </w: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r w:rsidRPr="003171D0">
              <w:rPr>
                <w:rFonts w:ascii="Times New Roman" w:hAnsi="Times New Roman" w:cs="Times New Roman"/>
                <w:sz w:val="24"/>
                <w:szCs w:val="24"/>
              </w:rPr>
              <w:t>Колобова Людмила Сергеевна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hAnsi="Times New Roman" w:cs="Times New Roman"/>
                <w:sz w:val="24"/>
                <w:szCs w:val="24"/>
              </w:rPr>
            </w:pPr>
            <w:r w:rsidRPr="003171D0">
              <w:rPr>
                <w:rFonts w:ascii="Times New Roman" w:eastAsia="Calibri" w:hAnsi="Times New Roman" w:cs="Times New Roman"/>
                <w:sz w:val="24"/>
                <w:szCs w:val="24"/>
              </w:rPr>
              <w:t>КПК,  ГОУ ЯО ИРО</w:t>
            </w: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Блескин Евгений Владимирович</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r>
      <w:tr w:rsidR="00B57ADB" w:rsidRPr="003171D0" w:rsidTr="007B2319">
        <w:trPr>
          <w:jc w:val="center"/>
        </w:trPr>
        <w:tc>
          <w:tcPr>
            <w:tcW w:w="2401" w:type="dxa"/>
            <w:vMerge/>
            <w:tcBorders>
              <w:left w:val="single" w:sz="4" w:space="0" w:color="auto"/>
              <w:right w:val="single" w:sz="4" w:space="0" w:color="auto"/>
            </w:tcBorders>
          </w:tcPr>
          <w:p w:rsidR="00B57ADB" w:rsidRPr="003171D0" w:rsidRDefault="00B57ADB" w:rsidP="007B2319">
            <w:pPr>
              <w:widowControl w:val="0"/>
              <w:autoSpaceDE w:val="0"/>
              <w:autoSpaceDN w:val="0"/>
              <w:adjustRightInd w:val="0"/>
              <w:rPr>
                <w:rFonts w:ascii="Times New Roman" w:eastAsia="Calibri" w:hAnsi="Times New Roman" w:cs="Times New Roman"/>
                <w:b/>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Кукушкина Юлия Николаевна</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rPr>
            </w:pPr>
            <w:r w:rsidRPr="003171D0">
              <w:rPr>
                <w:rFonts w:ascii="Times New Roman" w:eastAsia="Calibri" w:hAnsi="Times New Roman" w:cs="Times New Roman"/>
                <w:sz w:val="24"/>
                <w:szCs w:val="24"/>
              </w:rPr>
              <w:t>КПК,  ГОУ ЯО ИРО</w:t>
            </w:r>
          </w:p>
        </w:tc>
        <w:tc>
          <w:tcPr>
            <w:tcW w:w="2552"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spacing w:after="0"/>
              <w:rPr>
                <w:rFonts w:ascii="Times New Roman" w:eastAsia="Calibri" w:hAnsi="Times New Roman" w:cs="Times New Roman"/>
                <w:sz w:val="24"/>
                <w:szCs w:val="24"/>
              </w:rPr>
            </w:pPr>
          </w:p>
        </w:tc>
        <w:tc>
          <w:tcPr>
            <w:tcW w:w="2397" w:type="dxa"/>
            <w:tcBorders>
              <w:top w:val="single" w:sz="4" w:space="0" w:color="auto"/>
              <w:left w:val="single" w:sz="4" w:space="0" w:color="auto"/>
              <w:bottom w:val="single" w:sz="4" w:space="0" w:color="auto"/>
              <w:right w:val="single" w:sz="4" w:space="0" w:color="auto"/>
            </w:tcBorders>
          </w:tcPr>
          <w:p w:rsidR="00B57ADB" w:rsidRPr="003171D0" w:rsidRDefault="00B57ADB" w:rsidP="00B57ADB">
            <w:pPr>
              <w:widowControl w:val="0"/>
              <w:autoSpaceDE w:val="0"/>
              <w:autoSpaceDN w:val="0"/>
              <w:adjustRightInd w:val="0"/>
              <w:spacing w:after="0"/>
              <w:rPr>
                <w:rFonts w:ascii="Times New Roman" w:eastAsia="Calibri" w:hAnsi="Times New Roman" w:cs="Times New Roman"/>
                <w:sz w:val="24"/>
                <w:szCs w:val="24"/>
                <w:lang w:val="en-US"/>
              </w:rPr>
            </w:pPr>
          </w:p>
        </w:tc>
      </w:tr>
    </w:tbl>
    <w:p w:rsidR="007B2319" w:rsidRDefault="007B2319" w:rsidP="007B2319">
      <w:pPr>
        <w:spacing w:after="0" w:line="240" w:lineRule="auto"/>
        <w:ind w:left="502"/>
        <w:jc w:val="both"/>
        <w:outlineLvl w:val="2"/>
        <w:rPr>
          <w:rFonts w:ascii="Times New Roman" w:hAnsi="Times New Roman" w:cs="Times New Roman"/>
          <w:b/>
          <w:bCs/>
          <w:sz w:val="24"/>
          <w:szCs w:val="24"/>
          <w:lang w:eastAsia="ru-RU"/>
        </w:rPr>
        <w:sectPr w:rsidR="007B2319" w:rsidSect="003F3518">
          <w:pgSz w:w="16838" w:h="11906" w:orient="landscape"/>
          <w:pgMar w:top="851" w:right="1134" w:bottom="1701" w:left="1134" w:header="709" w:footer="709" w:gutter="0"/>
          <w:cols w:space="708"/>
          <w:docGrid w:linePitch="360"/>
        </w:sectPr>
      </w:pPr>
    </w:p>
    <w:p w:rsidR="007B2319" w:rsidRPr="004B5FDF" w:rsidRDefault="007B2319" w:rsidP="00FC4EFA">
      <w:pPr>
        <w:spacing w:after="0" w:line="240" w:lineRule="auto"/>
        <w:jc w:val="both"/>
        <w:outlineLvl w:val="2"/>
        <w:rPr>
          <w:rFonts w:ascii="Times New Roman" w:hAnsi="Times New Roman" w:cs="Times New Roman"/>
          <w:b/>
          <w:bCs/>
          <w:sz w:val="24"/>
          <w:szCs w:val="24"/>
          <w:lang w:eastAsia="ru-RU"/>
        </w:rPr>
      </w:pPr>
      <w:r w:rsidRPr="004B5FDF">
        <w:rPr>
          <w:rFonts w:ascii="Times New Roman" w:hAnsi="Times New Roman"/>
          <w:b/>
          <w:sz w:val="24"/>
          <w:szCs w:val="24"/>
        </w:rPr>
        <w:t>Критерии оценки результативности деятельности педагогических работников</w:t>
      </w:r>
    </w:p>
    <w:p w:rsidR="007B2319" w:rsidRPr="00DB7DAA" w:rsidRDefault="007B2319" w:rsidP="00FC4EFA">
      <w:pPr>
        <w:spacing w:after="0" w:line="240" w:lineRule="auto"/>
        <w:jc w:val="right"/>
        <w:outlineLvl w:val="2"/>
        <w:rPr>
          <w:rFonts w:ascii="Times New Roman" w:hAnsi="Times New Roman" w:cs="Times New Roman"/>
          <w:bCs/>
          <w:sz w:val="24"/>
          <w:szCs w:val="24"/>
          <w:lang w:eastAsia="ru-RU"/>
        </w:rPr>
      </w:pPr>
    </w:p>
    <w:p w:rsidR="007B2319" w:rsidRDefault="007B2319" w:rsidP="00FC4EFA">
      <w:pPr>
        <w:tabs>
          <w:tab w:val="left" w:pos="426"/>
        </w:tabs>
        <w:spacing w:after="0" w:line="240" w:lineRule="auto"/>
        <w:jc w:val="both"/>
        <w:outlineLvl w:val="2"/>
        <w:rPr>
          <w:rFonts w:ascii="Times New Roman" w:hAnsi="Times New Roman" w:cs="Times New Roman"/>
          <w:bCs/>
          <w:sz w:val="24"/>
          <w:szCs w:val="24"/>
          <w:lang w:eastAsia="ru-RU"/>
        </w:rPr>
      </w:pPr>
      <w:r w:rsidRPr="00DB7DAA">
        <w:rPr>
          <w:rFonts w:ascii="Times New Roman" w:hAnsi="Times New Roman" w:cs="Times New Roman"/>
          <w:bCs/>
          <w:sz w:val="24"/>
          <w:szCs w:val="24"/>
          <w:lang w:eastAsia="ru-RU"/>
        </w:rPr>
        <w:tab/>
        <w:t>При оценке качества деятельности педагогических работников, учитываются:</w:t>
      </w:r>
    </w:p>
    <w:p w:rsidR="007B2319" w:rsidRPr="00580BFF" w:rsidRDefault="007B2319" w:rsidP="00FC4EFA">
      <w:pPr>
        <w:tabs>
          <w:tab w:val="left" w:pos="426"/>
        </w:tabs>
        <w:spacing w:after="0" w:line="240" w:lineRule="auto"/>
        <w:jc w:val="both"/>
        <w:outlineLvl w:val="2"/>
        <w:rPr>
          <w:rFonts w:ascii="Times New Roman" w:hAnsi="Times New Roman" w:cs="Times New Roman"/>
          <w:bCs/>
          <w:sz w:val="24"/>
          <w:szCs w:val="24"/>
          <w:lang w:eastAsia="ru-RU"/>
        </w:rPr>
      </w:pPr>
      <w:r>
        <w:rPr>
          <w:rFonts w:ascii="Times New Roman" w:hAnsi="Times New Roman"/>
          <w:sz w:val="24"/>
          <w:szCs w:val="24"/>
        </w:rPr>
        <w:t xml:space="preserve">- </w:t>
      </w:r>
      <w:r w:rsidR="00FC4EFA">
        <w:rPr>
          <w:rFonts w:ascii="Times New Roman" w:hAnsi="Times New Roman"/>
          <w:sz w:val="24"/>
          <w:szCs w:val="24"/>
        </w:rPr>
        <w:t xml:space="preserve">   </w:t>
      </w:r>
      <w:r>
        <w:rPr>
          <w:rFonts w:ascii="Times New Roman" w:hAnsi="Times New Roman"/>
          <w:sz w:val="24"/>
          <w:szCs w:val="24"/>
        </w:rPr>
        <w:t>динамика</w:t>
      </w:r>
      <w:r w:rsidRPr="00580BFF">
        <w:rPr>
          <w:rFonts w:ascii="Times New Roman" w:hAnsi="Times New Roman"/>
          <w:sz w:val="24"/>
          <w:szCs w:val="24"/>
        </w:rPr>
        <w:t xml:space="preserve">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w:t>
      </w:r>
      <w:r>
        <w:rPr>
          <w:rFonts w:ascii="Times New Roman" w:hAnsi="Times New Roman"/>
          <w:sz w:val="24"/>
          <w:szCs w:val="24"/>
        </w:rPr>
        <w:t>оектах;</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востребованность услуг учителя (в том числе внеурочных) учениками и родителями;</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использование учителями современных педагогических технологий, в том числе ИКТ и здоровьесберегающих;</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участие в методической и научной работе, распространение передового педагогического опыта;</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повышение уровня профессионального мастерства;</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работа учителя по формированию и сопровождению индивидуальных образовательных траекторий обучающихся, руководству их проектной деятельностью;</w:t>
      </w:r>
    </w:p>
    <w:p w:rsidR="007B2319" w:rsidRPr="00DB7DAA" w:rsidRDefault="007B2319" w:rsidP="00FC4EFA">
      <w:pPr>
        <w:pStyle w:val="a4"/>
        <w:numPr>
          <w:ilvl w:val="0"/>
          <w:numId w:val="131"/>
        </w:numPr>
        <w:tabs>
          <w:tab w:val="left" w:pos="426"/>
        </w:tabs>
        <w:spacing w:after="0" w:line="240" w:lineRule="auto"/>
        <w:ind w:left="0" w:firstLine="0"/>
        <w:jc w:val="both"/>
        <w:outlineLvl w:val="2"/>
        <w:rPr>
          <w:rFonts w:ascii="Times New Roman" w:hAnsi="Times New Roman" w:cs="Times New Roman"/>
          <w:bCs/>
          <w:sz w:val="24"/>
          <w:szCs w:val="24"/>
        </w:rPr>
      </w:pPr>
      <w:r w:rsidRPr="00DB7DAA">
        <w:rPr>
          <w:rFonts w:ascii="Times New Roman" w:hAnsi="Times New Roman" w:cs="Times New Roman"/>
          <w:bCs/>
          <w:sz w:val="24"/>
          <w:szCs w:val="24"/>
        </w:rPr>
        <w:t>взаимодействие со всеми участниками образовательных отношений.</w:t>
      </w:r>
    </w:p>
    <w:p w:rsidR="007B2319" w:rsidRPr="00DB7DAA" w:rsidRDefault="007B2319" w:rsidP="00FC4EFA">
      <w:pPr>
        <w:widowControl w:val="0"/>
        <w:suppressAutoHyphens/>
        <w:autoSpaceDE w:val="0"/>
        <w:spacing w:after="0" w:line="240" w:lineRule="auto"/>
        <w:ind w:firstLine="454"/>
        <w:jc w:val="both"/>
        <w:rPr>
          <w:rFonts w:ascii="Times New Roman" w:hAnsi="Times New Roman" w:cs="Times New Roman"/>
          <w:sz w:val="24"/>
          <w:szCs w:val="24"/>
        </w:rPr>
      </w:pPr>
    </w:p>
    <w:p w:rsidR="00C033A4" w:rsidRDefault="007B2319" w:rsidP="00FC4EFA">
      <w:pPr>
        <w:tabs>
          <w:tab w:val="left" w:pos="567"/>
        </w:tabs>
        <w:spacing w:after="0" w:line="240" w:lineRule="auto"/>
        <w:contextualSpacing/>
        <w:jc w:val="both"/>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ab/>
        <w:t>Ожидаемый результат повышения квалификации</w:t>
      </w:r>
      <w:r w:rsidRPr="00DB7DAA">
        <w:rPr>
          <w:rFonts w:ascii="Times New Roman" w:eastAsiaTheme="minorEastAsia" w:hAnsi="Times New Roman" w:cs="Times New Roman"/>
          <w:sz w:val="24"/>
          <w:szCs w:val="24"/>
          <w:lang w:eastAsia="ru-RU"/>
        </w:rPr>
        <w:t xml:space="preserve"> </w:t>
      </w:r>
    </w:p>
    <w:p w:rsidR="007B2319" w:rsidRPr="00DB7DAA" w:rsidRDefault="00215A5B" w:rsidP="00FC4EFA">
      <w:pPr>
        <w:tabs>
          <w:tab w:val="left" w:pos="567"/>
        </w:tabs>
        <w:spacing w:after="0" w:line="240" w:lineRule="auto"/>
        <w:ind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7B2319" w:rsidRPr="00DB7DAA">
        <w:rPr>
          <w:rFonts w:ascii="Times New Roman" w:eastAsiaTheme="minorEastAsia" w:hAnsi="Times New Roman" w:cs="Times New Roman"/>
          <w:sz w:val="24"/>
          <w:szCs w:val="24"/>
          <w:lang w:eastAsia="ru-RU"/>
        </w:rPr>
        <w:t xml:space="preserve">рофессиональная готовность </w:t>
      </w:r>
      <w:r w:rsidR="00C033A4">
        <w:rPr>
          <w:rFonts w:ascii="Times New Roman" w:eastAsiaTheme="minorEastAsia" w:hAnsi="Times New Roman" w:cs="Times New Roman"/>
          <w:sz w:val="24"/>
          <w:szCs w:val="24"/>
          <w:lang w:eastAsia="ru-RU"/>
        </w:rPr>
        <w:t xml:space="preserve">  </w:t>
      </w:r>
      <w:r w:rsidR="007B2319" w:rsidRPr="00DB7DAA">
        <w:rPr>
          <w:rFonts w:ascii="Times New Roman" w:eastAsiaTheme="minorEastAsia" w:hAnsi="Times New Roman" w:cs="Times New Roman"/>
          <w:sz w:val="24"/>
          <w:szCs w:val="24"/>
          <w:lang w:eastAsia="ru-RU"/>
        </w:rPr>
        <w:t>работников ОУ к реализации ФГОС:</w:t>
      </w:r>
    </w:p>
    <w:p w:rsidR="007B2319" w:rsidRPr="00DB7DAA" w:rsidRDefault="007B2319" w:rsidP="00FC4EFA">
      <w:pPr>
        <w:pStyle w:val="a4"/>
        <w:numPr>
          <w:ilvl w:val="0"/>
          <w:numId w:val="132"/>
        </w:numPr>
        <w:tabs>
          <w:tab w:val="left" w:pos="426"/>
        </w:tabs>
        <w:spacing w:after="0" w:line="240" w:lineRule="auto"/>
        <w:ind w:left="0" w:hanging="11"/>
        <w:jc w:val="both"/>
        <w:rPr>
          <w:rFonts w:ascii="Times New Roman" w:hAnsi="Times New Roman" w:cs="Times New Roman"/>
          <w:sz w:val="24"/>
          <w:szCs w:val="24"/>
        </w:rPr>
      </w:pPr>
      <w:r w:rsidRPr="00DB7DAA">
        <w:rPr>
          <w:rFonts w:ascii="Times New Roman" w:hAnsi="Times New Roman" w:cs="Times New Roman"/>
          <w:sz w:val="24"/>
          <w:szCs w:val="24"/>
        </w:rPr>
        <w:t>принятие идеологии ФГОС общего образования;</w:t>
      </w:r>
    </w:p>
    <w:p w:rsidR="007B2319" w:rsidRPr="00DB7DAA" w:rsidRDefault="007B2319" w:rsidP="00FC4EFA">
      <w:pPr>
        <w:pStyle w:val="a4"/>
        <w:numPr>
          <w:ilvl w:val="0"/>
          <w:numId w:val="132"/>
        </w:numPr>
        <w:tabs>
          <w:tab w:val="left" w:pos="426"/>
        </w:tabs>
        <w:spacing w:after="0" w:line="240" w:lineRule="auto"/>
        <w:ind w:left="0" w:hanging="11"/>
        <w:jc w:val="both"/>
        <w:rPr>
          <w:rFonts w:ascii="Times New Roman" w:hAnsi="Times New Roman" w:cs="Times New Roman"/>
          <w:sz w:val="24"/>
          <w:szCs w:val="24"/>
        </w:rPr>
      </w:pPr>
      <w:r w:rsidRPr="00DB7DAA">
        <w:rPr>
          <w:rFonts w:ascii="Times New Roman" w:hAnsi="Times New Roman" w:cs="Times New Roman"/>
          <w:sz w:val="24"/>
          <w:szCs w:val="24"/>
        </w:rPr>
        <w:t>овладение учебно-методическими и информационно - методическими ресурсами, необходимыми для успешного решения задач ФГОС;</w:t>
      </w:r>
    </w:p>
    <w:p w:rsidR="007B2319" w:rsidRPr="00DB7DAA" w:rsidRDefault="007B2319" w:rsidP="00FC4EFA">
      <w:pPr>
        <w:pStyle w:val="a4"/>
        <w:numPr>
          <w:ilvl w:val="0"/>
          <w:numId w:val="132"/>
        </w:numPr>
        <w:tabs>
          <w:tab w:val="left" w:pos="426"/>
        </w:tabs>
        <w:spacing w:after="0" w:line="240" w:lineRule="auto"/>
        <w:ind w:left="0" w:hanging="11"/>
        <w:jc w:val="both"/>
        <w:rPr>
          <w:rFonts w:ascii="Times New Roman" w:hAnsi="Times New Roman" w:cs="Times New Roman"/>
          <w:sz w:val="24"/>
          <w:szCs w:val="24"/>
        </w:rPr>
      </w:pPr>
      <w:r w:rsidRPr="00DB7DAA">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7B2319" w:rsidRPr="00DB7DAA" w:rsidRDefault="007B2319" w:rsidP="00FC4EFA">
      <w:pPr>
        <w:pStyle w:val="a4"/>
        <w:numPr>
          <w:ilvl w:val="0"/>
          <w:numId w:val="132"/>
        </w:numPr>
        <w:tabs>
          <w:tab w:val="left" w:pos="426"/>
        </w:tabs>
        <w:spacing w:after="0" w:line="240" w:lineRule="auto"/>
        <w:ind w:left="0" w:hanging="11"/>
        <w:jc w:val="both"/>
        <w:rPr>
          <w:rFonts w:ascii="Times New Roman" w:hAnsi="Times New Roman" w:cs="Times New Roman"/>
          <w:sz w:val="24"/>
          <w:szCs w:val="24"/>
        </w:rPr>
      </w:pPr>
      <w:r w:rsidRPr="00DB7DAA">
        <w:rPr>
          <w:rFonts w:ascii="Times New Roman" w:hAnsi="Times New Roman" w:cs="Times New Roman"/>
          <w:sz w:val="24"/>
          <w:szCs w:val="24"/>
        </w:rPr>
        <w:t>обеспечение оптимального вхождения педагогов в систему ценностей современного образования;</w:t>
      </w:r>
    </w:p>
    <w:p w:rsidR="007B2319" w:rsidRPr="00DB7DAA" w:rsidRDefault="007B2319" w:rsidP="00FC4EFA">
      <w:pPr>
        <w:pStyle w:val="a4"/>
        <w:widowControl w:val="0"/>
        <w:numPr>
          <w:ilvl w:val="0"/>
          <w:numId w:val="132"/>
        </w:numPr>
        <w:tabs>
          <w:tab w:val="left" w:pos="360"/>
          <w:tab w:val="left" w:pos="426"/>
        </w:tabs>
        <w:suppressAutoHyphens/>
        <w:autoSpaceDE w:val="0"/>
        <w:spacing w:after="0" w:line="240" w:lineRule="auto"/>
        <w:ind w:left="0" w:hanging="11"/>
        <w:jc w:val="both"/>
        <w:rPr>
          <w:rFonts w:ascii="Times New Roman" w:hAnsi="Times New Roman" w:cs="Times New Roman"/>
          <w:b/>
          <w:bCs/>
          <w:sz w:val="24"/>
          <w:szCs w:val="24"/>
          <w:lang w:eastAsia="ar-SA"/>
        </w:rPr>
      </w:pPr>
      <w:r w:rsidRPr="00DB7DAA">
        <w:rPr>
          <w:rFonts w:ascii="Times New Roman" w:hAnsi="Times New Roman" w:cs="Times New Roman"/>
          <w:sz w:val="24"/>
          <w:szCs w:val="24"/>
        </w:rPr>
        <w:t>создание системы методической работы, обеспечивающей сопровождение деятельности педагогов на всех этапах реализации требований ФГОС.</w:t>
      </w:r>
    </w:p>
    <w:p w:rsidR="007B2319" w:rsidRDefault="007B2319" w:rsidP="007A50AD">
      <w:pPr>
        <w:spacing w:after="0" w:line="240" w:lineRule="auto"/>
        <w:ind w:firstLine="567"/>
        <w:jc w:val="both"/>
        <w:rPr>
          <w:rFonts w:ascii="Times New Roman" w:hAnsi="Times New Roman"/>
          <w:sz w:val="24"/>
          <w:szCs w:val="24"/>
        </w:rPr>
      </w:pPr>
    </w:p>
    <w:p w:rsidR="007B2319" w:rsidRPr="007316D6" w:rsidRDefault="007B2319" w:rsidP="007A50AD">
      <w:pPr>
        <w:spacing w:after="0" w:line="240" w:lineRule="auto"/>
        <w:ind w:firstLine="567"/>
        <w:jc w:val="both"/>
        <w:rPr>
          <w:rFonts w:ascii="Times New Roman" w:hAnsi="Times New Roman"/>
          <w:sz w:val="24"/>
          <w:szCs w:val="24"/>
        </w:rPr>
      </w:pPr>
      <w:r w:rsidRPr="007316D6">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w:t>
      </w:r>
      <w:r>
        <w:rPr>
          <w:rFonts w:ascii="Times New Roman" w:hAnsi="Times New Roman"/>
          <w:sz w:val="24"/>
          <w:szCs w:val="24"/>
        </w:rPr>
        <w:t>методического объединения, решения педагогического совета</w:t>
      </w:r>
      <w:r w:rsidRPr="007316D6">
        <w:rPr>
          <w:rFonts w:ascii="Times New Roman" w:hAnsi="Times New Roman"/>
          <w:sz w:val="24"/>
          <w:szCs w:val="24"/>
        </w:rPr>
        <w:t xml:space="preserve"> и т. д. </w:t>
      </w:r>
    </w:p>
    <w:p w:rsidR="007A50AD" w:rsidRDefault="007A50AD" w:rsidP="007B2319">
      <w:pPr>
        <w:spacing w:after="0" w:line="240" w:lineRule="auto"/>
        <w:ind w:firstLine="567"/>
        <w:rPr>
          <w:rFonts w:ascii="Times New Roman" w:eastAsiaTheme="minorEastAsia" w:hAnsi="Times New Roman" w:cs="Times New Roman"/>
          <w:b/>
          <w:bCs/>
          <w:sz w:val="24"/>
          <w:szCs w:val="24"/>
          <w:lang w:eastAsia="ru-RU"/>
        </w:rPr>
      </w:pPr>
      <w:bookmarkStart w:id="288" w:name="_Toc410654077"/>
      <w:bookmarkStart w:id="289" w:name="_Toc409691737"/>
      <w:bookmarkStart w:id="290" w:name="_Toc414553287"/>
    </w:p>
    <w:p w:rsidR="007B2319" w:rsidRPr="00DB7DAA" w:rsidRDefault="007B2319" w:rsidP="007B2319">
      <w:pPr>
        <w:spacing w:after="0" w:line="240" w:lineRule="auto"/>
        <w:ind w:firstLine="567"/>
        <w:rPr>
          <w:rFonts w:ascii="Times New Roman" w:eastAsiaTheme="minorEastAsia" w:hAnsi="Times New Roman" w:cs="Times New Roman"/>
          <w:b/>
          <w:bCs/>
          <w:sz w:val="24"/>
          <w:szCs w:val="24"/>
          <w:lang w:eastAsia="ru-RU"/>
        </w:rPr>
      </w:pPr>
      <w:r w:rsidRPr="0025221A">
        <w:rPr>
          <w:rFonts w:ascii="Times New Roman" w:eastAsiaTheme="minorEastAsia" w:hAnsi="Times New Roman" w:cs="Times New Roman"/>
          <w:b/>
          <w:bCs/>
          <w:sz w:val="24"/>
          <w:szCs w:val="24"/>
          <w:lang w:eastAsia="ru-RU"/>
        </w:rPr>
        <w:t>3.2.2. Психолого-педагогические условия реализации основной</w:t>
      </w:r>
      <w:bookmarkStart w:id="291" w:name="_Toc410654078"/>
      <w:bookmarkEnd w:id="288"/>
      <w:r w:rsidRPr="0025221A">
        <w:rPr>
          <w:rFonts w:ascii="Times New Roman" w:eastAsiaTheme="minorEastAsia" w:hAnsi="Times New Roman" w:cs="Times New Roman"/>
          <w:b/>
          <w:bCs/>
          <w:sz w:val="24"/>
          <w:szCs w:val="24"/>
          <w:lang w:eastAsia="ru-RU"/>
        </w:rPr>
        <w:t xml:space="preserve"> образовательной программы основного общего образования</w:t>
      </w:r>
      <w:bookmarkEnd w:id="289"/>
      <w:bookmarkEnd w:id="290"/>
      <w:bookmarkEnd w:id="291"/>
    </w:p>
    <w:p w:rsidR="007B2319" w:rsidRDefault="007B2319" w:rsidP="007B2319">
      <w:pPr>
        <w:spacing w:after="0" w:line="240" w:lineRule="auto"/>
        <w:ind w:firstLine="567"/>
        <w:jc w:val="center"/>
        <w:rPr>
          <w:rFonts w:ascii="Times New Roman" w:eastAsiaTheme="minorEastAsia" w:hAnsi="Times New Roman" w:cs="Times New Roman"/>
          <w:b/>
          <w:sz w:val="24"/>
          <w:szCs w:val="24"/>
          <w:lang w:eastAsia="ru-RU"/>
        </w:rPr>
      </w:pPr>
    </w:p>
    <w:p w:rsidR="007B2319" w:rsidRPr="00DB7DAA" w:rsidRDefault="007B2319" w:rsidP="00FC4EFA">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DB7DAA">
        <w:rPr>
          <w:rFonts w:ascii="Times New Roman" w:hAnsi="Times New Roman" w:cs="Times New Roman"/>
          <w:color w:val="000000"/>
          <w:sz w:val="24"/>
          <w:szCs w:val="24"/>
        </w:rPr>
        <w:tab/>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7B2319" w:rsidRPr="00DB7DAA" w:rsidRDefault="007B2319" w:rsidP="00FC4EFA">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B2319" w:rsidRPr="00DB7DAA" w:rsidRDefault="007B2319" w:rsidP="00FC4EFA">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 формирование и развитие психолого-педагогической компетентности участников образовательного процесса; </w:t>
      </w:r>
    </w:p>
    <w:p w:rsidR="007B2319" w:rsidRPr="00DB7DAA" w:rsidRDefault="007B2319" w:rsidP="00FC4EFA">
      <w:p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7B2319" w:rsidRPr="002D7E3D" w:rsidRDefault="007B2319" w:rsidP="00FC4EFA">
      <w:pPr>
        <w:spacing w:after="0" w:line="240" w:lineRule="auto"/>
        <w:ind w:firstLine="567"/>
        <w:jc w:val="both"/>
        <w:rPr>
          <w:rFonts w:ascii="Times New Roman" w:hAnsi="Times New Roman"/>
          <w:sz w:val="24"/>
          <w:szCs w:val="24"/>
        </w:rPr>
      </w:pPr>
      <w:r w:rsidRPr="002D7E3D">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w:t>
      </w:r>
      <w:r>
        <w:rPr>
          <w:rFonts w:ascii="Times New Roman" w:hAnsi="Times New Roman"/>
          <w:sz w:val="24"/>
          <w:szCs w:val="24"/>
        </w:rPr>
        <w:t>раста в подростковый, включает</w:t>
      </w:r>
      <w:r w:rsidRPr="002D7E3D">
        <w:rPr>
          <w:rFonts w:ascii="Times New Roman" w:hAnsi="Times New Roman"/>
          <w:sz w:val="24"/>
          <w:szCs w:val="24"/>
        </w:rPr>
        <w:t>: учебное сотрудничество, совместную деятельность, разновозрастное сотрудничество, рефлексию, педагогическое общение, а также информационно-методическое обеспечение образовательно-воспитательного процесса.</w:t>
      </w:r>
    </w:p>
    <w:p w:rsidR="007B2319" w:rsidRPr="002D7E3D" w:rsidRDefault="007B2319" w:rsidP="00FC4EFA">
      <w:pPr>
        <w:spacing w:after="0" w:line="240" w:lineRule="auto"/>
        <w:ind w:firstLine="567"/>
        <w:jc w:val="both"/>
        <w:rPr>
          <w:rFonts w:ascii="Times New Roman" w:hAnsi="Times New Roman"/>
          <w:sz w:val="24"/>
          <w:szCs w:val="24"/>
        </w:rPr>
      </w:pPr>
      <w:r w:rsidRPr="002D7E3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B2319" w:rsidRPr="00C35F5B" w:rsidRDefault="007B2319" w:rsidP="00FC4EFA">
      <w:pPr>
        <w:spacing w:after="0" w:line="240" w:lineRule="auto"/>
        <w:ind w:firstLine="567"/>
        <w:jc w:val="both"/>
        <w:rPr>
          <w:rFonts w:ascii="Times New Roman" w:hAnsi="Times New Roman"/>
          <w:sz w:val="24"/>
          <w:szCs w:val="24"/>
        </w:rPr>
      </w:pPr>
      <w:r w:rsidRPr="00C35F5B">
        <w:rPr>
          <w:rFonts w:ascii="Times New Roman" w:hAnsi="Times New Roman"/>
          <w:sz w:val="24"/>
          <w:szCs w:val="24"/>
        </w:rPr>
        <w:t>Основными формами психолого-педагогического сопровождения могут выступать:</w:t>
      </w:r>
    </w:p>
    <w:p w:rsidR="007B2319" w:rsidRPr="00C35F5B"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B2319" w:rsidRPr="00C35F5B"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B2319" w:rsidRPr="00C35F5B"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C35F5B">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B2319" w:rsidRPr="00795DD4" w:rsidRDefault="007B2319" w:rsidP="007B2319">
      <w:pPr>
        <w:pStyle w:val="Default"/>
      </w:pPr>
    </w:p>
    <w:p w:rsidR="007B2319" w:rsidRPr="00795DD4" w:rsidRDefault="007B2319" w:rsidP="00FC4EFA">
      <w:pPr>
        <w:spacing w:after="0" w:line="240" w:lineRule="auto"/>
        <w:ind w:firstLine="567"/>
        <w:jc w:val="both"/>
        <w:rPr>
          <w:rFonts w:ascii="Times New Roman" w:hAnsi="Times New Roman"/>
          <w:sz w:val="24"/>
          <w:szCs w:val="24"/>
        </w:rPr>
      </w:pPr>
      <w:r w:rsidRPr="00795DD4">
        <w:rPr>
          <w:rFonts w:ascii="Times New Roman" w:hAnsi="Times New Roman"/>
          <w:b/>
          <w:sz w:val="24"/>
          <w:szCs w:val="24"/>
        </w:rPr>
        <w:t>К основным направлениям психолого-педагогического сопровождения</w:t>
      </w:r>
      <w:r w:rsidRPr="00795DD4">
        <w:rPr>
          <w:rFonts w:ascii="Times New Roman" w:hAnsi="Times New Roman"/>
          <w:sz w:val="24"/>
          <w:szCs w:val="24"/>
        </w:rPr>
        <w:t xml:space="preserve"> можно отнести:</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сохранение и укрепление психологического здоровья;</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мониторинг возможностей и способностей обучающихся;</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психолого-педагогическую поддержку участников олимпиадного движения;</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формирование у обучающихся понимания ценности здоровья и безопасного образа жизни;</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развитие экологической культуры;</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формирование коммуникативных навыков в разновозрастной среде и среде сверстников;</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поддержку детских объединений и ученического самоуправления;</w:t>
      </w:r>
    </w:p>
    <w:p w:rsidR="007B2319" w:rsidRPr="00795DD4" w:rsidRDefault="007B2319" w:rsidP="00FC4EFA">
      <w:pPr>
        <w:pStyle w:val="a4"/>
        <w:numPr>
          <w:ilvl w:val="0"/>
          <w:numId w:val="156"/>
        </w:numPr>
        <w:tabs>
          <w:tab w:val="left" w:pos="426"/>
        </w:tabs>
        <w:spacing w:after="0" w:line="240" w:lineRule="auto"/>
        <w:ind w:left="0" w:firstLine="0"/>
        <w:jc w:val="both"/>
        <w:rPr>
          <w:rFonts w:ascii="Times New Roman" w:hAnsi="Times New Roman"/>
          <w:sz w:val="24"/>
          <w:szCs w:val="24"/>
        </w:rPr>
      </w:pPr>
      <w:r w:rsidRPr="00795DD4">
        <w:rPr>
          <w:rFonts w:ascii="Times New Roman" w:hAnsi="Times New Roman"/>
          <w:sz w:val="24"/>
          <w:szCs w:val="24"/>
        </w:rPr>
        <w:t xml:space="preserve">выявление и поддержку </w:t>
      </w:r>
      <w:r w:rsidRPr="00795DD4">
        <w:rPr>
          <w:rStyle w:val="Zag11"/>
          <w:rFonts w:ascii="Times New Roman" w:eastAsia="@Arial Unicode MS" w:hAnsi="Times New Roman"/>
          <w:sz w:val="24"/>
          <w:szCs w:val="24"/>
        </w:rPr>
        <w:t>детей, проявивших выдающиеся способности</w:t>
      </w:r>
      <w:r w:rsidRPr="00795DD4">
        <w:rPr>
          <w:rFonts w:ascii="Times New Roman" w:hAnsi="Times New Roman"/>
          <w:sz w:val="24"/>
          <w:szCs w:val="24"/>
        </w:rPr>
        <w:t>.</w:t>
      </w:r>
    </w:p>
    <w:p w:rsidR="007B2319" w:rsidRDefault="007B2319" w:rsidP="00FC4EFA">
      <w:pPr>
        <w:tabs>
          <w:tab w:val="left" w:pos="426"/>
        </w:tabs>
        <w:autoSpaceDE w:val="0"/>
        <w:autoSpaceDN w:val="0"/>
        <w:adjustRightInd w:val="0"/>
        <w:spacing w:after="0" w:line="240" w:lineRule="auto"/>
        <w:jc w:val="center"/>
        <w:rPr>
          <w:rFonts w:ascii="Times New Roman" w:hAnsi="Times New Roman"/>
          <w:sz w:val="24"/>
          <w:szCs w:val="24"/>
        </w:rPr>
      </w:pPr>
    </w:p>
    <w:p w:rsidR="007B2319" w:rsidRPr="00DB7DAA" w:rsidRDefault="007B2319" w:rsidP="007B2319">
      <w:pPr>
        <w:autoSpaceDE w:val="0"/>
        <w:autoSpaceDN w:val="0"/>
        <w:adjustRightInd w:val="0"/>
        <w:spacing w:after="0" w:line="240" w:lineRule="auto"/>
        <w:jc w:val="both"/>
        <w:rPr>
          <w:rFonts w:ascii="Times New Roman" w:hAnsi="Times New Roman" w:cs="Times New Roman"/>
          <w:color w:val="000000"/>
          <w:sz w:val="24"/>
          <w:szCs w:val="24"/>
        </w:rPr>
      </w:pPr>
      <w:r w:rsidRPr="00DB7DAA">
        <w:rPr>
          <w:rFonts w:ascii="Times New Roman" w:hAnsi="Times New Roman" w:cs="Times New Roman"/>
          <w:color w:val="000000"/>
          <w:sz w:val="24"/>
          <w:szCs w:val="24"/>
        </w:rPr>
        <w:tab/>
        <w:t xml:space="preserve">В соответствии с требованиями ФГОС ООО традиционные направления психолого-педагогического сопровождения соотносятся с основными задачами работы образовательного учреждения: </w:t>
      </w:r>
    </w:p>
    <w:p w:rsidR="007B2319" w:rsidRPr="00DB7DAA" w:rsidRDefault="007B2319" w:rsidP="007B2319">
      <w:pPr>
        <w:autoSpaceDE w:val="0"/>
        <w:autoSpaceDN w:val="0"/>
        <w:adjustRightInd w:val="0"/>
        <w:spacing w:after="0" w:line="240" w:lineRule="auto"/>
        <w:jc w:val="both"/>
        <w:rPr>
          <w:rFonts w:ascii="Times New Roman" w:hAnsi="Times New Roman" w:cs="Times New Roman"/>
          <w:color w:val="000000"/>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73"/>
        <w:gridCol w:w="6350"/>
      </w:tblGrid>
      <w:tr w:rsidR="007B2319" w:rsidRPr="00DB7DAA" w:rsidTr="00215A5B">
        <w:trPr>
          <w:trHeight w:val="1685"/>
        </w:trPr>
        <w:tc>
          <w:tcPr>
            <w:tcW w:w="3573"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i/>
                <w:iCs/>
                <w:color w:val="000000"/>
                <w:sz w:val="24"/>
                <w:szCs w:val="24"/>
              </w:rPr>
              <w:t xml:space="preserve">Сопровождение формирования УУД </w:t>
            </w:r>
          </w:p>
        </w:tc>
        <w:tc>
          <w:tcPr>
            <w:tcW w:w="6350"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Выявление и поддержка детей с особыми образовательными потребностями </w:t>
            </w:r>
          </w:p>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Формирование коммуникативных навыков в разновозрастной среде и среде сверстников </w:t>
            </w:r>
          </w:p>
        </w:tc>
      </w:tr>
      <w:tr w:rsidR="007B2319" w:rsidRPr="00DB7DAA" w:rsidTr="00215A5B">
        <w:trPr>
          <w:trHeight w:val="1119"/>
        </w:trPr>
        <w:tc>
          <w:tcPr>
            <w:tcW w:w="3573"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i/>
                <w:iCs/>
                <w:color w:val="000000"/>
                <w:sz w:val="24"/>
                <w:szCs w:val="24"/>
              </w:rPr>
              <w:t xml:space="preserve">Духовно-нравственное направление </w:t>
            </w:r>
          </w:p>
        </w:tc>
        <w:tc>
          <w:tcPr>
            <w:tcW w:w="6350"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Формирование коммуникативных навыков в разновозрастной среде и среде сверстников </w:t>
            </w:r>
          </w:p>
        </w:tc>
      </w:tr>
      <w:tr w:rsidR="007B2319" w:rsidRPr="00DB7DAA" w:rsidTr="00215A5B">
        <w:trPr>
          <w:trHeight w:val="782"/>
        </w:trPr>
        <w:tc>
          <w:tcPr>
            <w:tcW w:w="3573"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i/>
                <w:iCs/>
                <w:color w:val="000000"/>
                <w:sz w:val="24"/>
                <w:szCs w:val="24"/>
              </w:rPr>
              <w:t xml:space="preserve">Работа с одаренными детьми </w:t>
            </w:r>
          </w:p>
        </w:tc>
        <w:tc>
          <w:tcPr>
            <w:tcW w:w="6350"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Выявление и поддержка одарённых детей </w:t>
            </w:r>
          </w:p>
        </w:tc>
      </w:tr>
      <w:tr w:rsidR="007B2319" w:rsidRPr="00DB7DAA" w:rsidTr="00215A5B">
        <w:trPr>
          <w:trHeight w:val="1072"/>
        </w:trPr>
        <w:tc>
          <w:tcPr>
            <w:tcW w:w="3573"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i/>
                <w:iCs/>
                <w:color w:val="000000"/>
                <w:sz w:val="24"/>
                <w:szCs w:val="24"/>
              </w:rPr>
              <w:t xml:space="preserve">Формирование культуры здорового и безопасного образа жизни </w:t>
            </w:r>
          </w:p>
        </w:tc>
        <w:tc>
          <w:tcPr>
            <w:tcW w:w="6350"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Сохранение и укрепление психологического здоровья </w:t>
            </w:r>
          </w:p>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xml:space="preserve">- Формирование ценности здоровья и безопасного образа жизни </w:t>
            </w:r>
          </w:p>
        </w:tc>
      </w:tr>
      <w:tr w:rsidR="007B2319" w:rsidRPr="00DB7DAA" w:rsidTr="00215A5B">
        <w:trPr>
          <w:trHeight w:val="271"/>
        </w:trPr>
        <w:tc>
          <w:tcPr>
            <w:tcW w:w="3573"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i/>
                <w:iCs/>
                <w:color w:val="000000"/>
                <w:sz w:val="24"/>
                <w:szCs w:val="24"/>
              </w:rPr>
              <w:t xml:space="preserve">Профориентация </w:t>
            </w:r>
          </w:p>
        </w:tc>
        <w:tc>
          <w:tcPr>
            <w:tcW w:w="6350" w:type="dxa"/>
          </w:tcPr>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r w:rsidRPr="00DB7DAA">
              <w:rPr>
                <w:rFonts w:ascii="Times New Roman" w:hAnsi="Times New Roman" w:cs="Times New Roman"/>
                <w:bCs/>
                <w:color w:val="000000"/>
                <w:sz w:val="24"/>
                <w:szCs w:val="24"/>
              </w:rPr>
              <w:t>- Обеспечение осознанного и ответственного выбора дальнейшей профессиональной сферы деятельности.</w:t>
            </w:r>
          </w:p>
        </w:tc>
      </w:tr>
    </w:tbl>
    <w:p w:rsidR="007B2319" w:rsidRPr="00DB7DAA" w:rsidRDefault="007B2319" w:rsidP="007B2319">
      <w:pPr>
        <w:autoSpaceDE w:val="0"/>
        <w:autoSpaceDN w:val="0"/>
        <w:adjustRightInd w:val="0"/>
        <w:spacing w:after="0" w:line="240" w:lineRule="auto"/>
        <w:rPr>
          <w:rFonts w:ascii="Times New Roman" w:hAnsi="Times New Roman" w:cs="Times New Roman"/>
          <w:bCs/>
          <w:color w:val="000000"/>
          <w:sz w:val="24"/>
          <w:szCs w:val="24"/>
        </w:rPr>
      </w:pPr>
    </w:p>
    <w:p w:rsidR="007B2319" w:rsidRDefault="007B2319" w:rsidP="007B2319">
      <w:pPr>
        <w:spacing w:after="0" w:line="240" w:lineRule="auto"/>
        <w:ind w:firstLine="567"/>
        <w:jc w:val="center"/>
        <w:rPr>
          <w:rFonts w:ascii="Times New Roman" w:eastAsiaTheme="minorEastAsia" w:hAnsi="Times New Roman" w:cs="Times New Roman"/>
          <w:b/>
          <w:sz w:val="24"/>
          <w:szCs w:val="24"/>
          <w:lang w:eastAsia="ru-RU"/>
        </w:rPr>
      </w:pPr>
    </w:p>
    <w:p w:rsidR="007B2319" w:rsidRDefault="007B2319" w:rsidP="007B2319">
      <w:pPr>
        <w:spacing w:after="0" w:line="240" w:lineRule="auto"/>
        <w:ind w:firstLine="567"/>
        <w:jc w:val="center"/>
        <w:rPr>
          <w:rFonts w:ascii="Times New Roman" w:eastAsiaTheme="minorEastAsia" w:hAnsi="Times New Roman" w:cs="Times New Roman"/>
          <w:b/>
          <w:sz w:val="24"/>
          <w:szCs w:val="24"/>
          <w:lang w:eastAsia="ru-RU"/>
        </w:rPr>
      </w:pPr>
    </w:p>
    <w:p w:rsidR="007B2319" w:rsidRDefault="007B2319" w:rsidP="007B2319">
      <w:pPr>
        <w:spacing w:after="0" w:line="240" w:lineRule="auto"/>
        <w:ind w:firstLine="567"/>
        <w:rPr>
          <w:rFonts w:ascii="Times New Roman" w:eastAsiaTheme="minorEastAsia" w:hAnsi="Times New Roman" w:cs="Times New Roman"/>
          <w:b/>
          <w:bCs/>
          <w:sz w:val="24"/>
          <w:szCs w:val="24"/>
          <w:lang w:eastAsia="ru-RU"/>
        </w:rPr>
      </w:pPr>
      <w:bookmarkStart w:id="292" w:name="_Toc410654079"/>
      <w:bookmarkStart w:id="293" w:name="_Toc409691738"/>
      <w:bookmarkStart w:id="294" w:name="_Toc414553288"/>
      <w:r w:rsidRPr="00A60DEA">
        <w:rPr>
          <w:rFonts w:ascii="Times New Roman" w:eastAsiaTheme="minorEastAsia" w:hAnsi="Times New Roman" w:cs="Times New Roman"/>
          <w:b/>
          <w:bCs/>
          <w:sz w:val="24"/>
          <w:szCs w:val="24"/>
          <w:lang w:eastAsia="ru-RU"/>
        </w:rPr>
        <w:t>3.2.3. Финансово-экономические условия реализации образовательной</w:t>
      </w:r>
      <w:bookmarkStart w:id="295" w:name="_Toc410654080"/>
      <w:bookmarkEnd w:id="292"/>
      <w:r w:rsidRPr="00A60DEA">
        <w:rPr>
          <w:rFonts w:ascii="Times New Roman" w:eastAsiaTheme="minorEastAsia" w:hAnsi="Times New Roman" w:cs="Times New Roman"/>
          <w:b/>
          <w:bCs/>
          <w:sz w:val="24"/>
          <w:szCs w:val="24"/>
          <w:lang w:eastAsia="ru-RU"/>
        </w:rPr>
        <w:t xml:space="preserve"> программы основного общего образования</w:t>
      </w:r>
      <w:bookmarkStart w:id="296" w:name="_Toc410654081"/>
      <w:bookmarkStart w:id="297" w:name="_Toc409691739"/>
      <w:bookmarkStart w:id="298" w:name="_Toc414553289"/>
      <w:bookmarkEnd w:id="293"/>
      <w:bookmarkEnd w:id="294"/>
      <w:bookmarkEnd w:id="295"/>
    </w:p>
    <w:p w:rsidR="007B2319" w:rsidRDefault="007B2319" w:rsidP="007B2319">
      <w:pPr>
        <w:spacing w:after="0" w:line="240" w:lineRule="auto"/>
        <w:ind w:firstLine="567"/>
        <w:rPr>
          <w:rFonts w:ascii="Times New Roman" w:eastAsiaTheme="minorEastAsia" w:hAnsi="Times New Roman" w:cs="Times New Roman"/>
          <w:b/>
          <w:bCs/>
          <w:sz w:val="24"/>
          <w:szCs w:val="24"/>
          <w:lang w:eastAsia="ru-RU"/>
        </w:rPr>
      </w:pPr>
    </w:p>
    <w:p w:rsidR="007B2319" w:rsidRDefault="007B2319" w:rsidP="007B2319">
      <w:pPr>
        <w:spacing w:after="0" w:line="240" w:lineRule="auto"/>
        <w:ind w:firstLine="567"/>
        <w:rPr>
          <w:rFonts w:ascii="Times New Roman" w:eastAsiaTheme="minorEastAsia" w:hAnsi="Times New Roman" w:cs="Times New Roman"/>
          <w:b/>
          <w:bCs/>
          <w:sz w:val="24"/>
          <w:szCs w:val="24"/>
          <w:lang w:eastAsia="ru-RU"/>
        </w:rPr>
      </w:pP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Государственное</w:t>
      </w:r>
      <w:r>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Cs/>
          <w:sz w:val="24"/>
          <w:szCs w:val="24"/>
          <w:lang w:eastAsia="ru-RU"/>
        </w:rPr>
        <w:t>(муниципального)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Финансовое обеспечение реализации образовательной программы основного общего образования бюдже</w:t>
      </w:r>
      <w:r>
        <w:rPr>
          <w:rFonts w:ascii="Times New Roman" w:eastAsiaTheme="minorEastAsia" w:hAnsi="Times New Roman" w:cs="Times New Roman"/>
          <w:bCs/>
          <w:sz w:val="24"/>
          <w:szCs w:val="24"/>
          <w:lang w:eastAsia="ru-RU"/>
        </w:rPr>
        <w:t>тного</w:t>
      </w:r>
      <w:r w:rsidRPr="00F4651C">
        <w:rPr>
          <w:rFonts w:ascii="Times New Roman" w:eastAsiaTheme="minorEastAsia" w:hAnsi="Times New Roman" w:cs="Times New Roman"/>
          <w:bCs/>
          <w:sz w:val="24"/>
          <w:szCs w:val="24"/>
          <w:lang w:eastAsia="ru-RU"/>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B2319" w:rsidRPr="00F4651C" w:rsidRDefault="007B2319" w:rsidP="004A1C39">
      <w:pPr>
        <w:numPr>
          <w:ilvl w:val="0"/>
          <w:numId w:val="161"/>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расходы на оплату труда работников, реализующих образовательную программу основного общего образования;</w:t>
      </w:r>
    </w:p>
    <w:p w:rsidR="007B2319" w:rsidRPr="00F4651C" w:rsidRDefault="007B2319" w:rsidP="004A1C39">
      <w:pPr>
        <w:numPr>
          <w:ilvl w:val="0"/>
          <w:numId w:val="161"/>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расходы на приобретение учебников и учебных пособий, средств обучения, игр, игрушек;</w:t>
      </w:r>
    </w:p>
    <w:p w:rsidR="007B2319" w:rsidRPr="00F4651C" w:rsidRDefault="007B2319" w:rsidP="004A1C39">
      <w:pPr>
        <w:numPr>
          <w:ilvl w:val="0"/>
          <w:numId w:val="161"/>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7B2319" w:rsidRPr="00F4651C" w:rsidRDefault="007B2319" w:rsidP="004A1C39">
      <w:pPr>
        <w:numPr>
          <w:ilvl w:val="0"/>
          <w:numId w:val="160"/>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межбюджетные отношения (бюджет субъекта Российской Федерации – местный бюджет);</w:t>
      </w:r>
    </w:p>
    <w:p w:rsidR="007B2319" w:rsidRPr="00F4651C" w:rsidRDefault="007B2319" w:rsidP="004A1C39">
      <w:pPr>
        <w:numPr>
          <w:ilvl w:val="0"/>
          <w:numId w:val="160"/>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внутрибюджетные отношения (местный бюджет – муниципальная общеобразовательная организация);</w:t>
      </w:r>
    </w:p>
    <w:p w:rsidR="007B2319" w:rsidRPr="00F4651C" w:rsidRDefault="007B2319" w:rsidP="004A1C39">
      <w:pPr>
        <w:numPr>
          <w:ilvl w:val="0"/>
          <w:numId w:val="160"/>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общеобразовательная организация.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B2319" w:rsidRPr="00F4651C" w:rsidRDefault="007B2319" w:rsidP="004A1C39">
      <w:pPr>
        <w:numPr>
          <w:ilvl w:val="0"/>
          <w:numId w:val="162"/>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B2319" w:rsidRPr="00F4651C" w:rsidRDefault="007B2319" w:rsidP="004A1C39">
      <w:pPr>
        <w:numPr>
          <w:ilvl w:val="0"/>
          <w:numId w:val="162"/>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Ф</w:t>
      </w:r>
      <w:r w:rsidRPr="00F4651C">
        <w:rPr>
          <w:rFonts w:ascii="Times New Roman" w:eastAsiaTheme="minorEastAsia" w:hAnsi="Times New Roman" w:cs="Times New Roman"/>
          <w:bCs/>
          <w:sz w:val="24"/>
          <w:szCs w:val="24"/>
          <w:lang w:eastAsia="ru-RU"/>
        </w:rPr>
        <w:t>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В</w:t>
      </w:r>
      <w:r w:rsidRPr="00F4651C">
        <w:rPr>
          <w:rFonts w:ascii="Times New Roman" w:eastAsiaTheme="minorEastAsia" w:hAnsi="Times New Roman" w:cs="Times New Roman"/>
          <w:bCs/>
          <w:sz w:val="24"/>
          <w:szCs w:val="24"/>
          <w:lang w:eastAsia="ru-RU"/>
        </w:rPr>
        <w:t xml:space="preserve"> соответствии с установленным порядком финансирования оплаты труда работников образовательных организаций:</w:t>
      </w:r>
    </w:p>
    <w:p w:rsidR="007B2319" w:rsidRPr="00F4651C" w:rsidRDefault="007B2319" w:rsidP="007A50AD">
      <w:pPr>
        <w:numPr>
          <w:ilvl w:val="0"/>
          <w:numId w:val="163"/>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B2319" w:rsidRPr="00F4651C" w:rsidRDefault="007B2319" w:rsidP="007A50AD">
      <w:pPr>
        <w:numPr>
          <w:ilvl w:val="0"/>
          <w:numId w:val="163"/>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базовая часть фонда оплаты труда обеспечивает гарантированную заработную плату работников; </w:t>
      </w:r>
    </w:p>
    <w:p w:rsidR="007B2319" w:rsidRPr="00F4651C" w:rsidRDefault="007B2319" w:rsidP="007A50AD">
      <w:pPr>
        <w:numPr>
          <w:ilvl w:val="0"/>
          <w:numId w:val="163"/>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B2319" w:rsidRPr="00F4651C" w:rsidRDefault="007B2319" w:rsidP="007A50AD">
      <w:pPr>
        <w:numPr>
          <w:ilvl w:val="0"/>
          <w:numId w:val="163"/>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7B2319" w:rsidRPr="00F4651C" w:rsidRDefault="007B2319" w:rsidP="007A50AD">
      <w:pPr>
        <w:numPr>
          <w:ilvl w:val="0"/>
          <w:numId w:val="163"/>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общая часть фонда оплаты труда обеспечивает гарантированную оплату труда педагогического работника.</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Образовательная организация самостоятельно определяет:</w:t>
      </w:r>
    </w:p>
    <w:p w:rsidR="007B2319" w:rsidRPr="00F4651C" w:rsidRDefault="007B2319" w:rsidP="007A50AD">
      <w:pPr>
        <w:numPr>
          <w:ilvl w:val="0"/>
          <w:numId w:val="164"/>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соотношение базовой и стимулирующей части фонда оплаты труда;</w:t>
      </w:r>
    </w:p>
    <w:p w:rsidR="007B2319" w:rsidRPr="00F4651C" w:rsidRDefault="007B2319" w:rsidP="007A50AD">
      <w:pPr>
        <w:numPr>
          <w:ilvl w:val="0"/>
          <w:numId w:val="164"/>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B2319" w:rsidRPr="00F4651C" w:rsidRDefault="007B2319" w:rsidP="007A50AD">
      <w:pPr>
        <w:numPr>
          <w:ilvl w:val="0"/>
          <w:numId w:val="164"/>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соотношение общей и специальной частей внутри базовой части фонда оплаты труда;</w:t>
      </w:r>
    </w:p>
    <w:p w:rsidR="007B2319" w:rsidRPr="00F4651C" w:rsidRDefault="007B2319" w:rsidP="007A50AD">
      <w:pPr>
        <w:numPr>
          <w:ilvl w:val="0"/>
          <w:numId w:val="164"/>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1) проводит экономический расчет стоимости обеспечения требований ФГОС;</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B2319" w:rsidRPr="00F4651C" w:rsidRDefault="007B2319" w:rsidP="007A50AD">
      <w:pPr>
        <w:numPr>
          <w:ilvl w:val="0"/>
          <w:numId w:val="158"/>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B2319" w:rsidRPr="00F4651C" w:rsidRDefault="007B2319" w:rsidP="007A50AD">
      <w:pPr>
        <w:numPr>
          <w:ilvl w:val="0"/>
          <w:numId w:val="158"/>
        </w:numPr>
        <w:spacing w:after="0" w:line="240" w:lineRule="auto"/>
        <w:ind w:left="567" w:hanging="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p>
    <w:p w:rsidR="007B2319" w:rsidRPr="00F4651C" w:rsidRDefault="007B2319" w:rsidP="007B2319">
      <w:pPr>
        <w:spacing w:after="0" w:line="240" w:lineRule="auto"/>
        <w:ind w:firstLine="567"/>
        <w:jc w:val="both"/>
        <w:rPr>
          <w:rFonts w:ascii="Times New Roman" w:eastAsiaTheme="minorEastAsia" w:hAnsi="Times New Roman" w:cs="Times New Roman"/>
          <w:b/>
          <w:bCs/>
          <w:sz w:val="24"/>
          <w:szCs w:val="24"/>
          <w:lang w:eastAsia="ru-RU"/>
        </w:rPr>
      </w:pPr>
      <w:r w:rsidRPr="00F4651C">
        <w:rPr>
          <w:rFonts w:ascii="Times New Roman" w:eastAsiaTheme="minorEastAsia" w:hAnsi="Times New Roman" w:cs="Times New Roman"/>
          <w:b/>
          <w:bCs/>
          <w:sz w:val="24"/>
          <w:szCs w:val="24"/>
          <w:lang w:eastAsia="ru-RU"/>
        </w:rPr>
        <w:t>Определение нормативных затрат на оказание государственной услуги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Нормативные затраты на оказание </w:t>
      </w:r>
      <w:r w:rsidRPr="00F4651C">
        <w:rPr>
          <w:rFonts w:ascii="Times New Roman" w:eastAsiaTheme="minorEastAsia" w:hAnsi="Times New Roman" w:cs="Times New Roman"/>
          <w:bCs/>
          <w:i/>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на соответствующий финансовый год определяются по формуле: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eastAsia="ru-RU"/>
        </w:rPr>
        <w:t xml:space="preserve">Р </w:t>
      </w:r>
      <w:r w:rsidRPr="00F4651C">
        <w:rPr>
          <w:rFonts w:ascii="Times New Roman" w:eastAsiaTheme="minorEastAsia" w:hAnsi="Times New Roman" w:cs="Times New Roman"/>
          <w:bCs/>
          <w:i/>
          <w:sz w:val="24"/>
          <w:szCs w:val="24"/>
          <w:vertAlign w:val="superscript"/>
          <w:lang w:val="en-US" w:eastAsia="ru-RU"/>
        </w:rPr>
        <w:t>i</w:t>
      </w:r>
      <w:r w:rsidRPr="00F4651C">
        <w:rPr>
          <w:rFonts w:ascii="Times New Roman" w:eastAsiaTheme="minorEastAsia" w:hAnsi="Times New Roman" w:cs="Times New Roman"/>
          <w:bCs/>
          <w:i/>
          <w:sz w:val="24"/>
          <w:szCs w:val="24"/>
          <w:vertAlign w:val="subscript"/>
          <w:lang w:eastAsia="ru-RU"/>
        </w:rPr>
        <w:t>гу</w:t>
      </w:r>
      <w:r w:rsidRPr="00F4651C">
        <w:rPr>
          <w:rFonts w:ascii="Times New Roman" w:eastAsiaTheme="minorEastAsia" w:hAnsi="Times New Roman" w:cs="Times New Roman"/>
          <w:bCs/>
          <w:i/>
          <w:sz w:val="24"/>
          <w:szCs w:val="24"/>
          <w:lang w:eastAsia="ru-RU"/>
        </w:rPr>
        <w:t xml:space="preserve"> </w:t>
      </w: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perscript"/>
          <w:lang w:eastAsia="ru-RU"/>
        </w:rPr>
        <w:t xml:space="preserve"> </w:t>
      </w:r>
      <w:r w:rsidRPr="00F4651C">
        <w:rPr>
          <w:rFonts w:ascii="Times New Roman" w:eastAsiaTheme="minorEastAsia" w:hAnsi="Times New Roman" w:cs="Times New Roman"/>
          <w:bCs/>
          <w:i/>
          <w:sz w:val="24"/>
          <w:szCs w:val="24"/>
          <w:vertAlign w:val="superscript"/>
          <w:lang w:val="en-US" w:eastAsia="ru-RU"/>
        </w:rPr>
        <w:t>i</w:t>
      </w:r>
      <w:r w:rsidRPr="00F4651C">
        <w:rPr>
          <w:rFonts w:ascii="Times New Roman" w:eastAsiaTheme="minorEastAsia" w:hAnsi="Times New Roman" w:cs="Times New Roman"/>
          <w:bCs/>
          <w:i/>
          <w:sz w:val="24"/>
          <w:szCs w:val="24"/>
          <w:vertAlign w:val="subscript"/>
          <w:lang w:eastAsia="ru-RU"/>
        </w:rPr>
        <w:t xml:space="preserve">очр × </w:t>
      </w:r>
      <w:r w:rsidRPr="00F4651C">
        <w:rPr>
          <w:rFonts w:ascii="Times New Roman" w:eastAsiaTheme="minorEastAsia" w:hAnsi="Times New Roman" w:cs="Times New Roman"/>
          <w:bCs/>
          <w:i/>
          <w:sz w:val="24"/>
          <w:szCs w:val="24"/>
          <w:vertAlign w:val="subscript"/>
          <w:lang w:val="en-US" w:eastAsia="ru-RU"/>
        </w:rPr>
        <w:t>ki</w:t>
      </w:r>
      <w:r w:rsidRPr="00F4651C">
        <w:rPr>
          <w:rFonts w:ascii="Times New Roman" w:eastAsiaTheme="minorEastAsia" w:hAnsi="Times New Roman" w:cs="Times New Roman"/>
          <w:bCs/>
          <w:i/>
          <w:sz w:val="24"/>
          <w:szCs w:val="24"/>
          <w:vertAlign w:val="subscript"/>
          <w:lang w:eastAsia="ru-RU"/>
        </w:rPr>
        <w:t xml:space="preserve"> </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sz w:val="24"/>
          <w:szCs w:val="24"/>
          <w:lang w:eastAsia="ru-RU"/>
        </w:rPr>
        <w:t>где: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eastAsia="ru-RU"/>
        </w:rPr>
        <w:t xml:space="preserve">Р </w:t>
      </w:r>
      <w:r w:rsidRPr="00F4651C">
        <w:rPr>
          <w:rFonts w:ascii="Times New Roman" w:eastAsiaTheme="minorEastAsia" w:hAnsi="Times New Roman" w:cs="Times New Roman"/>
          <w:bCs/>
          <w:i/>
          <w:sz w:val="24"/>
          <w:szCs w:val="24"/>
          <w:vertAlign w:val="superscript"/>
          <w:lang w:val="en-US" w:eastAsia="ru-RU"/>
        </w:rPr>
        <w:t>i</w:t>
      </w:r>
      <w:r w:rsidRPr="00F4651C">
        <w:rPr>
          <w:rFonts w:ascii="Times New Roman" w:eastAsiaTheme="minorEastAsia" w:hAnsi="Times New Roman" w:cs="Times New Roman"/>
          <w:bCs/>
          <w:i/>
          <w:sz w:val="24"/>
          <w:szCs w:val="24"/>
          <w:vertAlign w:val="subscript"/>
          <w:lang w:eastAsia="ru-RU"/>
        </w:rPr>
        <w:t>гу</w:t>
      </w:r>
      <w:r w:rsidRPr="00F4651C">
        <w:rPr>
          <w:rFonts w:ascii="Times New Roman" w:eastAsiaTheme="minorEastAsia" w:hAnsi="Times New Roman" w:cs="Times New Roman"/>
          <w:bCs/>
          <w:i/>
          <w:sz w:val="24"/>
          <w:szCs w:val="24"/>
          <w:lang w:eastAsia="ru-RU"/>
        </w:rPr>
        <w:t xml:space="preserve"> </w:t>
      </w:r>
      <w:r w:rsidRPr="00F4651C">
        <w:rPr>
          <w:rFonts w:ascii="Times New Roman" w:eastAsiaTheme="minorEastAsia" w:hAnsi="Times New Roman" w:cs="Times New Roman"/>
          <w:b/>
          <w:bCs/>
          <w:sz w:val="24"/>
          <w:szCs w:val="24"/>
          <w:lang w:eastAsia="ru-RU"/>
        </w:rPr>
        <w:t xml:space="preserve">– </w:t>
      </w:r>
      <w:r w:rsidRPr="00F4651C">
        <w:rPr>
          <w:rFonts w:ascii="Times New Roman" w:eastAsiaTheme="minorEastAsia" w:hAnsi="Times New Roman" w:cs="Times New Roman"/>
          <w:bCs/>
          <w:sz w:val="24"/>
          <w:szCs w:val="24"/>
          <w:lang w:eastAsia="ru-RU"/>
        </w:rPr>
        <w:t xml:space="preserve">нормативные затраты на оказание </w:t>
      </w:r>
      <w:r w:rsidRPr="00F4651C">
        <w:rPr>
          <w:rFonts w:ascii="Times New Roman" w:eastAsiaTheme="minorEastAsia" w:hAnsi="Times New Roman" w:cs="Times New Roman"/>
          <w:bCs/>
          <w:i/>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на соответствующий финансовый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val="en-US" w:eastAsia="ru-RU"/>
        </w:rPr>
        <w:t>N</w:t>
      </w:r>
      <w:r w:rsidRPr="00F4651C">
        <w:rPr>
          <w:rFonts w:ascii="Times New Roman" w:eastAsiaTheme="minorEastAsia" w:hAnsi="Times New Roman" w:cs="Times New Roman"/>
          <w:bCs/>
          <w:sz w:val="24"/>
          <w:szCs w:val="24"/>
          <w:vertAlign w:val="superscript"/>
          <w:lang w:eastAsia="ru-RU"/>
        </w:rPr>
        <w:t xml:space="preserve"> </w:t>
      </w:r>
      <w:r w:rsidRPr="00F4651C">
        <w:rPr>
          <w:rFonts w:ascii="Times New Roman" w:eastAsiaTheme="minorEastAsia" w:hAnsi="Times New Roman" w:cs="Times New Roman"/>
          <w:bCs/>
          <w:sz w:val="24"/>
          <w:szCs w:val="24"/>
          <w:vertAlign w:val="superscript"/>
          <w:lang w:val="en-US" w:eastAsia="ru-RU"/>
        </w:rPr>
        <w:t>i</w:t>
      </w:r>
      <w:r w:rsidRPr="00F4651C">
        <w:rPr>
          <w:rFonts w:ascii="Times New Roman" w:eastAsiaTheme="minorEastAsia" w:hAnsi="Times New Roman" w:cs="Times New Roman"/>
          <w:bCs/>
          <w:sz w:val="24"/>
          <w:szCs w:val="24"/>
          <w:vertAlign w:val="subscript"/>
          <w:lang w:eastAsia="ru-RU"/>
        </w:rPr>
        <w:t>очр</w:t>
      </w:r>
      <w:r w:rsidRPr="00F4651C">
        <w:rPr>
          <w:rFonts w:ascii="Times New Roman" w:eastAsiaTheme="minorEastAsia" w:hAnsi="Times New Roman" w:cs="Times New Roman"/>
          <w:bCs/>
          <w:i/>
          <w:sz w:val="24"/>
          <w:szCs w:val="24"/>
          <w:vertAlign w:val="subscript"/>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оказание единицы </w:t>
      </w:r>
      <w:r w:rsidRPr="00F4651C">
        <w:rPr>
          <w:rFonts w:ascii="Times New Roman" w:eastAsiaTheme="minorEastAsia" w:hAnsi="Times New Roman" w:cs="Times New Roman"/>
          <w:bCs/>
          <w:i/>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образовательной организации на соответствующий финансовый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iCs/>
          <w:sz w:val="24"/>
          <w:szCs w:val="24"/>
          <w:lang w:val="en-US" w:eastAsia="ru-RU"/>
        </w:rPr>
        <w:t>k</w:t>
      </w:r>
      <w:r w:rsidRPr="00F4651C">
        <w:rPr>
          <w:rFonts w:ascii="Times New Roman" w:eastAsiaTheme="minorEastAsia" w:hAnsi="Times New Roman" w:cs="Times New Roman"/>
          <w:bCs/>
          <w:i/>
          <w:iCs/>
          <w:sz w:val="24"/>
          <w:szCs w:val="24"/>
          <w:vertAlign w:val="subscript"/>
          <w:lang w:val="en-US" w:eastAsia="ru-RU"/>
        </w:rPr>
        <w:t>t</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объем </w:t>
      </w:r>
      <w:r w:rsidRPr="00F4651C">
        <w:rPr>
          <w:rFonts w:ascii="Times New Roman" w:eastAsiaTheme="minorEastAsia" w:hAnsi="Times New Roman" w:cs="Times New Roman"/>
          <w:bCs/>
          <w:i/>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в соответствии с государственным (муниципальным) заданием.</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Нормативные затраты на оказание единицы </w:t>
      </w:r>
      <w:r w:rsidRPr="00F4651C">
        <w:rPr>
          <w:rFonts w:ascii="Times New Roman" w:eastAsiaTheme="minorEastAsia" w:hAnsi="Times New Roman" w:cs="Times New Roman"/>
          <w:bCs/>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perscript"/>
          <w:lang w:eastAsia="ru-RU"/>
        </w:rPr>
        <w:t xml:space="preserve"> </w:t>
      </w:r>
      <w:r w:rsidRPr="00F4651C">
        <w:rPr>
          <w:rFonts w:ascii="Times New Roman" w:eastAsiaTheme="minorEastAsia" w:hAnsi="Times New Roman" w:cs="Times New Roman"/>
          <w:bCs/>
          <w:i/>
          <w:sz w:val="24"/>
          <w:szCs w:val="24"/>
          <w:vertAlign w:val="superscript"/>
          <w:lang w:val="en-US" w:eastAsia="ru-RU"/>
        </w:rPr>
        <w:t>i</w:t>
      </w:r>
      <w:r w:rsidRPr="00F4651C">
        <w:rPr>
          <w:rFonts w:ascii="Times New Roman" w:eastAsiaTheme="minorEastAsia" w:hAnsi="Times New Roman" w:cs="Times New Roman"/>
          <w:bCs/>
          <w:i/>
          <w:sz w:val="24"/>
          <w:szCs w:val="24"/>
          <w:vertAlign w:val="subscript"/>
          <w:lang w:eastAsia="ru-RU"/>
        </w:rPr>
        <w:t>очр=</w:t>
      </w:r>
      <w:r w:rsidRPr="00F4651C">
        <w:rPr>
          <w:rFonts w:ascii="Times New Roman" w:eastAsiaTheme="minorEastAsia" w:hAnsi="Times New Roman" w:cs="Times New Roman"/>
          <w:bCs/>
          <w:i/>
          <w:sz w:val="24"/>
          <w:szCs w:val="24"/>
          <w:lang w:eastAsia="ru-RU"/>
        </w:rPr>
        <w:t xml:space="preserve"> </w:t>
      </w: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 xml:space="preserve"> гу+</w:t>
      </w:r>
      <w:r w:rsidRPr="00F4651C">
        <w:rPr>
          <w:rFonts w:ascii="Times New Roman" w:eastAsiaTheme="minorEastAsia" w:hAnsi="Times New Roman" w:cs="Times New Roman"/>
          <w:bCs/>
          <w:i/>
          <w:sz w:val="24"/>
          <w:szCs w:val="24"/>
          <w:lang w:eastAsia="ru-RU"/>
        </w:rPr>
        <w:t xml:space="preserve"> </w:t>
      </w: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 xml:space="preserve">он </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sz w:val="24"/>
          <w:szCs w:val="24"/>
          <w:lang w:eastAsia="ru-RU"/>
        </w:rPr>
        <w:t>где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perscript"/>
          <w:lang w:eastAsia="ru-RU"/>
        </w:rPr>
        <w:t xml:space="preserve"> </w:t>
      </w:r>
      <w:r w:rsidRPr="00F4651C">
        <w:rPr>
          <w:rFonts w:ascii="Times New Roman" w:eastAsiaTheme="minorEastAsia" w:hAnsi="Times New Roman" w:cs="Times New Roman"/>
          <w:bCs/>
          <w:i/>
          <w:sz w:val="24"/>
          <w:szCs w:val="24"/>
          <w:vertAlign w:val="superscript"/>
          <w:lang w:val="en-US" w:eastAsia="ru-RU"/>
        </w:rPr>
        <w:t>i</w:t>
      </w:r>
      <w:r w:rsidRPr="00F4651C">
        <w:rPr>
          <w:rFonts w:ascii="Times New Roman" w:eastAsiaTheme="minorEastAsia" w:hAnsi="Times New Roman" w:cs="Times New Roman"/>
          <w:bCs/>
          <w:i/>
          <w:sz w:val="24"/>
          <w:szCs w:val="24"/>
          <w:vertAlign w:val="subscript"/>
          <w:lang w:eastAsia="ru-RU"/>
        </w:rPr>
        <w:t xml:space="preserve">очр </w:t>
      </w:r>
      <w:r w:rsidRPr="00F4651C">
        <w:rPr>
          <w:rFonts w:ascii="Times New Roman" w:eastAsiaTheme="minorEastAsia" w:hAnsi="Times New Roman" w:cs="Times New Roman"/>
          <w:bCs/>
          <w:sz w:val="24"/>
          <w:szCs w:val="24"/>
          <w:lang w:eastAsia="ru-RU"/>
        </w:rPr>
        <w:t xml:space="preserve">– нормативные затраты на оказание единицы </w:t>
      </w:r>
      <w:r w:rsidRPr="00F4651C">
        <w:rPr>
          <w:rFonts w:ascii="Times New Roman" w:eastAsiaTheme="minorEastAsia" w:hAnsi="Times New Roman" w:cs="Times New Roman"/>
          <w:bCs/>
          <w:sz w:val="24"/>
          <w:szCs w:val="24"/>
          <w:lang w:val="en-US" w:eastAsia="ru-RU"/>
        </w:rPr>
        <w:t>i</w:t>
      </w:r>
      <w:r w:rsidRPr="00F4651C">
        <w:rPr>
          <w:rFonts w:ascii="Times New Roman" w:eastAsiaTheme="minorEastAsia" w:hAnsi="Times New Roman" w:cs="Times New Roman"/>
          <w:bCs/>
          <w:sz w:val="24"/>
          <w:szCs w:val="24"/>
          <w:lang w:eastAsia="ru-RU"/>
        </w:rPr>
        <w:t>-той государственной услуги образовательной организации на соответствующий финансовый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гу</w:t>
      </w: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нормативные затраты, непосредственно связанные с оказанием государственной услуги;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он</w:t>
      </w: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общехозяйственные нужды.</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непосредственно связанные с оказанием</w:t>
      </w:r>
      <w:r w:rsidRPr="00F4651C">
        <w:rPr>
          <w:rFonts w:ascii="Times New Roman" w:eastAsiaTheme="minorEastAsia" w:hAnsi="Times New Roman" w:cs="Times New Roman"/>
          <w:bCs/>
          <w:sz w:val="24"/>
          <w:szCs w:val="24"/>
          <w:lang w:eastAsia="ru-RU"/>
        </w:rPr>
        <w:br/>
        <w:t>государственной услуги на соответствующий финансовый год определяется по формуле: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perscript"/>
          <w:lang w:eastAsia="ru-RU"/>
        </w:rPr>
        <w:t xml:space="preserve"> </w:t>
      </w:r>
      <w:r w:rsidRPr="00F4651C">
        <w:rPr>
          <w:rFonts w:ascii="Times New Roman" w:eastAsiaTheme="minorEastAsia" w:hAnsi="Times New Roman" w:cs="Times New Roman"/>
          <w:bCs/>
          <w:sz w:val="24"/>
          <w:szCs w:val="24"/>
          <w:vertAlign w:val="subscript"/>
          <w:lang w:eastAsia="ru-RU"/>
        </w:rPr>
        <w:t>гу</w:t>
      </w:r>
      <w:r w:rsidRPr="00F4651C">
        <w:rPr>
          <w:rFonts w:ascii="Times New Roman" w:eastAsiaTheme="minorEastAsia" w:hAnsi="Times New Roman" w:cs="Times New Roman"/>
          <w:bCs/>
          <w:iCs/>
          <w:sz w:val="24"/>
          <w:szCs w:val="24"/>
          <w:lang w:eastAsia="ru-RU"/>
        </w:rPr>
        <w:t xml:space="preserve"> </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i/>
          <w:iCs/>
          <w:sz w:val="24"/>
          <w:szCs w:val="24"/>
          <w:lang w:val="en-US" w:eastAsia="ru-RU"/>
        </w:rPr>
        <w:t>N</w:t>
      </w:r>
      <w:r w:rsidRPr="00F4651C">
        <w:rPr>
          <w:rFonts w:ascii="Times New Roman" w:eastAsiaTheme="minorEastAsia" w:hAnsi="Times New Roman" w:cs="Times New Roman"/>
          <w:bCs/>
          <w:i/>
          <w:iCs/>
          <w:sz w:val="24"/>
          <w:szCs w:val="24"/>
          <w:vertAlign w:val="subscript"/>
          <w:lang w:val="en-US" w:eastAsia="ru-RU"/>
        </w:rPr>
        <w:t>o</w:t>
      </w:r>
      <w:r w:rsidRPr="00F4651C">
        <w:rPr>
          <w:rFonts w:ascii="Times New Roman" w:eastAsiaTheme="minorEastAsia" w:hAnsi="Times New Roman" w:cs="Times New Roman"/>
          <w:bCs/>
          <w:i/>
          <w:iCs/>
          <w:sz w:val="24"/>
          <w:szCs w:val="24"/>
          <w:vertAlign w:val="subscript"/>
          <w:lang w:eastAsia="ru-RU"/>
        </w:rPr>
        <w:t>тгу +</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i/>
          <w:iCs/>
          <w:sz w:val="24"/>
          <w:szCs w:val="24"/>
          <w:lang w:val="en-US" w:eastAsia="ru-RU"/>
        </w:rPr>
        <w:t>N</w:t>
      </w:r>
      <w:r w:rsidRPr="00F4651C">
        <w:rPr>
          <w:rFonts w:ascii="Times New Roman" w:eastAsiaTheme="minorEastAsia" w:hAnsi="Times New Roman" w:cs="Times New Roman"/>
          <w:bCs/>
          <w:i/>
          <w:iCs/>
          <w:sz w:val="24"/>
          <w:szCs w:val="24"/>
          <w:vertAlign w:val="subscript"/>
          <w:lang w:val="en-US" w:eastAsia="ru-RU"/>
        </w:rPr>
        <w:t>yp</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sz w:val="24"/>
          <w:szCs w:val="24"/>
          <w:lang w:eastAsia="ru-RU"/>
        </w:rPr>
        <w:t>где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гу</w:t>
      </w:r>
      <w:r w:rsidRPr="00F4651C">
        <w:rPr>
          <w:rFonts w:ascii="Times New Roman" w:eastAsiaTheme="minorEastAsia" w:hAnsi="Times New Roman" w:cs="Times New Roman"/>
          <w:bCs/>
          <w:sz w:val="24"/>
          <w:szCs w:val="24"/>
          <w:vertAlign w:val="subscript"/>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непосредственно связанные с оказанием</w:t>
      </w:r>
      <w:r w:rsidRPr="00F4651C">
        <w:rPr>
          <w:rFonts w:ascii="Times New Roman" w:eastAsiaTheme="minorEastAsia" w:hAnsi="Times New Roman" w:cs="Times New Roman"/>
          <w:bCs/>
          <w:sz w:val="24"/>
          <w:szCs w:val="24"/>
          <w:lang w:eastAsia="ru-RU"/>
        </w:rPr>
        <w:br/>
        <w:t>государственной услуги на соответствующий финансовый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Cs/>
          <w:i/>
          <w:iCs/>
          <w:sz w:val="24"/>
          <w:szCs w:val="24"/>
          <w:lang w:val="en-US" w:eastAsia="ru-RU"/>
        </w:rPr>
        <w:t>N</w:t>
      </w:r>
      <w:r w:rsidRPr="00F4651C">
        <w:rPr>
          <w:rFonts w:ascii="Times New Roman" w:eastAsiaTheme="minorEastAsia" w:hAnsi="Times New Roman" w:cs="Times New Roman"/>
          <w:bCs/>
          <w:i/>
          <w:iCs/>
          <w:sz w:val="24"/>
          <w:szCs w:val="24"/>
          <w:vertAlign w:val="subscript"/>
          <w:lang w:val="en-US" w:eastAsia="ru-RU"/>
        </w:rPr>
        <w:t>om</w:t>
      </w:r>
      <w:r w:rsidRPr="00F4651C">
        <w:rPr>
          <w:rFonts w:ascii="Times New Roman" w:eastAsiaTheme="minorEastAsia" w:hAnsi="Times New Roman" w:cs="Times New Roman"/>
          <w:bCs/>
          <w:i/>
          <w:iCs/>
          <w:sz w:val="24"/>
          <w:szCs w:val="24"/>
          <w:vertAlign w:val="subscript"/>
          <w:lang w:eastAsia="ru-RU"/>
        </w:rPr>
        <w:t>г</w:t>
      </w:r>
      <w:r w:rsidRPr="00F4651C">
        <w:rPr>
          <w:rFonts w:ascii="Times New Roman" w:eastAsiaTheme="minorEastAsia" w:hAnsi="Times New Roman" w:cs="Times New Roman"/>
          <w:bCs/>
          <w:i/>
          <w:iCs/>
          <w:sz w:val="24"/>
          <w:szCs w:val="24"/>
          <w:vertAlign w:val="subscript"/>
          <w:lang w:val="en-US" w:eastAsia="ru-RU"/>
        </w:rPr>
        <w:t>y</w:t>
      </w:r>
      <w:r w:rsidRPr="00F4651C">
        <w:rPr>
          <w:rFonts w:ascii="Times New Roman" w:eastAsiaTheme="minorEastAsia" w:hAnsi="Times New Roman" w:cs="Times New Roman"/>
          <w:bCs/>
          <w:i/>
          <w:iCs/>
          <w:sz w:val="24"/>
          <w:szCs w:val="24"/>
          <w:vertAlign w:val="subscript"/>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оплату труда и начисления на</w:t>
      </w:r>
      <w:r w:rsidRPr="00F4651C">
        <w:rPr>
          <w:rFonts w:ascii="Times New Roman" w:eastAsiaTheme="minorEastAsia" w:hAnsi="Times New Roman" w:cs="Times New Roman"/>
          <w:bCs/>
          <w:i/>
          <w:iCs/>
          <w:sz w:val="24"/>
          <w:szCs w:val="24"/>
          <w:lang w:eastAsia="ru-RU"/>
        </w:rPr>
        <w:t xml:space="preserve"> </w:t>
      </w:r>
      <w:r w:rsidRPr="00F4651C">
        <w:rPr>
          <w:rFonts w:ascii="Times New Roman" w:eastAsiaTheme="minorEastAsia" w:hAnsi="Times New Roman" w:cs="Times New Roman"/>
          <w:bCs/>
          <w:sz w:val="24"/>
          <w:szCs w:val="24"/>
          <w:lang w:eastAsia="ru-RU"/>
        </w:rPr>
        <w:t>выплаты по оплате труда персонала, принимающего непосредственное участие в оказании государственной услуги;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val="en-US" w:eastAsia="ru-RU"/>
        </w:rPr>
        <w:t>yp</w:t>
      </w: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расходные материалы в соответствии со стандартами качества оказания услуги.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w:t>
      </w:r>
      <w:r>
        <w:rPr>
          <w:rFonts w:ascii="Times New Roman" w:eastAsiaTheme="minorEastAsia" w:hAnsi="Times New Roman" w:cs="Times New Roman"/>
          <w:bCs/>
          <w:sz w:val="24"/>
          <w:szCs w:val="24"/>
          <w:lang w:eastAsia="ru-RU"/>
        </w:rPr>
        <w:t>х действующим законодательством.</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расходные материалы в соответствии со</w:t>
      </w:r>
      <w:r w:rsidRPr="00F4651C">
        <w:rPr>
          <w:rFonts w:ascii="Times New Roman" w:eastAsiaTheme="minorEastAsia" w:hAnsi="Times New Roman" w:cs="Times New Roman"/>
          <w:bCs/>
          <w:sz w:val="24"/>
          <w:szCs w:val="24"/>
          <w:lang w:eastAsia="ru-RU"/>
        </w:rPr>
        <w:br/>
        <w:t>стандартами качества оказания услуги рассчитываются как произведение</w:t>
      </w:r>
      <w:r w:rsidRPr="00F4651C">
        <w:rPr>
          <w:rFonts w:ascii="Times New Roman" w:eastAsiaTheme="minorEastAsia" w:hAnsi="Times New Roman" w:cs="Times New Roman"/>
          <w:bCs/>
          <w:sz w:val="24"/>
          <w:szCs w:val="24"/>
          <w:lang w:eastAsia="ru-RU"/>
        </w:rPr>
        <w:br/>
        <w:t>стоимости учебных материалов на их количество, необходимое для оказания</w:t>
      </w:r>
      <w:r w:rsidRPr="00F4651C">
        <w:rPr>
          <w:rFonts w:ascii="Times New Roman" w:eastAsiaTheme="minorEastAsia" w:hAnsi="Times New Roman" w:cs="Times New Roman"/>
          <w:bCs/>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реализация образовательных программ основного общего образования может определяться по формуле:</w:t>
      </w:r>
    </w:p>
    <w:p w:rsidR="007B2319" w:rsidRPr="00F4651C" w:rsidRDefault="007B2319" w:rsidP="007B2319">
      <w:pPr>
        <w:spacing w:after="0" w:line="240" w:lineRule="auto"/>
        <w:ind w:firstLine="567"/>
        <w:jc w:val="both"/>
        <w:rPr>
          <w:rFonts w:ascii="Times New Roman" w:eastAsiaTheme="minorEastAsia" w:hAnsi="Times New Roman" w:cs="Times New Roman"/>
          <w:bCs/>
          <w:i/>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отгу</w:t>
      </w:r>
      <w:r w:rsidRPr="00F4651C">
        <w:rPr>
          <w:rFonts w:ascii="Times New Roman" w:eastAsiaTheme="minorEastAsia" w:hAnsi="Times New Roman" w:cs="Times New Roman"/>
          <w:bCs/>
          <w:i/>
          <w:sz w:val="24"/>
          <w:szCs w:val="24"/>
          <w:lang w:eastAsia="ru-RU"/>
        </w:rPr>
        <w:t xml:space="preserve"> = </w:t>
      </w:r>
      <w:r w:rsidRPr="00F4651C">
        <w:rPr>
          <w:rFonts w:ascii="Times New Roman" w:eastAsiaTheme="minorEastAsia" w:hAnsi="Times New Roman" w:cs="Times New Roman"/>
          <w:bCs/>
          <w:i/>
          <w:sz w:val="24"/>
          <w:szCs w:val="24"/>
          <w:lang w:val="en-US" w:eastAsia="ru-RU"/>
        </w:rPr>
        <w:t>W</w:t>
      </w:r>
      <w:r w:rsidRPr="00F4651C">
        <w:rPr>
          <w:rFonts w:ascii="Times New Roman" w:eastAsiaTheme="minorEastAsia" w:hAnsi="Times New Roman" w:cs="Times New Roman"/>
          <w:bCs/>
          <w:i/>
          <w:sz w:val="24"/>
          <w:szCs w:val="24"/>
          <w:vertAlign w:val="subscript"/>
          <w:lang w:val="en-US" w:eastAsia="ru-RU"/>
        </w:rPr>
        <w:t>er</w:t>
      </w:r>
      <w:r w:rsidRPr="00F4651C">
        <w:rPr>
          <w:rFonts w:ascii="Times New Roman" w:eastAsiaTheme="minorEastAsia" w:hAnsi="Times New Roman" w:cs="Times New Roman"/>
          <w:bCs/>
          <w:i/>
          <w:sz w:val="24"/>
          <w:szCs w:val="24"/>
          <w:lang w:eastAsia="ru-RU"/>
        </w:rPr>
        <w:t xml:space="preserve"> × 12 × К</w:t>
      </w:r>
      <w:r w:rsidRPr="00F4651C">
        <w:rPr>
          <w:rFonts w:ascii="Times New Roman" w:eastAsiaTheme="minorEastAsia" w:hAnsi="Times New Roman" w:cs="Times New Roman"/>
          <w:bCs/>
          <w:i/>
          <w:sz w:val="24"/>
          <w:szCs w:val="24"/>
          <w:vertAlign w:val="superscript"/>
          <w:lang w:eastAsia="ru-RU"/>
        </w:rPr>
        <w:t>1</w:t>
      </w:r>
      <w:r w:rsidRPr="00F4651C">
        <w:rPr>
          <w:rFonts w:ascii="Times New Roman" w:eastAsiaTheme="minorEastAsia" w:hAnsi="Times New Roman" w:cs="Times New Roman"/>
          <w:bCs/>
          <w:i/>
          <w:sz w:val="24"/>
          <w:szCs w:val="24"/>
          <w:lang w:eastAsia="ru-RU"/>
        </w:rPr>
        <w:t xml:space="preserve"> × К</w:t>
      </w:r>
      <w:r w:rsidRPr="00F4651C">
        <w:rPr>
          <w:rFonts w:ascii="Times New Roman" w:eastAsiaTheme="minorEastAsia" w:hAnsi="Times New Roman" w:cs="Times New Roman"/>
          <w:bCs/>
          <w:i/>
          <w:sz w:val="24"/>
          <w:szCs w:val="24"/>
          <w:vertAlign w:val="superscript"/>
          <w:lang w:eastAsia="ru-RU"/>
        </w:rPr>
        <w:t>2</w:t>
      </w:r>
      <w:r w:rsidRPr="00F4651C">
        <w:rPr>
          <w:rFonts w:ascii="Times New Roman" w:eastAsiaTheme="minorEastAsia" w:hAnsi="Times New Roman" w:cs="Times New Roman"/>
          <w:bCs/>
          <w:i/>
          <w:sz w:val="24"/>
          <w:szCs w:val="24"/>
          <w:lang w:eastAsia="ru-RU"/>
        </w:rPr>
        <w:t xml:space="preserve"> × К</w:t>
      </w:r>
      <w:r w:rsidRPr="00F4651C">
        <w:rPr>
          <w:rFonts w:ascii="Times New Roman" w:eastAsiaTheme="minorEastAsia" w:hAnsi="Times New Roman" w:cs="Times New Roman"/>
          <w:bCs/>
          <w:i/>
          <w:sz w:val="24"/>
          <w:szCs w:val="24"/>
          <w:vertAlign w:val="superscript"/>
          <w:lang w:eastAsia="ru-RU"/>
        </w:rPr>
        <w:t>3</w:t>
      </w:r>
      <w:r w:rsidRPr="00F4651C">
        <w:rPr>
          <w:rFonts w:ascii="Times New Roman" w:eastAsiaTheme="minorEastAsia" w:hAnsi="Times New Roman" w:cs="Times New Roman"/>
          <w:bCs/>
          <w:i/>
          <w:sz w:val="24"/>
          <w:szCs w:val="24"/>
          <w:vertAlign w:val="subscript"/>
          <w:lang w:eastAsia="ru-RU"/>
        </w:rPr>
        <w:t xml:space="preserve"> </w:t>
      </w:r>
      <w:r w:rsidRPr="00F4651C">
        <w:rPr>
          <w:rFonts w:ascii="Times New Roman" w:eastAsiaTheme="minorEastAsia" w:hAnsi="Times New Roman" w:cs="Times New Roman"/>
          <w:bCs/>
          <w:sz w:val="24"/>
          <w:szCs w:val="24"/>
          <w:lang w:eastAsia="ru-RU"/>
        </w:rPr>
        <w:t xml:space="preserve">, </w:t>
      </w:r>
      <w:r w:rsidRPr="00F4651C">
        <w:rPr>
          <w:rFonts w:ascii="Times New Roman" w:eastAsiaTheme="minorEastAsia" w:hAnsi="Times New Roman" w:cs="Times New Roman"/>
          <w:bCs/>
          <w:iCs/>
          <w:sz w:val="24"/>
          <w:szCs w:val="24"/>
          <w:lang w:eastAsia="ru-RU"/>
        </w:rPr>
        <w:t>где:</w:t>
      </w:r>
    </w:p>
    <w:p w:rsidR="007B2319" w:rsidRPr="00F4651C" w:rsidRDefault="007B2319" w:rsidP="007B2319">
      <w:pPr>
        <w:spacing w:after="0" w:line="240" w:lineRule="auto"/>
        <w:ind w:firstLine="567"/>
        <w:jc w:val="both"/>
        <w:rPr>
          <w:rFonts w:ascii="Times New Roman" w:eastAsiaTheme="minorEastAsia" w:hAnsi="Times New Roman" w:cs="Times New Roman"/>
          <w:bCs/>
          <w:i/>
          <w:sz w:val="24"/>
          <w:szCs w:val="24"/>
          <w:lang w:eastAsia="ru-RU"/>
        </w:rPr>
      </w:pPr>
      <w:r w:rsidRPr="00F4651C">
        <w:rPr>
          <w:rFonts w:ascii="Times New Roman" w:eastAsiaTheme="minorEastAsia" w:hAnsi="Times New Roman" w:cs="Times New Roman"/>
          <w:bCs/>
          <w:i/>
          <w:sz w:val="24"/>
          <w:szCs w:val="24"/>
          <w:lang w:val="en-US" w:eastAsia="ru-RU"/>
        </w:rPr>
        <w:t>N</w:t>
      </w:r>
      <w:r w:rsidRPr="00F4651C">
        <w:rPr>
          <w:rFonts w:ascii="Times New Roman" w:eastAsiaTheme="minorEastAsia" w:hAnsi="Times New Roman" w:cs="Times New Roman"/>
          <w:bCs/>
          <w:i/>
          <w:sz w:val="24"/>
          <w:szCs w:val="24"/>
          <w:vertAlign w:val="subscript"/>
          <w:lang w:eastAsia="ru-RU"/>
        </w:rPr>
        <w:t>отгу</w:t>
      </w:r>
      <w:r w:rsidRPr="00F4651C">
        <w:rPr>
          <w:rFonts w:ascii="Times New Roman" w:eastAsiaTheme="minorEastAsia" w:hAnsi="Times New Roman" w:cs="Times New Roman"/>
          <w:b/>
          <w:bCs/>
          <w:i/>
          <w:sz w:val="24"/>
          <w:szCs w:val="24"/>
          <w:vertAlign w:val="subscript"/>
          <w:lang w:eastAsia="ru-RU"/>
        </w:rPr>
        <w:t xml:space="preserve">  </w:t>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
          <w:bCs/>
          <w:i/>
          <w:sz w:val="24"/>
          <w:szCs w:val="24"/>
          <w:lang w:eastAsia="ru-RU"/>
        </w:rPr>
        <w:t xml:space="preserve"> </w:t>
      </w:r>
      <w:r w:rsidRPr="00F4651C">
        <w:rPr>
          <w:rFonts w:ascii="Times New Roman" w:eastAsiaTheme="minorEastAsia" w:hAnsi="Times New Roman" w:cs="Times New Roman"/>
          <w:bCs/>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iCs/>
          <w:sz w:val="24"/>
          <w:szCs w:val="24"/>
          <w:lang w:val="en-US" w:eastAsia="ru-RU"/>
        </w:rPr>
        <w:t>W</w:t>
      </w:r>
      <w:r w:rsidRPr="00F4651C">
        <w:rPr>
          <w:rFonts w:ascii="Times New Roman" w:eastAsiaTheme="minorEastAsia" w:hAnsi="Times New Roman" w:cs="Times New Roman"/>
          <w:bCs/>
          <w:i/>
          <w:iCs/>
          <w:sz w:val="24"/>
          <w:szCs w:val="24"/>
          <w:vertAlign w:val="subscript"/>
          <w:lang w:val="en-US" w:eastAsia="ru-RU"/>
        </w:rPr>
        <w:t>er</w:t>
      </w:r>
      <w:r w:rsidRPr="00F4651C">
        <w:rPr>
          <w:rFonts w:ascii="Times New Roman" w:eastAsiaTheme="minorEastAsia" w:hAnsi="Times New Roman" w:cs="Times New Roman"/>
          <w:bCs/>
          <w:i/>
          <w:sz w:val="24"/>
          <w:szCs w:val="24"/>
          <w:lang w:eastAsia="ru-RU"/>
        </w:rPr>
        <w:t xml:space="preserve"> – </w:t>
      </w:r>
      <w:r w:rsidRPr="00F4651C">
        <w:rPr>
          <w:rFonts w:ascii="Times New Roman" w:eastAsiaTheme="minorEastAsia" w:hAnsi="Times New Roman" w:cs="Times New Roman"/>
          <w:bCs/>
          <w:sz w:val="24"/>
          <w:szCs w:val="24"/>
          <w:lang w:eastAsia="ru-RU"/>
        </w:rPr>
        <w:t>среднемесячная заработная плата в экономике соответствующего региона в предшествующем году, руб. /мес.;</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eastAsia="ru-RU"/>
        </w:rPr>
        <w:t xml:space="preserve">12 – </w:t>
      </w:r>
      <w:r w:rsidRPr="00F4651C">
        <w:rPr>
          <w:rFonts w:ascii="Times New Roman" w:eastAsiaTheme="minorEastAsia" w:hAnsi="Times New Roman" w:cs="Times New Roman"/>
          <w:bCs/>
          <w:sz w:val="24"/>
          <w:szCs w:val="24"/>
          <w:lang w:eastAsia="ru-RU"/>
        </w:rPr>
        <w:t>количество месяцев в году;</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sz w:val="24"/>
          <w:szCs w:val="24"/>
          <w:lang w:eastAsia="ru-RU"/>
        </w:rPr>
        <w:t>K</w:t>
      </w:r>
      <w:r w:rsidRPr="00F4651C">
        <w:rPr>
          <w:rFonts w:ascii="Times New Roman" w:eastAsiaTheme="minorEastAsia" w:hAnsi="Times New Roman" w:cs="Times New Roman"/>
          <w:bCs/>
          <w:i/>
          <w:sz w:val="24"/>
          <w:szCs w:val="24"/>
          <w:vertAlign w:val="superscript"/>
          <w:lang w:eastAsia="ru-RU"/>
        </w:rPr>
        <w:t>1</w:t>
      </w:r>
      <w:r w:rsidRPr="00F4651C">
        <w:rPr>
          <w:rFonts w:ascii="Times New Roman" w:eastAsiaTheme="minorEastAsia" w:hAnsi="Times New Roman" w:cs="Times New Roman"/>
          <w:bCs/>
          <w:i/>
          <w:sz w:val="24"/>
          <w:szCs w:val="24"/>
          <w:lang w:eastAsia="ru-RU"/>
        </w:rPr>
        <w:t xml:space="preserve"> – </w:t>
      </w:r>
      <w:r w:rsidRPr="00F4651C">
        <w:rPr>
          <w:rFonts w:ascii="Times New Roman" w:eastAsiaTheme="minorEastAsia" w:hAnsi="Times New Roman" w:cs="Times New Roman"/>
          <w:bCs/>
          <w:sz w:val="24"/>
          <w:szCs w:val="24"/>
          <w:lang w:eastAsia="ru-RU"/>
        </w:rPr>
        <w:t>коэффициент, учитывающий специфику образовательной программы или категорию обучающихся (при их наличии);</w:t>
      </w:r>
    </w:p>
    <w:p w:rsidR="007B2319" w:rsidRPr="00F4651C" w:rsidRDefault="007B2319" w:rsidP="007B2319">
      <w:pPr>
        <w:spacing w:after="0" w:line="240" w:lineRule="auto"/>
        <w:ind w:firstLine="567"/>
        <w:jc w:val="both"/>
        <w:rPr>
          <w:rFonts w:ascii="Times New Roman" w:eastAsiaTheme="minorEastAsia" w:hAnsi="Times New Roman" w:cs="Times New Roman"/>
          <w:bCs/>
          <w:i/>
          <w:sz w:val="24"/>
          <w:szCs w:val="24"/>
          <w:lang w:eastAsia="ru-RU"/>
        </w:rPr>
      </w:pPr>
      <w:r w:rsidRPr="00F4651C">
        <w:rPr>
          <w:rFonts w:ascii="Times New Roman" w:eastAsiaTheme="minorEastAsia" w:hAnsi="Times New Roman" w:cs="Times New Roman"/>
          <w:bCs/>
          <w:i/>
          <w:iCs/>
          <w:sz w:val="24"/>
          <w:szCs w:val="24"/>
          <w:lang w:val="en-US" w:eastAsia="ru-RU"/>
        </w:rPr>
        <w:t>K</w:t>
      </w:r>
      <w:r w:rsidRPr="00F4651C">
        <w:rPr>
          <w:rFonts w:ascii="Times New Roman" w:eastAsiaTheme="minorEastAsia" w:hAnsi="Times New Roman" w:cs="Times New Roman"/>
          <w:bCs/>
          <w:i/>
          <w:iCs/>
          <w:sz w:val="24"/>
          <w:szCs w:val="24"/>
          <w:vertAlign w:val="superscript"/>
          <w:lang w:eastAsia="ru-RU"/>
        </w:rPr>
        <w:t>2</w:t>
      </w:r>
      <w:r w:rsidRPr="00F4651C">
        <w:rPr>
          <w:rFonts w:ascii="Times New Roman" w:eastAsiaTheme="minorEastAsia" w:hAnsi="Times New Roman" w:cs="Times New Roman"/>
          <w:bCs/>
          <w:i/>
          <w:sz w:val="24"/>
          <w:szCs w:val="24"/>
          <w:lang w:eastAsia="ru-RU"/>
        </w:rPr>
        <w:t xml:space="preserve"> – </w:t>
      </w:r>
      <w:r w:rsidRPr="00F4651C">
        <w:rPr>
          <w:rFonts w:ascii="Times New Roman" w:eastAsiaTheme="minorEastAsia" w:hAnsi="Times New Roman" w:cs="Times New Roman"/>
          <w:bCs/>
          <w:sz w:val="24"/>
          <w:szCs w:val="24"/>
          <w:lang w:eastAsia="ru-RU"/>
        </w:rPr>
        <w:t>коэффициент страховых взносов на выплаты по оплате труда. Значение коэффициента – 1,302;</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i/>
          <w:iCs/>
          <w:sz w:val="24"/>
          <w:szCs w:val="24"/>
          <w:lang w:val="en-US" w:eastAsia="ru-RU"/>
        </w:rPr>
        <w:t>K</w:t>
      </w:r>
      <w:r w:rsidRPr="00F4651C">
        <w:rPr>
          <w:rFonts w:ascii="Times New Roman" w:eastAsiaTheme="minorEastAsia" w:hAnsi="Times New Roman" w:cs="Times New Roman"/>
          <w:bCs/>
          <w:i/>
          <w:iCs/>
          <w:sz w:val="24"/>
          <w:szCs w:val="24"/>
          <w:vertAlign w:val="superscript"/>
          <w:lang w:eastAsia="ru-RU"/>
        </w:rPr>
        <w:t>3</w:t>
      </w:r>
      <w:r w:rsidRPr="00F4651C">
        <w:rPr>
          <w:rFonts w:ascii="Times New Roman" w:eastAsiaTheme="minorEastAsia" w:hAnsi="Times New Roman" w:cs="Times New Roman"/>
          <w:bCs/>
          <w:i/>
          <w:sz w:val="24"/>
          <w:szCs w:val="24"/>
          <w:lang w:eastAsia="ru-RU"/>
        </w:rPr>
        <w:t xml:space="preserve"> – </w:t>
      </w:r>
      <w:r w:rsidRPr="00F4651C">
        <w:rPr>
          <w:rFonts w:ascii="Times New Roman" w:eastAsiaTheme="minorEastAsia" w:hAnsi="Times New Roman" w:cs="Times New Roman"/>
          <w:bCs/>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Pr="00F4651C">
        <w:rPr>
          <w:rFonts w:ascii="Times New Roman" w:eastAsiaTheme="minorEastAsia" w:hAnsi="Times New Roman" w:cs="Times New Roman"/>
          <w:bCs/>
          <w:sz w:val="24"/>
          <w:szCs w:val="24"/>
          <w:lang w:eastAsia="ru-RU"/>
        </w:rPr>
        <w:t>, где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 xml:space="preserve">– </w:t>
      </w:r>
      <w:r w:rsidRPr="00F4651C">
        <w:rPr>
          <w:rFonts w:ascii="Times New Roman" w:eastAsiaTheme="minorEastAsia" w:hAnsi="Times New Roman" w:cs="Times New Roman"/>
          <w:bCs/>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 xml:space="preserve"> –</w:t>
      </w:r>
      <w:r w:rsidRPr="00F4651C">
        <w:rPr>
          <w:rFonts w:ascii="Times New Roman" w:eastAsiaTheme="minorEastAsia" w:hAnsi="Times New Roman" w:cs="Times New Roman"/>
          <w:bCs/>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 xml:space="preserve"> –</w:t>
      </w:r>
      <w:r w:rsidRPr="00F4651C">
        <w:rPr>
          <w:rFonts w:ascii="Times New Roman" w:eastAsiaTheme="minorEastAsia" w:hAnsi="Times New Roman" w:cs="Times New Roman"/>
          <w:bCs/>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приобретение услуг связи;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нормативные затраты на приобретение транспортных услуг;</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F4651C">
        <w:rPr>
          <w:rFonts w:ascii="Times New Roman" w:eastAsiaTheme="minorEastAsia" w:hAnsi="Times New Roman" w:cs="Times New Roman"/>
          <w:b/>
          <w:bCs/>
          <w:sz w:val="24"/>
          <w:szCs w:val="24"/>
          <w:lang w:eastAsia="ru-RU"/>
        </w:rPr>
        <w:t>–</w:t>
      </w:r>
      <w:r w:rsidRPr="00F4651C">
        <w:rPr>
          <w:rFonts w:ascii="Times New Roman" w:eastAsiaTheme="minorEastAsia" w:hAnsi="Times New Roman" w:cs="Times New Roman"/>
          <w:bCs/>
          <w:sz w:val="24"/>
          <w:szCs w:val="24"/>
          <w:lang w:eastAsia="ru-RU"/>
        </w:rPr>
        <w:t xml:space="preserve"> прочие нормативные затраты на общехозяйственные нужды.</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2) нормативные затраты на горячее водоснабжение;</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3) нормативные затраты на потребление электрической энергии;</w:t>
      </w:r>
    </w:p>
    <w:p w:rsidR="007B2319"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 xml:space="preserve">4) нормативные затраты на потребление тепловой энергии. </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содержание недвижимого имущества включают в себя:</w:t>
      </w:r>
    </w:p>
    <w:p w:rsidR="007B2319" w:rsidRPr="00F4651C" w:rsidRDefault="007B2319" w:rsidP="004A1C39">
      <w:pPr>
        <w:numPr>
          <w:ilvl w:val="0"/>
          <w:numId w:val="159"/>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эксплуатацию системы охранной сигнализации и противопожарной безопасности;</w:t>
      </w:r>
    </w:p>
    <w:p w:rsidR="007B2319" w:rsidRPr="00F4651C" w:rsidRDefault="007B2319" w:rsidP="004A1C39">
      <w:pPr>
        <w:numPr>
          <w:ilvl w:val="0"/>
          <w:numId w:val="159"/>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аренду недвижимого имущества;</w:t>
      </w:r>
    </w:p>
    <w:p w:rsidR="007B2319" w:rsidRPr="00F4651C" w:rsidRDefault="007B2319" w:rsidP="004A1C39">
      <w:pPr>
        <w:numPr>
          <w:ilvl w:val="0"/>
          <w:numId w:val="159"/>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проведение текущего ремонта объектов недвижимого имущества;</w:t>
      </w:r>
    </w:p>
    <w:p w:rsidR="007B2319" w:rsidRPr="00F4651C" w:rsidRDefault="007B2319" w:rsidP="004A1C39">
      <w:pPr>
        <w:numPr>
          <w:ilvl w:val="0"/>
          <w:numId w:val="159"/>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7B2319" w:rsidRPr="00F4651C" w:rsidRDefault="007B2319" w:rsidP="004A1C39">
      <w:pPr>
        <w:numPr>
          <w:ilvl w:val="0"/>
          <w:numId w:val="159"/>
        </w:numPr>
        <w:spacing w:after="0" w:line="240" w:lineRule="auto"/>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прочие нормативные затраты на содержание недвижимого имущества.</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B2319" w:rsidRPr="00F4651C"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F4651C">
        <w:rPr>
          <w:rFonts w:ascii="Times New Roman" w:eastAsiaTheme="minorEastAsia" w:hAnsi="Times New Roman" w:cs="Times New Roman"/>
          <w:bCs/>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B2319" w:rsidRPr="00AB5471" w:rsidRDefault="00AB5471" w:rsidP="007B2319">
      <w:pPr>
        <w:spacing w:after="0" w:line="240" w:lineRule="auto"/>
        <w:ind w:firstLine="567"/>
        <w:rPr>
          <w:rFonts w:ascii="Times New Roman" w:eastAsiaTheme="minorEastAsia" w:hAnsi="Times New Roman" w:cs="Times New Roman"/>
          <w:b/>
          <w:bCs/>
          <w:sz w:val="24"/>
          <w:szCs w:val="24"/>
          <w:lang w:eastAsia="ru-RU"/>
        </w:rPr>
      </w:pPr>
      <w:r w:rsidRPr="00AB5471">
        <w:rPr>
          <w:rFonts w:ascii="Times New Roman" w:eastAsiaTheme="minorEastAsia" w:hAnsi="Times New Roman" w:cs="Times New Roman"/>
          <w:b/>
          <w:bCs/>
          <w:sz w:val="24"/>
          <w:szCs w:val="24"/>
          <w:lang w:eastAsia="ru-RU"/>
        </w:rPr>
        <w:t>План финансово-хозяйственной деятельности (Приложение 14)</w:t>
      </w:r>
    </w:p>
    <w:p w:rsidR="007B2319" w:rsidRPr="00A60DEA" w:rsidRDefault="007B2319" w:rsidP="007B2319">
      <w:pPr>
        <w:spacing w:after="0" w:line="240" w:lineRule="auto"/>
        <w:ind w:firstLine="567"/>
        <w:jc w:val="both"/>
        <w:rPr>
          <w:rFonts w:ascii="Times New Roman" w:eastAsiaTheme="minorEastAsia" w:hAnsi="Times New Roman" w:cs="Times New Roman"/>
          <w:bCs/>
          <w:sz w:val="24"/>
          <w:szCs w:val="24"/>
          <w:lang w:eastAsia="ru-RU"/>
        </w:rPr>
      </w:pPr>
      <w:r w:rsidRPr="00A60DEA">
        <w:rPr>
          <w:rFonts w:ascii="Times New Roman" w:eastAsiaTheme="minorEastAsia" w:hAnsi="Times New Roman" w:cs="Times New Roman"/>
          <w:bCs/>
          <w:sz w:val="24"/>
          <w:szCs w:val="24"/>
          <w:lang w:eastAsia="ru-RU"/>
        </w:rPr>
        <w:t xml:space="preserve">     </w:t>
      </w:r>
    </w:p>
    <w:p w:rsidR="007B2319" w:rsidRDefault="007B2319" w:rsidP="007B2319">
      <w:pPr>
        <w:spacing w:after="0" w:line="240" w:lineRule="auto"/>
        <w:rPr>
          <w:rFonts w:ascii="Times New Roman" w:eastAsiaTheme="minorEastAsia" w:hAnsi="Times New Roman" w:cs="Times New Roman"/>
          <w:b/>
          <w:bCs/>
          <w:sz w:val="24"/>
          <w:szCs w:val="24"/>
          <w:lang w:eastAsia="ru-RU"/>
        </w:rPr>
      </w:pPr>
    </w:p>
    <w:p w:rsidR="007B2319" w:rsidRPr="00DB7DAA" w:rsidRDefault="007B2319" w:rsidP="007B2319">
      <w:pPr>
        <w:spacing w:after="0" w:line="240" w:lineRule="auto"/>
        <w:ind w:firstLine="567"/>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 xml:space="preserve">3.2.4. </w:t>
      </w:r>
      <w:r w:rsidRPr="00DB7DAA">
        <w:rPr>
          <w:rFonts w:ascii="Times New Roman" w:eastAsiaTheme="minorEastAsia" w:hAnsi="Times New Roman" w:cs="Times New Roman"/>
          <w:b/>
          <w:bCs/>
          <w:sz w:val="24"/>
          <w:szCs w:val="24"/>
          <w:lang w:eastAsia="ru-RU"/>
        </w:rPr>
        <w:t>Материально-технические условия реализации основной</w:t>
      </w:r>
      <w:bookmarkStart w:id="299" w:name="_Toc410654082"/>
      <w:bookmarkEnd w:id="296"/>
      <w:r w:rsidRPr="00DB7DAA">
        <w:rPr>
          <w:rFonts w:ascii="Times New Roman" w:eastAsiaTheme="minorEastAsia" w:hAnsi="Times New Roman" w:cs="Times New Roman"/>
          <w:b/>
          <w:bCs/>
          <w:sz w:val="24"/>
          <w:szCs w:val="24"/>
          <w:lang w:eastAsia="ru-RU"/>
        </w:rPr>
        <w:t xml:space="preserve"> образовательной программы</w:t>
      </w:r>
      <w:bookmarkEnd w:id="297"/>
      <w:bookmarkEnd w:id="298"/>
      <w:bookmarkEnd w:id="299"/>
    </w:p>
    <w:p w:rsidR="007B2319" w:rsidRPr="00DB7DAA" w:rsidRDefault="007B2319" w:rsidP="007B2319">
      <w:pPr>
        <w:spacing w:after="0" w:line="240" w:lineRule="auto"/>
        <w:ind w:firstLine="567"/>
        <w:jc w:val="center"/>
        <w:rPr>
          <w:rFonts w:ascii="Times New Roman" w:eastAsiaTheme="minorEastAsia" w:hAnsi="Times New Roman" w:cs="Times New Roman"/>
          <w:b/>
          <w:i/>
          <w:sz w:val="24"/>
          <w:szCs w:val="24"/>
          <w:lang w:eastAsia="ru-RU"/>
        </w:rPr>
      </w:pPr>
    </w:p>
    <w:p w:rsidR="007B2319" w:rsidRPr="00215A5B" w:rsidRDefault="007B2319" w:rsidP="007B2319">
      <w:pPr>
        <w:pStyle w:val="Default"/>
        <w:jc w:val="both"/>
        <w:rPr>
          <w:rFonts w:ascii="Times New Roman" w:hAnsi="Times New Roman" w:cs="Times New Roman"/>
        </w:rPr>
      </w:pPr>
      <w:r w:rsidRPr="00DB7DAA">
        <w:tab/>
      </w:r>
      <w:r w:rsidRPr="00215A5B">
        <w:rPr>
          <w:rFonts w:ascii="Times New Roman" w:hAnsi="Times New Roman" w:cs="Times New Roman"/>
        </w:rPr>
        <w:t>Школа располагается в 1 этажном здании капитального исполнения общей площадью 1262 м</w:t>
      </w:r>
      <w:r w:rsidRPr="00215A5B">
        <w:rPr>
          <w:rFonts w:ascii="Times New Roman" w:hAnsi="Times New Roman" w:cs="Times New Roman"/>
          <w:vertAlign w:val="superscript"/>
        </w:rPr>
        <w:t>2</w:t>
      </w:r>
      <w:r w:rsidRPr="00215A5B">
        <w:rPr>
          <w:rFonts w:ascii="Times New Roman" w:hAnsi="Times New Roman" w:cs="Times New Roman"/>
        </w:rPr>
        <w:t xml:space="preserve">,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w:t>
      </w:r>
    </w:p>
    <w:p w:rsidR="007B2319" w:rsidRPr="00215A5B" w:rsidRDefault="007B2319" w:rsidP="007B2319">
      <w:pPr>
        <w:pStyle w:val="Default"/>
        <w:jc w:val="both"/>
        <w:rPr>
          <w:rFonts w:ascii="Times New Roman" w:hAnsi="Times New Roman" w:cs="Times New Roman"/>
        </w:rPr>
      </w:pPr>
      <w:r w:rsidRPr="00215A5B">
        <w:rPr>
          <w:rFonts w:ascii="Times New Roman" w:hAnsi="Times New Roman" w:cs="Times New Roman"/>
        </w:rPr>
        <w:tab/>
        <w:t>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215A5B">
        <w:rPr>
          <w:rFonts w:ascii="Times New Roman" w:hAnsi="Times New Roman" w:cs="Times New Roman"/>
          <w:b/>
          <w:bCs/>
        </w:rPr>
        <w:t xml:space="preserve">. </w:t>
      </w:r>
    </w:p>
    <w:p w:rsidR="007B2319" w:rsidRPr="00215A5B" w:rsidRDefault="007B2319" w:rsidP="007B2319">
      <w:pPr>
        <w:pStyle w:val="Default"/>
        <w:jc w:val="both"/>
        <w:rPr>
          <w:rFonts w:ascii="Times New Roman" w:hAnsi="Times New Roman" w:cs="Times New Roman"/>
        </w:rPr>
      </w:pPr>
      <w:r w:rsidRPr="00215A5B">
        <w:rPr>
          <w:rFonts w:ascii="Times New Roman" w:hAnsi="Times New Roman" w:cs="Times New Roman"/>
        </w:rPr>
        <w:tab/>
        <w:t xml:space="preserve">Территория школы оборудована наружным освещением, пешеходными дорожками и подъездными путями, ограждением. Здание школы оснащено современными системами жизнеобеспечения: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rPr>
        <w:t xml:space="preserve">централизованным горячим отоплением;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rPr>
        <w:t xml:space="preserve">вентиляцией; </w:t>
      </w:r>
    </w:p>
    <w:p w:rsidR="007B2319" w:rsidRPr="00EF0EC0" w:rsidRDefault="007B2319" w:rsidP="004A1C39">
      <w:pPr>
        <w:pStyle w:val="Default"/>
        <w:numPr>
          <w:ilvl w:val="0"/>
          <w:numId w:val="135"/>
        </w:numPr>
        <w:jc w:val="both"/>
        <w:rPr>
          <w:rFonts w:ascii="Times New Roman" w:hAnsi="Times New Roman" w:cs="Times New Roman"/>
        </w:rPr>
      </w:pPr>
      <w:r w:rsidRPr="00EF0EC0">
        <w:rPr>
          <w:rFonts w:ascii="Times New Roman" w:hAnsi="Times New Roman" w:cs="Times New Roman"/>
        </w:rPr>
        <w:t xml:space="preserve">узлом учета и регулирования тепловой энергии;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rPr>
        <w:t xml:space="preserve">горячей и холодной водой;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rPr>
        <w:t xml:space="preserve">системой противопожарной сигнализации и оповещения людей о пожаре;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rPr>
        <w:t xml:space="preserve">«тревожной» кнопкой вызова вневедомственной охраны; </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color w:val="auto"/>
        </w:rPr>
        <w:t>локальной компьютерной сетью;</w:t>
      </w:r>
    </w:p>
    <w:p w:rsidR="007B2319" w:rsidRPr="00215A5B" w:rsidRDefault="007B2319" w:rsidP="004A1C39">
      <w:pPr>
        <w:pStyle w:val="Default"/>
        <w:numPr>
          <w:ilvl w:val="0"/>
          <w:numId w:val="135"/>
        </w:numPr>
        <w:jc w:val="both"/>
        <w:rPr>
          <w:rFonts w:ascii="Times New Roman" w:hAnsi="Times New Roman" w:cs="Times New Roman"/>
        </w:rPr>
      </w:pPr>
      <w:r w:rsidRPr="00215A5B">
        <w:rPr>
          <w:rFonts w:ascii="Times New Roman" w:hAnsi="Times New Roman" w:cs="Times New Roman"/>
          <w:color w:val="auto"/>
        </w:rPr>
        <w:t xml:space="preserve">подключением к Интернет.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Для организации образовательного процесса и проведения внеурочной деятельности школа располагает следующей материально-технической базой: </w:t>
      </w:r>
    </w:p>
    <w:p w:rsidR="007B2319" w:rsidRPr="00215A5B" w:rsidRDefault="007B2319" w:rsidP="004A1C39">
      <w:pPr>
        <w:pStyle w:val="Default"/>
        <w:numPr>
          <w:ilvl w:val="0"/>
          <w:numId w:val="136"/>
        </w:numPr>
        <w:jc w:val="both"/>
        <w:rPr>
          <w:rFonts w:ascii="Times New Roman" w:hAnsi="Times New Roman" w:cs="Times New Roman"/>
          <w:color w:val="auto"/>
        </w:rPr>
      </w:pPr>
      <w:r w:rsidRPr="00215A5B">
        <w:rPr>
          <w:rFonts w:ascii="Times New Roman" w:hAnsi="Times New Roman" w:cs="Times New Roman"/>
          <w:color w:val="auto"/>
        </w:rPr>
        <w:t xml:space="preserve">общее количество компьютеров на 01.01.2015 года – 27, в том числе 1 компьютерный класс. В общешкольную локальную сеть объединены 23 компьютера, все они подключены к сети Интернет.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Занятия по заявленным образовательным программам проводятся в 9 учебных кабинетах. Мастерская технического труда на 15 мест  функционально пригодна, содержательно наполнена, имеющееся оборудование в рабочем состоянии. Имеется все необходимое для ведения образовательного процесса.</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Для проведения занятий по физической культуре используются  спортивный зал общей площадью </w:t>
      </w:r>
      <w:r w:rsidRPr="00AB5471">
        <w:rPr>
          <w:rFonts w:ascii="Times New Roman" w:hAnsi="Times New Roman" w:cs="Times New Roman"/>
          <w:color w:val="auto"/>
        </w:rPr>
        <w:t>386,8</w:t>
      </w:r>
      <w:r w:rsidRPr="00215A5B">
        <w:rPr>
          <w:rFonts w:ascii="Times New Roman" w:hAnsi="Times New Roman" w:cs="Times New Roman"/>
          <w:color w:val="auto"/>
        </w:rPr>
        <w:t xml:space="preserve"> </w:t>
      </w:r>
      <w:r w:rsidRPr="00215A5B">
        <w:rPr>
          <w:rFonts w:ascii="Times New Roman" w:hAnsi="Times New Roman" w:cs="Times New Roman"/>
        </w:rPr>
        <w:t>м</w:t>
      </w:r>
      <w:r w:rsidRPr="00215A5B">
        <w:rPr>
          <w:rFonts w:ascii="Times New Roman" w:hAnsi="Times New Roman" w:cs="Times New Roman"/>
          <w:vertAlign w:val="superscript"/>
        </w:rPr>
        <w:t>2</w:t>
      </w:r>
      <w:r w:rsidRPr="00215A5B">
        <w:rPr>
          <w:rFonts w:ascii="Times New Roman" w:hAnsi="Times New Roman" w:cs="Times New Roman"/>
          <w:color w:val="auto"/>
        </w:rPr>
        <w:t xml:space="preserve">. Спортивный зал оборудован в соответствии с требованиями.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Физика, география,  химия – 1 кабинет (с лаборантской), функционально пригоден. Содержательное наполнение: современное демонстрационное, лабораторное оборудование по химии, физике, биологии.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Иностранный язык (немецкий) – 1 кабинет. Имеется аудиотехника.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Биология  – 1 кабинет, математика – 1, русский язык, литература  –  1, обслуживающего труда – 1 содержательно наполнены, оснащены аудио-видео техникой.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7B2319" w:rsidRPr="00215A5B" w:rsidRDefault="007B2319" w:rsidP="007B2319">
      <w:pPr>
        <w:pStyle w:val="Default"/>
        <w:jc w:val="both"/>
        <w:rPr>
          <w:rFonts w:ascii="Times New Roman" w:hAnsi="Times New Roman" w:cs="Times New Roman"/>
        </w:rPr>
      </w:pPr>
      <w:r w:rsidRPr="00215A5B">
        <w:rPr>
          <w:rFonts w:ascii="Times New Roman" w:hAnsi="Times New Roman" w:cs="Times New Roman"/>
        </w:rPr>
        <w:tab/>
        <w:t>Фонд школьной библиотеки формируется в соответствии с образовательными программами образовательного учреждения. Состав фонда:</w:t>
      </w:r>
    </w:p>
    <w:p w:rsidR="007B2319" w:rsidRPr="00215A5B" w:rsidRDefault="007B2319" w:rsidP="004A1C39">
      <w:pPr>
        <w:pStyle w:val="a4"/>
        <w:numPr>
          <w:ilvl w:val="0"/>
          <w:numId w:val="137"/>
        </w:numPr>
        <w:spacing w:after="0" w:line="240" w:lineRule="auto"/>
        <w:jc w:val="both"/>
        <w:rPr>
          <w:rFonts w:ascii="Times New Roman" w:hAnsi="Times New Roman" w:cs="Times New Roman"/>
          <w:sz w:val="24"/>
          <w:szCs w:val="24"/>
        </w:rPr>
      </w:pPr>
      <w:r w:rsidRPr="00215A5B">
        <w:rPr>
          <w:rFonts w:ascii="Times New Roman" w:hAnsi="Times New Roman" w:cs="Times New Roman"/>
          <w:sz w:val="24"/>
          <w:szCs w:val="24"/>
        </w:rPr>
        <w:t xml:space="preserve">книжный фонд – 4740 экз. </w:t>
      </w:r>
    </w:p>
    <w:p w:rsidR="007B2319" w:rsidRPr="00215A5B" w:rsidRDefault="007B2319" w:rsidP="004A1C39">
      <w:pPr>
        <w:pStyle w:val="a4"/>
        <w:numPr>
          <w:ilvl w:val="0"/>
          <w:numId w:val="137"/>
        </w:numPr>
        <w:spacing w:after="0" w:line="240" w:lineRule="auto"/>
        <w:jc w:val="both"/>
        <w:rPr>
          <w:rFonts w:ascii="Times New Roman" w:hAnsi="Times New Roman" w:cs="Times New Roman"/>
          <w:sz w:val="24"/>
          <w:szCs w:val="24"/>
        </w:rPr>
      </w:pPr>
      <w:r w:rsidRPr="00215A5B">
        <w:rPr>
          <w:rFonts w:ascii="Times New Roman" w:hAnsi="Times New Roman" w:cs="Times New Roman"/>
          <w:sz w:val="24"/>
          <w:szCs w:val="24"/>
        </w:rPr>
        <w:t xml:space="preserve">фонд учебников и учебных пособий – 2260 экз. </w:t>
      </w:r>
    </w:p>
    <w:p w:rsidR="007B2319" w:rsidRPr="00215A5B" w:rsidRDefault="007B2319" w:rsidP="004A1C39">
      <w:pPr>
        <w:pStyle w:val="Default"/>
        <w:numPr>
          <w:ilvl w:val="0"/>
          <w:numId w:val="137"/>
        </w:numPr>
        <w:jc w:val="both"/>
        <w:rPr>
          <w:rFonts w:ascii="Times New Roman" w:hAnsi="Times New Roman" w:cs="Times New Roman"/>
          <w:color w:val="auto"/>
        </w:rPr>
      </w:pPr>
      <w:r w:rsidRPr="00215A5B">
        <w:rPr>
          <w:rFonts w:ascii="Times New Roman" w:hAnsi="Times New Roman" w:cs="Times New Roman"/>
          <w:color w:val="auto"/>
        </w:rPr>
        <w:t xml:space="preserve">медиатека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Оформляется подписка на периодические издания.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Общеобразовательное учреждение обеспечено современной информационной базой. Имеется выход в Интернет, электронная почта.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Для организации питания обучающихся в школе имеется собственная столовая с обеденным залом на 45 посадочных мест. Столовая имеет специализированные помещения для организации технологического процесса, оснащена технологическим оборудованием, посудой и инвентарем. Материальная база столовой и четкая организация технологического процесса позволяют организовать для обучающихся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r>
      <w:r w:rsidRPr="008E410B">
        <w:rPr>
          <w:rFonts w:ascii="Times New Roman" w:hAnsi="Times New Roman" w:cs="Times New Roman"/>
          <w:color w:val="auto"/>
        </w:rPr>
        <w:t>За счёт средств областного бюджета организовано бесплатное двухразовое пи</w:t>
      </w:r>
      <w:r w:rsidR="008E410B">
        <w:rPr>
          <w:rFonts w:ascii="Times New Roman" w:hAnsi="Times New Roman" w:cs="Times New Roman"/>
          <w:color w:val="auto"/>
        </w:rPr>
        <w:t>тание для детей из многодетных</w:t>
      </w:r>
      <w:r w:rsidRPr="008E410B">
        <w:rPr>
          <w:rFonts w:ascii="Times New Roman" w:hAnsi="Times New Roman" w:cs="Times New Roman"/>
          <w:color w:val="auto"/>
        </w:rPr>
        <w:t xml:space="preserve"> малоимущих семей</w:t>
      </w:r>
      <w:r w:rsidR="008E410B">
        <w:rPr>
          <w:rFonts w:ascii="Times New Roman" w:hAnsi="Times New Roman" w:cs="Times New Roman"/>
          <w:color w:val="auto"/>
        </w:rPr>
        <w:t xml:space="preserve"> и детей с ограниченными возможностями здоровья</w:t>
      </w:r>
      <w:r w:rsidRPr="008E410B">
        <w:rPr>
          <w:rFonts w:ascii="Times New Roman" w:hAnsi="Times New Roman" w:cs="Times New Roman"/>
          <w:color w:val="auto"/>
        </w:rPr>
        <w:t xml:space="preserve">. </w:t>
      </w:r>
      <w:r w:rsidR="008E410B" w:rsidRPr="008E410B">
        <w:rPr>
          <w:rFonts w:ascii="Times New Roman" w:hAnsi="Times New Roman" w:cs="Times New Roman"/>
          <w:color w:val="auto"/>
        </w:rPr>
        <w:t xml:space="preserve">За счёт средств областного бюджета организовано бесплатное </w:t>
      </w:r>
      <w:r w:rsidR="008E410B">
        <w:rPr>
          <w:rFonts w:ascii="Times New Roman" w:hAnsi="Times New Roman" w:cs="Times New Roman"/>
          <w:color w:val="auto"/>
        </w:rPr>
        <w:t xml:space="preserve">одноразовое </w:t>
      </w:r>
      <w:r w:rsidR="008E410B" w:rsidRPr="008E410B">
        <w:rPr>
          <w:rFonts w:ascii="Times New Roman" w:hAnsi="Times New Roman" w:cs="Times New Roman"/>
          <w:color w:val="auto"/>
        </w:rPr>
        <w:t>пи</w:t>
      </w:r>
      <w:r w:rsidR="008E410B">
        <w:rPr>
          <w:rFonts w:ascii="Times New Roman" w:hAnsi="Times New Roman" w:cs="Times New Roman"/>
          <w:color w:val="auto"/>
        </w:rPr>
        <w:t>тание для детей из многодетных</w:t>
      </w:r>
      <w:r w:rsidR="008E410B" w:rsidRPr="008E410B">
        <w:rPr>
          <w:rFonts w:ascii="Times New Roman" w:hAnsi="Times New Roman" w:cs="Times New Roman"/>
          <w:color w:val="auto"/>
        </w:rPr>
        <w:t xml:space="preserve"> </w:t>
      </w:r>
      <w:r w:rsidR="008E410B">
        <w:rPr>
          <w:rFonts w:ascii="Times New Roman" w:hAnsi="Times New Roman" w:cs="Times New Roman"/>
          <w:color w:val="auto"/>
        </w:rPr>
        <w:t>и малоимущих</w:t>
      </w:r>
      <w:r w:rsidR="008E410B" w:rsidRPr="008E410B">
        <w:rPr>
          <w:rFonts w:ascii="Times New Roman" w:hAnsi="Times New Roman" w:cs="Times New Roman"/>
          <w:color w:val="auto"/>
        </w:rPr>
        <w:t xml:space="preserve"> семей. </w:t>
      </w:r>
      <w:r w:rsidRPr="008E410B">
        <w:rPr>
          <w:rFonts w:ascii="Times New Roman" w:hAnsi="Times New Roman" w:cs="Times New Roman"/>
          <w:color w:val="auto"/>
        </w:rPr>
        <w:t>Обучающимся по состоянию здоровья на дому, имеющим право на получение бесплатного питания, по заявлению родителей (законных представителей) выдается набор продуктов питания.</w:t>
      </w:r>
      <w:r w:rsidRPr="00215A5B">
        <w:rPr>
          <w:rFonts w:ascii="Times New Roman" w:hAnsi="Times New Roman" w:cs="Times New Roman"/>
          <w:color w:val="auto"/>
        </w:rPr>
        <w:t xml:space="preserve"> </w:t>
      </w:r>
    </w:p>
    <w:p w:rsidR="007B2319" w:rsidRPr="00215A5B" w:rsidRDefault="007B2319" w:rsidP="007B2319">
      <w:pPr>
        <w:pStyle w:val="Default"/>
        <w:jc w:val="both"/>
        <w:rPr>
          <w:rFonts w:ascii="Times New Roman" w:hAnsi="Times New Roman" w:cs="Times New Roman"/>
          <w:color w:val="auto"/>
        </w:rPr>
      </w:pPr>
      <w:r w:rsidRPr="00215A5B">
        <w:rPr>
          <w:rFonts w:ascii="Times New Roman" w:hAnsi="Times New Roman" w:cs="Times New Roman"/>
          <w:color w:val="auto"/>
        </w:rPr>
        <w:tab/>
        <w:t xml:space="preserve">Здание школы оснащено необходимым количеством санитарных узлов в соответствии с санитарными нормами. </w:t>
      </w:r>
    </w:p>
    <w:p w:rsidR="007B2319" w:rsidRPr="00215A5B" w:rsidRDefault="007B2319" w:rsidP="007B2319">
      <w:pPr>
        <w:spacing w:after="0" w:line="240" w:lineRule="auto"/>
        <w:jc w:val="both"/>
        <w:rPr>
          <w:rFonts w:ascii="Times New Roman" w:eastAsiaTheme="minorEastAsia" w:hAnsi="Times New Roman" w:cs="Times New Roman"/>
          <w:sz w:val="24"/>
          <w:szCs w:val="24"/>
          <w:lang w:eastAsia="ru-RU"/>
        </w:rPr>
      </w:pPr>
      <w:r w:rsidRPr="00215A5B">
        <w:rPr>
          <w:rFonts w:ascii="Times New Roman" w:hAnsi="Times New Roman" w:cs="Times New Roman"/>
          <w:sz w:val="24"/>
          <w:szCs w:val="24"/>
        </w:rPr>
        <w:tab/>
      </w:r>
      <w:r w:rsidRPr="00215A5B">
        <w:rPr>
          <w:rFonts w:ascii="Times New Roman" w:eastAsiaTheme="minorEastAsia" w:hAnsi="Times New Roman" w:cs="Times New Roman"/>
          <w:sz w:val="24"/>
          <w:szCs w:val="24"/>
          <w:lang w:eastAsia="ru-RU"/>
        </w:rPr>
        <w:t xml:space="preserve">Материально-технические условия реализации ООП ООО включают учебное и учебно-наглядное оборудование, оснащение учебных кабинетов. В качестве регламентов выступают: </w:t>
      </w:r>
    </w:p>
    <w:p w:rsidR="007B2319" w:rsidRPr="00215A5B" w:rsidRDefault="007B2319" w:rsidP="004A1C39">
      <w:pPr>
        <w:numPr>
          <w:ilvl w:val="0"/>
          <w:numId w:val="134"/>
        </w:numPr>
        <w:spacing w:after="0" w:line="240" w:lineRule="auto"/>
        <w:jc w:val="both"/>
        <w:rPr>
          <w:rFonts w:ascii="Times New Roman" w:eastAsiaTheme="minorEastAsia" w:hAnsi="Times New Roman" w:cs="Times New Roman"/>
          <w:sz w:val="24"/>
          <w:szCs w:val="24"/>
          <w:lang w:eastAsia="ru-RU"/>
        </w:rPr>
      </w:pPr>
      <w:r w:rsidRPr="00215A5B">
        <w:rPr>
          <w:rFonts w:ascii="Times New Roman" w:eastAsiaTheme="minorEastAsia" w:hAnsi="Times New Roman" w:cs="Times New Roman"/>
          <w:sz w:val="24"/>
          <w:szCs w:val="24"/>
          <w:lang w:eastAsia="ru-RU"/>
        </w:rPr>
        <w:t>Федеральный государственный образовательный стандарт.</w:t>
      </w:r>
    </w:p>
    <w:p w:rsidR="007B2319" w:rsidRPr="00215A5B" w:rsidRDefault="007B2319" w:rsidP="004A1C39">
      <w:pPr>
        <w:numPr>
          <w:ilvl w:val="0"/>
          <w:numId w:val="134"/>
        </w:numPr>
        <w:spacing w:after="0" w:line="240" w:lineRule="auto"/>
        <w:jc w:val="both"/>
        <w:rPr>
          <w:rFonts w:ascii="Times New Roman" w:eastAsiaTheme="minorEastAsia" w:hAnsi="Times New Roman" w:cs="Times New Roman"/>
          <w:sz w:val="24"/>
          <w:szCs w:val="24"/>
          <w:lang w:eastAsia="ru-RU"/>
        </w:rPr>
      </w:pPr>
      <w:r w:rsidRPr="00215A5B">
        <w:rPr>
          <w:rFonts w:ascii="Times New Roman" w:eastAsiaTheme="minorEastAsia" w:hAnsi="Times New Roman" w:cs="Times New Roman"/>
          <w:sz w:val="24"/>
          <w:szCs w:val="24"/>
          <w:lang w:eastAsia="ru-RU"/>
        </w:rPr>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7B2319" w:rsidRPr="00DB7DAA" w:rsidRDefault="007B2319" w:rsidP="007B2319">
      <w:pPr>
        <w:spacing w:after="0" w:line="240" w:lineRule="auto"/>
        <w:ind w:left="1287"/>
        <w:jc w:val="both"/>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ind w:firstLine="454"/>
        <w:jc w:val="center"/>
        <w:rPr>
          <w:rFonts w:ascii="Times New Roman" w:eastAsiaTheme="minorEastAsia" w:hAnsi="Times New Roman" w:cs="Times New Roman"/>
          <w:b/>
          <w:sz w:val="24"/>
          <w:szCs w:val="24"/>
          <w:lang w:eastAsia="ru-RU"/>
        </w:rPr>
      </w:pPr>
      <w:r w:rsidRPr="00AB5471">
        <w:rPr>
          <w:rFonts w:ascii="Times New Roman" w:eastAsiaTheme="minorEastAsia" w:hAnsi="Times New Roman" w:cs="Times New Roman"/>
          <w:b/>
          <w:sz w:val="24"/>
          <w:szCs w:val="24"/>
          <w:lang w:eastAsia="ru-RU"/>
        </w:rPr>
        <w:t>Оценка материально-технических условий реализации основной образовательной программы</w:t>
      </w:r>
    </w:p>
    <w:p w:rsidR="007B2319" w:rsidRPr="00DB7DAA" w:rsidRDefault="007B2319" w:rsidP="007B2319">
      <w:pPr>
        <w:spacing w:after="0" w:line="240" w:lineRule="auto"/>
        <w:ind w:firstLine="454"/>
        <w:jc w:val="right"/>
        <w:rPr>
          <w:rFonts w:ascii="Times New Roman" w:eastAsiaTheme="minorEastAsia" w:hAnsi="Times New Roman" w:cs="Times New Roman"/>
          <w:i/>
          <w:sz w:val="24"/>
          <w:szCs w:val="24"/>
          <w:lang w:eastAsia="ru-RU"/>
        </w:rPr>
      </w:pPr>
    </w:p>
    <w:tbl>
      <w:tblPr>
        <w:tblW w:w="9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513"/>
        <w:gridCol w:w="1600"/>
      </w:tblGrid>
      <w:tr w:rsidR="007B2319" w:rsidRPr="00DB7DAA" w:rsidTr="007B2319">
        <w:tc>
          <w:tcPr>
            <w:tcW w:w="709"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 п/п</w:t>
            </w:r>
          </w:p>
        </w:tc>
        <w:tc>
          <w:tcPr>
            <w:tcW w:w="7513" w:type="dxa"/>
          </w:tcPr>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Требования ФГОС, нормативных и локальных актов</w:t>
            </w:r>
          </w:p>
        </w:tc>
        <w:tc>
          <w:tcPr>
            <w:tcW w:w="1600" w:type="dxa"/>
          </w:tcPr>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Необходимо/ имеются в наличии</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Лекционные аудитории</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3</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для занятий учебно-исследовательской и проектной деятельностью</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4</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для занятий моделированием и техническим творчеством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5</w:t>
            </w:r>
          </w:p>
        </w:tc>
        <w:tc>
          <w:tcPr>
            <w:tcW w:w="7513" w:type="dxa"/>
          </w:tcPr>
          <w:p w:rsidR="007B2319" w:rsidRPr="00DB7DAA" w:rsidRDefault="007B2319" w:rsidP="007B2319">
            <w:pPr>
              <w:spacing w:after="0" w:line="240" w:lineRule="auto"/>
              <w:rPr>
                <w:rFonts w:ascii="Times New Roman" w:eastAsia="Times New Roman" w:hAnsi="Times New Roman" w:cs="Times New Roman"/>
                <w:b/>
                <w:sz w:val="24"/>
                <w:szCs w:val="24"/>
                <w:lang w:eastAsia="ru-RU"/>
              </w:rPr>
            </w:pPr>
            <w:r w:rsidRPr="00DB7DAA">
              <w:rPr>
                <w:rFonts w:ascii="Times New Roman" w:eastAsia="Times New Roman" w:hAnsi="Times New Roman" w:cs="Times New Roman"/>
                <w:sz w:val="24"/>
                <w:szCs w:val="24"/>
                <w:lang w:eastAsia="ru-RU"/>
              </w:rPr>
              <w:t>Необходимые для реализации учебной и внеурочной деятельности лаборатории и мастерские</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6</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(кабинеты, мастерские, студии) для занятий музыкой;</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7</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 xml:space="preserve">Помещения (кабинеты, мастерские, студии) для занятий хореографией </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8</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(кабинеты, мастерские, студии) для занятий изобразительным искусством;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9</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Лингафонные кабинеты</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10</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11</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Актовые залы;</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12</w:t>
            </w:r>
          </w:p>
        </w:tc>
        <w:tc>
          <w:tcPr>
            <w:tcW w:w="7513" w:type="dxa"/>
          </w:tcPr>
          <w:p w:rsidR="007B2319" w:rsidRPr="00DB7DAA" w:rsidRDefault="007B2319" w:rsidP="007B2319">
            <w:pPr>
              <w:spacing w:after="0" w:line="240" w:lineRule="auto"/>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Хореографические залы;</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13</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Спортивные комплексы, залы, оснащённые игровым, спортивным оборудованием и инвентарём;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14</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Бассейны, оснащённые игровым, спортивным оборудованием и инвентарём;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15</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Стадионы, спортивные площадки, оснащённые игровым, спортивным оборудованием и инвентарём;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16</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Тиры, оснащённые игровым, спортивным оборудованием и инвентарём;</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17</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Автогородки;</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18</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19</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Помещения для медицинского персонала</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20</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_</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21</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 xml:space="preserve">Гардеробы, </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22</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 xml:space="preserve">Санузлы, </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23</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Места личной гигиены;</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709"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24</w:t>
            </w:r>
          </w:p>
        </w:tc>
        <w:tc>
          <w:tcPr>
            <w:tcW w:w="7513" w:type="dxa"/>
          </w:tcPr>
          <w:p w:rsidR="007B2319" w:rsidRPr="00DB7DAA" w:rsidRDefault="007B2319" w:rsidP="007B2319">
            <w:pPr>
              <w:spacing w:after="0" w:line="240" w:lineRule="auto"/>
              <w:jc w:val="both"/>
              <w:rPr>
                <w:rFonts w:ascii="Times New Roman" w:eastAsia="Times New Roman" w:hAnsi="Times New Roman" w:cs="Times New Roman"/>
                <w:sz w:val="24"/>
                <w:szCs w:val="24"/>
                <w:lang w:eastAsia="ru-RU"/>
              </w:rPr>
            </w:pPr>
            <w:r w:rsidRPr="00DB7DAA">
              <w:rPr>
                <w:rFonts w:ascii="Times New Roman" w:eastAsia="Times New Roman" w:hAnsi="Times New Roman" w:cs="Times New Roman"/>
                <w:sz w:val="24"/>
                <w:szCs w:val="24"/>
                <w:lang w:eastAsia="ru-RU"/>
              </w:rPr>
              <w:t>Участок (территория) с необходимым набором оснащённых зон.</w:t>
            </w:r>
          </w:p>
        </w:tc>
        <w:tc>
          <w:tcPr>
            <w:tcW w:w="1600" w:type="dxa"/>
          </w:tcPr>
          <w:p w:rsidR="007B2319" w:rsidRPr="00DB7DAA" w:rsidRDefault="007B2319" w:rsidP="007B2319">
            <w:pP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
        </w:tc>
      </w:tr>
    </w:tbl>
    <w:p w:rsidR="007B2319" w:rsidRDefault="007B2319" w:rsidP="007B2319">
      <w:pPr>
        <w:spacing w:after="0" w:line="240" w:lineRule="auto"/>
        <w:rPr>
          <w:rFonts w:ascii="Times New Roman" w:hAnsi="Times New Roman" w:cs="Times New Roman"/>
          <w:b/>
          <w:bCs/>
          <w:color w:val="000000"/>
          <w:sz w:val="24"/>
          <w:szCs w:val="24"/>
        </w:rPr>
      </w:pPr>
    </w:p>
    <w:p w:rsidR="00AB5471" w:rsidRDefault="00AB5471" w:rsidP="007B2319">
      <w:pPr>
        <w:spacing w:after="0" w:line="240" w:lineRule="auto"/>
        <w:rPr>
          <w:rFonts w:ascii="Times New Roman" w:hAnsi="Times New Roman" w:cs="Times New Roman"/>
          <w:b/>
          <w:bCs/>
          <w:color w:val="000000"/>
          <w:sz w:val="24"/>
          <w:szCs w:val="24"/>
        </w:rPr>
      </w:pPr>
    </w:p>
    <w:p w:rsidR="00AB5471" w:rsidRDefault="00AB5471" w:rsidP="007B2319">
      <w:pPr>
        <w:spacing w:after="0" w:line="240" w:lineRule="auto"/>
        <w:rPr>
          <w:rFonts w:ascii="Times New Roman" w:hAnsi="Times New Roman" w:cs="Times New Roman"/>
          <w:b/>
          <w:bCs/>
          <w:color w:val="000000"/>
          <w:sz w:val="24"/>
          <w:szCs w:val="24"/>
        </w:rPr>
      </w:pPr>
    </w:p>
    <w:p w:rsidR="00AB5471" w:rsidRPr="00DB7DAA" w:rsidRDefault="00AB5471" w:rsidP="007B2319">
      <w:pPr>
        <w:spacing w:after="0" w:line="240" w:lineRule="auto"/>
        <w:rPr>
          <w:rFonts w:ascii="Times New Roman" w:hAnsi="Times New Roman" w:cs="Times New Roman"/>
          <w:b/>
          <w:bCs/>
          <w:color w:val="000000"/>
          <w:sz w:val="24"/>
          <w:szCs w:val="24"/>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Компоненты оснащения учебного кабинета искусства, объединяющий все необходимые для проведения занятий по всем учебным курсам образовательной области «Искусство»: «Музыки», «Изобразительное искусство», «Искусство»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2"/>
        <w:gridCol w:w="1701"/>
      </w:tblGrid>
      <w:tr w:rsidR="007B2319" w:rsidRPr="00DB7DAA" w:rsidTr="007B2319">
        <w:tc>
          <w:tcPr>
            <w:tcW w:w="8222" w:type="dxa"/>
            <w:shd w:val="clear" w:color="auto" w:fill="auto"/>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Необходимое оборудование и оснащение</w:t>
            </w:r>
          </w:p>
        </w:tc>
        <w:tc>
          <w:tcPr>
            <w:tcW w:w="1701" w:type="dxa"/>
            <w:shd w:val="clear" w:color="auto" w:fill="auto"/>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Необходимо/</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имеется в наличии</w:t>
            </w:r>
          </w:p>
        </w:tc>
      </w:tr>
      <w:tr w:rsidR="007B2319" w:rsidRPr="00DB7DAA" w:rsidTr="007B2319">
        <w:tc>
          <w:tcPr>
            <w:tcW w:w="8222" w:type="dxa"/>
            <w:shd w:val="clear" w:color="auto" w:fill="auto"/>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Нормативные документы, программно-методическое обеспечение, локальные акты</w:t>
            </w:r>
            <w:r w:rsidRPr="00DB7DAA">
              <w:rPr>
                <w:rFonts w:ascii="Times New Roman" w:eastAsiaTheme="minorEastAsia" w:hAnsi="Times New Roman" w:cs="Times New Roman"/>
                <w:sz w:val="24"/>
                <w:szCs w:val="24"/>
                <w:lang w:eastAsia="ru-RU"/>
              </w:rPr>
              <w:t xml:space="preserve">: </w:t>
            </w:r>
          </w:p>
          <w:p w:rsidR="007B2319" w:rsidRPr="00DB7DAA" w:rsidRDefault="007B2319" w:rsidP="004A1C39">
            <w:pPr>
              <w:numPr>
                <w:ilvl w:val="0"/>
                <w:numId w:val="149"/>
              </w:num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ФГОС О</w:t>
            </w:r>
            <w:r w:rsidRPr="00DB7DAA">
              <w:rPr>
                <w:rFonts w:ascii="Times New Roman" w:eastAsiaTheme="minorEastAsia" w:hAnsi="Times New Roman" w:cs="Times New Roman"/>
                <w:sz w:val="24"/>
                <w:szCs w:val="24"/>
                <w:lang w:eastAsia="ru-RU"/>
              </w:rPr>
              <w:t>ОО</w:t>
            </w:r>
          </w:p>
          <w:p w:rsidR="007B2319" w:rsidRPr="00DB7DAA" w:rsidRDefault="007B2319" w:rsidP="004A1C39">
            <w:pPr>
              <w:numPr>
                <w:ilvl w:val="0"/>
                <w:numId w:val="149"/>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Должностная инструкция учителя музыки, </w:t>
            </w:r>
          </w:p>
          <w:p w:rsidR="007B2319" w:rsidRPr="00DB7DAA" w:rsidRDefault="007B2319" w:rsidP="004A1C39">
            <w:pPr>
              <w:numPr>
                <w:ilvl w:val="0"/>
                <w:numId w:val="149"/>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Должностная инструкция учителя изобразительного искусства</w:t>
            </w:r>
          </w:p>
        </w:tc>
        <w:tc>
          <w:tcPr>
            <w:tcW w:w="1701" w:type="dxa"/>
            <w:shd w:val="clear" w:color="auto" w:fill="auto"/>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8222"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Учебно-методические материалы</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9"/>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Примерные программы </w:t>
            </w:r>
            <w:r>
              <w:rPr>
                <w:rFonts w:ascii="Times New Roman" w:eastAsiaTheme="minorEastAsia" w:hAnsi="Times New Roman" w:cs="Times New Roman"/>
                <w:sz w:val="24"/>
                <w:szCs w:val="24"/>
                <w:lang w:eastAsia="ru-RU"/>
              </w:rPr>
              <w:t xml:space="preserve">основного </w:t>
            </w:r>
            <w:r w:rsidRPr="00DB7DAA">
              <w:rPr>
                <w:rFonts w:ascii="Times New Roman" w:eastAsiaTheme="minorEastAsia" w:hAnsi="Times New Roman" w:cs="Times New Roman"/>
                <w:sz w:val="24"/>
                <w:szCs w:val="24"/>
                <w:lang w:eastAsia="ru-RU"/>
              </w:rPr>
              <w:t>общего образования по музыке, изобразительному искусству.</w:t>
            </w:r>
          </w:p>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 xml:space="preserve">УМК </w:t>
            </w:r>
          </w:p>
          <w:p w:rsidR="007B2319" w:rsidRPr="00DB7DAA" w:rsidRDefault="007B2319" w:rsidP="004A1C39">
            <w:pPr>
              <w:numPr>
                <w:ilvl w:val="0"/>
                <w:numId w:val="15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по музыке.</w:t>
            </w:r>
          </w:p>
          <w:p w:rsidR="007B2319" w:rsidRPr="00DB7DAA" w:rsidRDefault="007B2319" w:rsidP="004A1C39">
            <w:pPr>
              <w:numPr>
                <w:ilvl w:val="0"/>
                <w:numId w:val="15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по изобразительному искусству</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Дидактические и раздаточные материалы по искусству</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Хрестоматии и фонохрестоматии музыкальных произведений;</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Печатные пособия, посвященные жизни и творчеству выдающихся деятелей культуры, художников, композиторов, исполнителей;</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Комплекты печатных пособий, посвященных стилям и направлениям искусства, отдельным его видам и жанрам;</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Хрестоматии музыкальных произведений</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Таблицы по цветоведению, перспек</w:t>
            </w:r>
            <w:r w:rsidRPr="00DB7DAA">
              <w:rPr>
                <w:rFonts w:ascii="Times New Roman" w:eastAsiaTheme="minorEastAsia" w:hAnsi="Times New Roman" w:cs="Times New Roman"/>
                <w:sz w:val="24"/>
                <w:szCs w:val="24"/>
                <w:lang w:eastAsia="ru-RU"/>
              </w:rPr>
              <w:softHyphen/>
              <w:t>тиве, построению орнамента</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Таблицы по стилям архитектуры, одежды, предметов быта.</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Схемы по правилам рисования пред</w:t>
            </w:r>
            <w:r w:rsidRPr="00DB7DAA">
              <w:rPr>
                <w:rFonts w:ascii="Times New Roman" w:eastAsiaTheme="minorEastAsia" w:hAnsi="Times New Roman" w:cs="Times New Roman"/>
                <w:sz w:val="24"/>
                <w:szCs w:val="24"/>
                <w:lang w:eastAsia="ru-RU"/>
              </w:rPr>
              <w:softHyphen/>
              <w:t>метов, растений, деревьев, животных, птиц, человека.</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Таблицы по народным промыслам, русскому костюму, декоративно-прикладному искусству.</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Хрестоматии с нотным материалом.</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Сборники песен и хоров.</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Методические пособия (рекоменда</w:t>
            </w:r>
            <w:r w:rsidRPr="00DB7DAA">
              <w:rPr>
                <w:rFonts w:ascii="Times New Roman" w:eastAsiaTheme="minorEastAsia" w:hAnsi="Times New Roman" w:cs="Times New Roman"/>
                <w:sz w:val="24"/>
                <w:szCs w:val="24"/>
                <w:lang w:eastAsia="ru-RU"/>
              </w:rPr>
              <w:softHyphen/>
              <w:t>ции к проведению уроков музыки).</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Методические журналы по искусству.</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Учебно-методические комплекты к программе по музыке, выбранной в ка</w:t>
            </w:r>
            <w:r w:rsidRPr="00DB7DAA">
              <w:rPr>
                <w:rFonts w:ascii="Times New Roman" w:eastAsiaTheme="minorEastAsia" w:hAnsi="Times New Roman" w:cs="Times New Roman"/>
                <w:sz w:val="24"/>
                <w:szCs w:val="24"/>
                <w:lang w:eastAsia="ru-RU"/>
              </w:rPr>
              <w:softHyphen/>
              <w:t>честве основной для проведения уро</w:t>
            </w:r>
            <w:r w:rsidRPr="00DB7DAA">
              <w:rPr>
                <w:rFonts w:ascii="Times New Roman" w:eastAsiaTheme="minorEastAsia" w:hAnsi="Times New Roman" w:cs="Times New Roman"/>
                <w:sz w:val="24"/>
                <w:szCs w:val="24"/>
                <w:lang w:eastAsia="ru-RU"/>
              </w:rPr>
              <w:softHyphen/>
              <w:t>ков музыки. Учебники по музыке.</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Рабочие блокноты (творческие тетра</w:t>
            </w:r>
            <w:r w:rsidRPr="00DB7DAA">
              <w:rPr>
                <w:rFonts w:ascii="Times New Roman" w:eastAsiaTheme="minorEastAsia" w:hAnsi="Times New Roman" w:cs="Times New Roman"/>
                <w:sz w:val="24"/>
                <w:szCs w:val="24"/>
                <w:lang w:eastAsia="ru-RU"/>
              </w:rPr>
              <w:softHyphen/>
              <w:t>ди)</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Учебные пособия по электронному музицированию.</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Справочные пособия, энциклопедии</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Таблицы: нотные примеры, признаки характера звучания, средства музы</w:t>
            </w:r>
            <w:r w:rsidRPr="00DB7DAA">
              <w:rPr>
                <w:rFonts w:ascii="Times New Roman" w:eastAsiaTheme="minorEastAsia" w:hAnsi="Times New Roman" w:cs="Times New Roman"/>
                <w:sz w:val="24"/>
                <w:szCs w:val="24"/>
                <w:lang w:eastAsia="ru-RU"/>
              </w:rPr>
              <w:softHyphen/>
              <w:t>кальной выразительности.</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Схемы: расположение инструментов и оркестровых групп в различных ор</w:t>
            </w:r>
            <w:r w:rsidRPr="00DB7DAA">
              <w:rPr>
                <w:rFonts w:ascii="Times New Roman" w:eastAsiaTheme="minorEastAsia" w:hAnsi="Times New Roman" w:cs="Times New Roman"/>
                <w:sz w:val="24"/>
                <w:szCs w:val="24"/>
                <w:lang w:eastAsia="ru-RU"/>
              </w:rPr>
              <w:softHyphen/>
              <w:t>кестрах, расположение партий в хоре, графические партитуры.</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Транспарант: нотный и поэтический тексты гимна России.</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Портреты композиторов и исполни</w:t>
            </w:r>
            <w:r w:rsidRPr="00DB7DAA">
              <w:rPr>
                <w:rFonts w:ascii="Times New Roman" w:eastAsiaTheme="minorEastAsia" w:hAnsi="Times New Roman" w:cs="Times New Roman"/>
                <w:sz w:val="24"/>
                <w:szCs w:val="24"/>
                <w:lang w:eastAsia="ru-RU"/>
              </w:rPr>
              <w:softHyphen/>
              <w:t>телей.</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Атласы музыкальных инструментов.</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Альбомы с демонстрационным мате</w:t>
            </w:r>
            <w:r w:rsidRPr="00DB7DAA">
              <w:rPr>
                <w:rFonts w:ascii="Times New Roman" w:eastAsiaTheme="minorEastAsia" w:hAnsi="Times New Roman" w:cs="Times New Roman"/>
                <w:sz w:val="24"/>
                <w:szCs w:val="24"/>
                <w:lang w:eastAsia="ru-RU"/>
              </w:rPr>
              <w:softHyphen/>
              <w:t>риалом, составленным в соответствии с тематическими линиями учебной про</w:t>
            </w:r>
            <w:r w:rsidRPr="00DB7DAA">
              <w:rPr>
                <w:rFonts w:ascii="Times New Roman" w:eastAsiaTheme="minorEastAsia" w:hAnsi="Times New Roman" w:cs="Times New Roman"/>
                <w:sz w:val="24"/>
                <w:szCs w:val="24"/>
                <w:lang w:eastAsia="ru-RU"/>
              </w:rPr>
              <w:softHyphen/>
              <w:t>граммы.</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Дидактический раздаточный матери</w:t>
            </w:r>
            <w:r w:rsidRPr="00DB7DAA">
              <w:rPr>
                <w:rFonts w:ascii="Times New Roman" w:eastAsiaTheme="minorEastAsia" w:hAnsi="Times New Roman" w:cs="Times New Roman"/>
                <w:sz w:val="24"/>
                <w:szCs w:val="24"/>
                <w:lang w:eastAsia="ru-RU"/>
              </w:rPr>
              <w:softHyphen/>
              <w:t>ал.</w:t>
            </w:r>
          </w:p>
          <w:p w:rsidR="007B2319" w:rsidRPr="00DB7DAA" w:rsidRDefault="007B2319" w:rsidP="004A1C39">
            <w:pPr>
              <w:numPr>
                <w:ilvl w:val="0"/>
                <w:numId w:val="146"/>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Карточки с признаками характера звучания; с обозначением выразитель</w:t>
            </w:r>
            <w:r w:rsidRPr="00DB7DAA">
              <w:rPr>
                <w:rFonts w:ascii="Times New Roman" w:eastAsiaTheme="minorEastAsia" w:hAnsi="Times New Roman" w:cs="Times New Roman"/>
                <w:sz w:val="24"/>
                <w:szCs w:val="24"/>
                <w:lang w:eastAsia="ru-RU"/>
              </w:rPr>
              <w:softHyphen/>
              <w:t>ных возможностей различных музы</w:t>
            </w:r>
            <w:r w:rsidRPr="00DB7DAA">
              <w:rPr>
                <w:rFonts w:ascii="Times New Roman" w:eastAsiaTheme="minorEastAsia" w:hAnsi="Times New Roman" w:cs="Times New Roman"/>
                <w:sz w:val="24"/>
                <w:szCs w:val="24"/>
                <w:lang w:eastAsia="ru-RU"/>
              </w:rPr>
              <w:softHyphen/>
              <w:t>кальных средств; с обозначением ис</w:t>
            </w:r>
            <w:r w:rsidRPr="00DB7DAA">
              <w:rPr>
                <w:rFonts w:ascii="Times New Roman" w:eastAsiaTheme="minorEastAsia" w:hAnsi="Times New Roman" w:cs="Times New Roman"/>
                <w:sz w:val="24"/>
                <w:szCs w:val="24"/>
                <w:lang w:eastAsia="ru-RU"/>
              </w:rPr>
              <w:softHyphen/>
              <w:t>полнительских средств выразительнос</w:t>
            </w:r>
            <w:r w:rsidRPr="00DB7DAA">
              <w:rPr>
                <w:rFonts w:ascii="Times New Roman" w:eastAsiaTheme="minorEastAsia" w:hAnsi="Times New Roman" w:cs="Times New Roman"/>
                <w:sz w:val="24"/>
                <w:szCs w:val="24"/>
                <w:lang w:eastAsia="ru-RU"/>
              </w:rPr>
              <w:softHyphen/>
              <w:t>ти.</w:t>
            </w:r>
          </w:p>
        </w:tc>
        <w:tc>
          <w:tcPr>
            <w:tcW w:w="170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tc>
      </w:tr>
      <w:tr w:rsidR="007B2319" w:rsidRPr="00DB7DAA" w:rsidTr="007B2319">
        <w:tc>
          <w:tcPr>
            <w:tcW w:w="8222"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Коллекция аудио- и видеозаписей</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аудиокассеты;</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val="en-US" w:eastAsia="ru-RU"/>
              </w:rPr>
              <w:t>CD</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val="en-US" w:eastAsia="ru-RU"/>
              </w:rPr>
              <w:t>DVD</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Электронные учебники.</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Специальные слайды, посвященные жизни и творчеству выдающихся деятелей культуры, художников, композиторов, исполнителей;</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Фонохрестоматии музыкальных произведений</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Мультимедийные обучающие худо</w:t>
            </w:r>
            <w:r w:rsidRPr="00DB7DAA">
              <w:rPr>
                <w:rFonts w:ascii="Times New Roman" w:eastAsiaTheme="minorEastAsia" w:hAnsi="Times New Roman" w:cs="Times New Roman"/>
                <w:sz w:val="24"/>
                <w:szCs w:val="24"/>
                <w:lang w:eastAsia="ru-RU"/>
              </w:rPr>
              <w:softHyphen/>
              <w:t>жественные программы. Электронные учебники.</w:t>
            </w:r>
          </w:p>
          <w:p w:rsidR="007B2319" w:rsidRPr="00DB7DAA" w:rsidRDefault="007B2319" w:rsidP="004A1C39">
            <w:pPr>
              <w:numPr>
                <w:ilvl w:val="0"/>
                <w:numId w:val="145"/>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Электронные библиотеки по искус</w:t>
            </w:r>
            <w:r w:rsidRPr="00DB7DAA">
              <w:rPr>
                <w:rFonts w:ascii="Times New Roman" w:eastAsiaTheme="minorEastAsia" w:hAnsi="Times New Roman" w:cs="Times New Roman"/>
                <w:sz w:val="24"/>
                <w:szCs w:val="24"/>
                <w:lang w:eastAsia="ru-RU"/>
              </w:rPr>
              <w:softHyphen/>
              <w:t>ству.</w:t>
            </w:r>
          </w:p>
        </w:tc>
        <w:tc>
          <w:tcPr>
            <w:tcW w:w="170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8222"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ТСО, компьютерные, информационно-коммуникационные средства</w:t>
            </w:r>
            <w:r w:rsidRPr="00DB7DAA">
              <w:rPr>
                <w:rFonts w:ascii="Times New Roman" w:eastAsiaTheme="minorEastAsia" w:hAnsi="Times New Roman" w:cs="Times New Roman"/>
                <w:sz w:val="24"/>
                <w:szCs w:val="24"/>
                <w:lang w:eastAsia="ru-RU"/>
              </w:rPr>
              <w:t xml:space="preserve">: </w:t>
            </w:r>
          </w:p>
          <w:p w:rsidR="007B2319" w:rsidRPr="00DB7DAA" w:rsidRDefault="007B2319" w:rsidP="004A1C39">
            <w:pPr>
              <w:numPr>
                <w:ilvl w:val="0"/>
                <w:numId w:val="144"/>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компьютер</w:t>
            </w:r>
          </w:p>
          <w:p w:rsidR="007B2319" w:rsidRPr="00DB7DAA" w:rsidRDefault="007B2319" w:rsidP="004A1C39">
            <w:pPr>
              <w:numPr>
                <w:ilvl w:val="0"/>
                <w:numId w:val="144"/>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мультимедийный проектор;</w:t>
            </w:r>
          </w:p>
          <w:p w:rsidR="007B2319" w:rsidRPr="00DB7DAA" w:rsidRDefault="007B2319" w:rsidP="004A1C39">
            <w:pPr>
              <w:numPr>
                <w:ilvl w:val="0"/>
                <w:numId w:val="144"/>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принтер;</w:t>
            </w:r>
          </w:p>
          <w:p w:rsidR="007B2319" w:rsidRPr="00DB7DAA" w:rsidRDefault="007B2319" w:rsidP="004A1C39">
            <w:pPr>
              <w:numPr>
                <w:ilvl w:val="0"/>
                <w:numId w:val="144"/>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комплект для цифровой фотографии (цифровой фотоаппарат, программное обеспечение для обработки и печати цифровой фотографии)</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tc>
        <w:tc>
          <w:tcPr>
            <w:tcW w:w="170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tc>
      </w:tr>
      <w:tr w:rsidR="007B2319" w:rsidRPr="00DB7DAA" w:rsidTr="007B2319">
        <w:tc>
          <w:tcPr>
            <w:tcW w:w="8222"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Учебно-практическое оборудование: музыкальные инструменты</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Музыкальный центр.</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Фортепиано</w:t>
            </w:r>
            <w:r w:rsidRPr="00DB7DAA">
              <w:rPr>
                <w:rFonts w:ascii="Times New Roman" w:eastAsiaTheme="minorEastAsia" w:hAnsi="Times New Roman" w:cs="Times New Roman"/>
                <w:sz w:val="24"/>
                <w:szCs w:val="24"/>
                <w:vertAlign w:val="superscript"/>
                <w:lang w:eastAsia="ru-RU"/>
              </w:rPr>
              <w:footnoteReference w:id="5"/>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Аудиосинтезатор с записывающим устройством.</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Краски акварельные, гуашевые. Краска офортная</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Валик для накатывания офортной краски. Тушь</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Ручки с перьями. Бумага A3, А4. Бумага цветная. Фломастеры. Восковые мелки. Пастель. Сангина. Уголь</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Кисти беличьи № 5, 10, 20</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Кисти из щетины № 3, 10, 13</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Ёмкости для воды.</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Стеки (набор).</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Пластилин/глина.</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Клей.</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Ножницы.</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Рамы для оформления работ. Подставки для натуры.</w:t>
            </w:r>
          </w:p>
          <w:p w:rsidR="007B2319" w:rsidRPr="00DB7DAA" w:rsidRDefault="007B2319" w:rsidP="004A1C39">
            <w:pPr>
              <w:numPr>
                <w:ilvl w:val="0"/>
                <w:numId w:val="15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Театральные куклы</w:t>
            </w:r>
          </w:p>
        </w:tc>
        <w:tc>
          <w:tcPr>
            <w:tcW w:w="170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8222"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Специальное оборудование для рисования</w:t>
            </w:r>
            <w:r w:rsidRPr="00DB7DAA">
              <w:rPr>
                <w:rFonts w:ascii="Times New Roman" w:eastAsiaTheme="minorEastAsia" w:hAnsi="Times New Roman" w:cs="Times New Roman"/>
                <w:sz w:val="24"/>
                <w:szCs w:val="24"/>
                <w:lang w:eastAsia="ru-RU"/>
              </w:rPr>
              <w:t xml:space="preserve">: </w:t>
            </w:r>
          </w:p>
          <w:p w:rsidR="007B2319" w:rsidRPr="00DB7DAA" w:rsidRDefault="007B2319" w:rsidP="004A1C39">
            <w:pPr>
              <w:numPr>
                <w:ilvl w:val="0"/>
                <w:numId w:val="143"/>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Рабочие места с наклонными поверхностями для закрепления бумаги и размещения художественных материалов;</w:t>
            </w:r>
          </w:p>
          <w:p w:rsidR="007B2319" w:rsidRPr="00DB7DAA" w:rsidRDefault="007B2319" w:rsidP="004A1C39">
            <w:pPr>
              <w:numPr>
                <w:ilvl w:val="0"/>
                <w:numId w:val="143"/>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Уголки для размещения натурных подставок;</w:t>
            </w:r>
          </w:p>
          <w:p w:rsidR="007B2319" w:rsidRPr="00DB7DAA" w:rsidRDefault="007B2319" w:rsidP="004A1C39">
            <w:pPr>
              <w:numPr>
                <w:ilvl w:val="0"/>
                <w:numId w:val="143"/>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Специальная точечная подсветка</w:t>
            </w:r>
          </w:p>
          <w:p w:rsidR="007B2319" w:rsidRPr="00DB7DAA" w:rsidRDefault="007B2319" w:rsidP="004A1C39">
            <w:pPr>
              <w:numPr>
                <w:ilvl w:val="0"/>
                <w:numId w:val="143"/>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Большая доска</w:t>
            </w:r>
          </w:p>
          <w:p w:rsidR="007B2319" w:rsidRPr="00DB7DAA" w:rsidRDefault="007B2319" w:rsidP="004A1C39">
            <w:pPr>
              <w:numPr>
                <w:ilvl w:val="0"/>
                <w:numId w:val="143"/>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Стеллаж или специальные шкафы для хранения коллекции художественных объектов, используемых на практических занятиях </w:t>
            </w:r>
          </w:p>
        </w:tc>
        <w:tc>
          <w:tcPr>
            <w:tcW w:w="170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_</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_</w:t>
            </w:r>
          </w:p>
        </w:tc>
      </w:tr>
    </w:tbl>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Компоненты оснащения спортивного зала</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2"/>
        <w:gridCol w:w="1630"/>
      </w:tblGrid>
      <w:tr w:rsidR="007B2319" w:rsidRPr="00DB7DAA" w:rsidTr="007B2319">
        <w:tc>
          <w:tcPr>
            <w:tcW w:w="9111" w:type="dxa"/>
            <w:shd w:val="clear" w:color="auto" w:fill="auto"/>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Необходимое оборудование и оснащение</w:t>
            </w:r>
          </w:p>
        </w:tc>
        <w:tc>
          <w:tcPr>
            <w:tcW w:w="1643" w:type="dxa"/>
            <w:shd w:val="clear" w:color="auto" w:fill="auto"/>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Необходимо/</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имеется в наличии</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 xml:space="preserve">Нормативные документы, программно-методическое обеспечение, локальные акты: </w:t>
            </w:r>
          </w:p>
          <w:p w:rsidR="007B2319" w:rsidRPr="00DB7DAA" w:rsidRDefault="007B2319" w:rsidP="004A1C39">
            <w:pPr>
              <w:numPr>
                <w:ilvl w:val="0"/>
                <w:numId w:val="14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ФГОС </w:t>
            </w:r>
            <w:r>
              <w:rPr>
                <w:rFonts w:ascii="Times New Roman" w:eastAsiaTheme="minorEastAsia" w:hAnsi="Times New Roman" w:cs="Times New Roman"/>
                <w:sz w:val="24"/>
                <w:szCs w:val="24"/>
                <w:lang w:eastAsia="ru-RU"/>
              </w:rPr>
              <w:t>О</w:t>
            </w:r>
            <w:r w:rsidRPr="00DB7DAA">
              <w:rPr>
                <w:rFonts w:ascii="Times New Roman" w:eastAsiaTheme="minorEastAsia" w:hAnsi="Times New Roman" w:cs="Times New Roman"/>
                <w:sz w:val="24"/>
                <w:szCs w:val="24"/>
                <w:lang w:eastAsia="ru-RU"/>
              </w:rPr>
              <w:t>ОО</w:t>
            </w:r>
          </w:p>
          <w:p w:rsidR="007B2319" w:rsidRPr="00DB7DAA" w:rsidRDefault="007B2319" w:rsidP="004A1C39">
            <w:pPr>
              <w:numPr>
                <w:ilvl w:val="0"/>
                <w:numId w:val="14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Должностные обязанности учителя физической культуре.</w:t>
            </w:r>
          </w:p>
          <w:p w:rsidR="007B2319" w:rsidRPr="00DB7DAA" w:rsidRDefault="007B2319" w:rsidP="004A1C39">
            <w:pPr>
              <w:numPr>
                <w:ilvl w:val="0"/>
                <w:numId w:val="14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Инструкция по технике безопасности.</w:t>
            </w:r>
          </w:p>
        </w:tc>
        <w:tc>
          <w:tcPr>
            <w:tcW w:w="1643" w:type="dxa"/>
          </w:tcPr>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b/>
                <w:sz w:val="24"/>
                <w:szCs w:val="24"/>
                <w:lang w:eastAsia="ru-RU"/>
              </w:rPr>
              <w:t>Учебно-методические материалы</w:t>
            </w:r>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Примерная программа начального об</w:t>
            </w:r>
            <w:r w:rsidRPr="00DB7DAA">
              <w:rPr>
                <w:rFonts w:ascii="Times New Roman" w:eastAsiaTheme="minorEastAsia" w:hAnsi="Times New Roman" w:cs="Times New Roman"/>
                <w:sz w:val="24"/>
                <w:szCs w:val="24"/>
                <w:lang w:eastAsia="ru-RU"/>
              </w:rPr>
              <w:softHyphen/>
              <w:t>разования по физической культуре.</w:t>
            </w:r>
          </w:p>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УМК</w:t>
            </w:r>
          </w:p>
          <w:p w:rsidR="007B2319" w:rsidRPr="00DB7DAA" w:rsidRDefault="007B2319" w:rsidP="004A1C39">
            <w:pPr>
              <w:numPr>
                <w:ilvl w:val="0"/>
                <w:numId w:val="14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по физической культуре для 5-9 классов</w:t>
            </w:r>
          </w:p>
          <w:p w:rsidR="007B2319" w:rsidRPr="00DB7DAA" w:rsidRDefault="007B2319" w:rsidP="004A1C39">
            <w:pPr>
              <w:numPr>
                <w:ilvl w:val="0"/>
                <w:numId w:val="13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Дидактические карточки. Образовательные программы. Учебно-методические пособия и ре</w:t>
            </w:r>
            <w:r w:rsidRPr="00DB7DAA">
              <w:rPr>
                <w:rFonts w:ascii="Times New Roman" w:eastAsiaTheme="minorEastAsia" w:hAnsi="Times New Roman" w:cs="Times New Roman"/>
                <w:sz w:val="24"/>
                <w:szCs w:val="24"/>
                <w:lang w:eastAsia="ru-RU"/>
              </w:rPr>
              <w:softHyphen/>
              <w:t>комендации.</w:t>
            </w:r>
          </w:p>
          <w:p w:rsidR="007B2319" w:rsidRPr="00DB7DAA" w:rsidRDefault="007B2319" w:rsidP="004A1C39">
            <w:pPr>
              <w:numPr>
                <w:ilvl w:val="0"/>
                <w:numId w:val="13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Журнал «Физическая культура в шко</w:t>
            </w:r>
            <w:r w:rsidRPr="00DB7DAA">
              <w:rPr>
                <w:rFonts w:ascii="Times New Roman" w:eastAsiaTheme="minorEastAsia" w:hAnsi="Times New Roman" w:cs="Times New Roman"/>
                <w:sz w:val="24"/>
                <w:szCs w:val="24"/>
                <w:lang w:eastAsia="ru-RU"/>
              </w:rPr>
              <w:softHyphen/>
              <w:t>ле»</w:t>
            </w:r>
          </w:p>
          <w:p w:rsidR="007B2319" w:rsidRPr="00DB7DAA" w:rsidRDefault="007B2319" w:rsidP="004A1C39">
            <w:pPr>
              <w:numPr>
                <w:ilvl w:val="0"/>
                <w:numId w:val="138"/>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Таблицы, схемы (в соответствии с программой обучения)</w:t>
            </w:r>
          </w:p>
        </w:tc>
        <w:tc>
          <w:tcPr>
            <w:tcW w:w="1643" w:type="dxa"/>
          </w:tcPr>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Коллекция аудио- и видеозаписей:</w:t>
            </w:r>
          </w:p>
          <w:p w:rsidR="007B2319" w:rsidRPr="00DB7DAA" w:rsidRDefault="007B2319" w:rsidP="004A1C39">
            <w:pPr>
              <w:numPr>
                <w:ilvl w:val="0"/>
                <w:numId w:val="147"/>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Аудиозаписи </w:t>
            </w:r>
          </w:p>
        </w:tc>
        <w:tc>
          <w:tcPr>
            <w:tcW w:w="1643"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ТСО, компьютерные, информационно-коммуникационные средства:</w:t>
            </w:r>
          </w:p>
          <w:p w:rsidR="007B2319" w:rsidRPr="00DB7DAA" w:rsidRDefault="007B2319" w:rsidP="004A1C39">
            <w:pPr>
              <w:numPr>
                <w:ilvl w:val="0"/>
                <w:numId w:val="139"/>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Музыкальный центр.</w:t>
            </w:r>
          </w:p>
          <w:p w:rsidR="007B2319" w:rsidRPr="00DB7DAA" w:rsidRDefault="007B2319" w:rsidP="004A1C39">
            <w:pPr>
              <w:numPr>
                <w:ilvl w:val="0"/>
                <w:numId w:val="139"/>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Мегафон</w:t>
            </w:r>
          </w:p>
        </w:tc>
        <w:tc>
          <w:tcPr>
            <w:tcW w:w="1643"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Учебно-практическое оборудование:</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Бревно напольное.</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Перекладина гимнастическая (при</w:t>
            </w:r>
            <w:r w:rsidRPr="00DB7DAA">
              <w:rPr>
                <w:rFonts w:ascii="Times New Roman" w:eastAsiaTheme="minorEastAsia" w:hAnsi="Times New Roman" w:cs="Times New Roman"/>
                <w:sz w:val="24"/>
                <w:szCs w:val="24"/>
                <w:lang w:eastAsia="ru-RU"/>
              </w:rPr>
              <w:softHyphen/>
              <w:t>стеночная).</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Стенка гимнастическая.</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Скамейка гимнастическая жёсткая (</w:t>
            </w:r>
            <w:smartTag w:uri="urn:schemas-microsoft-com:office:smarttags" w:element="metricconverter">
              <w:smartTagPr>
                <w:attr w:name="ProductID" w:val="2 м"/>
              </w:smartTagPr>
              <w:r w:rsidRPr="00DB7DAA">
                <w:rPr>
                  <w:rFonts w:ascii="Times New Roman" w:eastAsiaTheme="minorEastAsia" w:hAnsi="Times New Roman" w:cs="Times New Roman"/>
                  <w:sz w:val="24"/>
                  <w:szCs w:val="24"/>
                  <w:lang w:eastAsia="ru-RU"/>
                </w:rPr>
                <w:t>2 м</w:t>
              </w:r>
            </w:smartTag>
            <w:r w:rsidRPr="00DB7DAA">
              <w:rPr>
                <w:rFonts w:ascii="Times New Roman" w:eastAsiaTheme="minorEastAsia" w:hAnsi="Times New Roman" w:cs="Times New Roman"/>
                <w:sz w:val="24"/>
                <w:szCs w:val="24"/>
                <w:lang w:eastAsia="ru-RU"/>
              </w:rPr>
              <w:t xml:space="preserve">; </w:t>
            </w:r>
            <w:smartTag w:uri="urn:schemas-microsoft-com:office:smarttags" w:element="metricconverter">
              <w:smartTagPr>
                <w:attr w:name="ProductID" w:val="4 м"/>
              </w:smartTagPr>
              <w:r w:rsidRPr="00DB7DAA">
                <w:rPr>
                  <w:rFonts w:ascii="Times New Roman" w:eastAsiaTheme="minorEastAsia" w:hAnsi="Times New Roman" w:cs="Times New Roman"/>
                  <w:sz w:val="24"/>
                  <w:szCs w:val="24"/>
                  <w:lang w:eastAsia="ru-RU"/>
                </w:rPr>
                <w:t>4 м</w:t>
              </w:r>
            </w:smartTag>
            <w:r w:rsidRPr="00DB7DAA">
              <w:rPr>
                <w:rFonts w:ascii="Times New Roman" w:eastAsiaTheme="minorEastAsia" w:hAnsi="Times New Roman" w:cs="Times New Roman"/>
                <w:sz w:val="24"/>
                <w:szCs w:val="24"/>
                <w:lang w:eastAsia="ru-RU"/>
              </w:rPr>
              <w:t>).</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Комплект навесного оборудования (перекладина, мишени для метания, тренировочные баскетбольные щиты).</w:t>
            </w:r>
          </w:p>
          <w:p w:rsidR="007B2319" w:rsidRPr="00DB7DAA" w:rsidRDefault="007B2319" w:rsidP="004A1C39">
            <w:pPr>
              <w:numPr>
                <w:ilvl w:val="0"/>
                <w:numId w:val="140"/>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Мячи</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набивной 1 и </w:t>
            </w:r>
            <w:smartTag w:uri="urn:schemas-microsoft-com:office:smarttags" w:element="metricconverter">
              <w:smartTagPr>
                <w:attr w:name="ProductID" w:val="2 кг"/>
              </w:smartTagPr>
              <w:r w:rsidRPr="00DB7DAA">
                <w:rPr>
                  <w:rFonts w:ascii="Times New Roman" w:eastAsiaTheme="minorEastAsia" w:hAnsi="Times New Roman" w:cs="Times New Roman"/>
                  <w:sz w:val="24"/>
                  <w:szCs w:val="24"/>
                  <w:lang w:eastAsia="ru-RU"/>
                </w:rPr>
                <w:t>2 кг</w:t>
              </w:r>
            </w:smartTag>
            <w:r w:rsidRPr="00DB7DAA">
              <w:rPr>
                <w:rFonts w:ascii="Times New Roman" w:eastAsiaTheme="minorEastAsia" w:hAnsi="Times New Roman" w:cs="Times New Roman"/>
                <w:sz w:val="24"/>
                <w:szCs w:val="24"/>
                <w:lang w:eastAsia="ru-RU"/>
              </w:rPr>
              <w:t xml:space="preserve">,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мяч малый (теннисный),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мяч малый (мягкий),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мя</w:t>
            </w:r>
            <w:r w:rsidRPr="00DB7DAA">
              <w:rPr>
                <w:rFonts w:ascii="Times New Roman" w:eastAsiaTheme="minorEastAsia" w:hAnsi="Times New Roman" w:cs="Times New Roman"/>
                <w:sz w:val="24"/>
                <w:szCs w:val="24"/>
                <w:lang w:eastAsia="ru-RU"/>
              </w:rPr>
              <w:softHyphen/>
              <w:t xml:space="preserve">чи баскетбольные,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мячи волейбольные,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-мячи фут</w:t>
            </w:r>
            <w:r w:rsidRPr="00DB7DAA">
              <w:rPr>
                <w:rFonts w:ascii="Times New Roman" w:eastAsiaTheme="minorEastAsia" w:hAnsi="Times New Roman" w:cs="Times New Roman"/>
                <w:sz w:val="24"/>
                <w:szCs w:val="24"/>
                <w:lang w:eastAsia="ru-RU"/>
              </w:rPr>
              <w:softHyphen/>
              <w:t>больные</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Палка гимнастическая.</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Скакалка детская.</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Мат гимнастический.</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Акробатическая дорожка.</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Гимнастический подкидной мостик.</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Коврики: гимнастические, массаж</w:t>
            </w:r>
            <w:r w:rsidRPr="00DB7DAA">
              <w:rPr>
                <w:rFonts w:ascii="Times New Roman" w:eastAsiaTheme="minorEastAsia" w:hAnsi="Times New Roman" w:cs="Times New Roman"/>
                <w:sz w:val="24"/>
                <w:szCs w:val="24"/>
                <w:lang w:eastAsia="ru-RU"/>
              </w:rPr>
              <w:softHyphen/>
              <w:t>ные.</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Кегли.</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Обруч пластиковый детский.</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Планка для прыжков в высоту.</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Стойка для прыжков в высоту.</w:t>
            </w:r>
          </w:p>
          <w:p w:rsidR="007B2319" w:rsidRPr="00DB7DAA" w:rsidRDefault="007B2319" w:rsidP="004A1C39">
            <w:pPr>
              <w:numPr>
                <w:ilvl w:val="0"/>
                <w:numId w:val="141"/>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Флажки: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 разметочные с опорой, </w:t>
            </w:r>
          </w:p>
          <w:p w:rsidR="007B2319" w:rsidRPr="00DB7DAA" w:rsidRDefault="007B2319" w:rsidP="007B2319">
            <w:p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стартовые.</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Лента финишная.</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Дорожка разметочная резиновая для прыжков.</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Рулетка измерительная.</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Набор инструментов для подготовки прыжковых ям.</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Лыжи детские (с креплениями и палками)</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Щит баскетбольный тренировочный.</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Сетка для переноса и хранения мячей.</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Жилетки игровые с номерами.</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Волейбольная стойка универсальная.</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Сетка волейбольная.</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Аптечка.</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Сетка и ракетки для игры в настольный теннис.</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Футбол</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Шахматы (с доской).</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Шашки (с доской)</w:t>
            </w:r>
          </w:p>
          <w:p w:rsidR="007B2319" w:rsidRPr="00DB7DAA" w:rsidRDefault="007B2319" w:rsidP="004A1C39">
            <w:pPr>
              <w:numPr>
                <w:ilvl w:val="0"/>
                <w:numId w:val="14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Контейнер с комплексом игрового инвентаря</w:t>
            </w:r>
          </w:p>
        </w:tc>
        <w:tc>
          <w:tcPr>
            <w:tcW w:w="1643" w:type="dxa"/>
          </w:tcPr>
          <w:p w:rsidR="007B2319" w:rsidRPr="00DB7DAA" w:rsidRDefault="007B2319" w:rsidP="007B2319">
            <w:pPr>
              <w:spacing w:after="0" w:line="240" w:lineRule="auto"/>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_</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_</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r w:rsidR="007B2319" w:rsidRPr="00DB7DAA" w:rsidTr="007B2319">
        <w:tc>
          <w:tcPr>
            <w:tcW w:w="9111" w:type="dxa"/>
          </w:tcPr>
          <w:p w:rsidR="007B2319" w:rsidRPr="00DB7DAA" w:rsidRDefault="007B2319" w:rsidP="007B2319">
            <w:pPr>
              <w:spacing w:after="0" w:line="240" w:lineRule="auto"/>
              <w:rPr>
                <w:rFonts w:ascii="Times New Roman" w:eastAsiaTheme="minorEastAsia" w:hAnsi="Times New Roman" w:cs="Times New Roman"/>
                <w:b/>
                <w:sz w:val="24"/>
                <w:szCs w:val="24"/>
                <w:lang w:eastAsia="ru-RU"/>
              </w:rPr>
            </w:pPr>
            <w:r w:rsidRPr="00DB7DAA">
              <w:rPr>
                <w:rFonts w:ascii="Times New Roman" w:eastAsiaTheme="minorEastAsia" w:hAnsi="Times New Roman" w:cs="Times New Roman"/>
                <w:b/>
                <w:sz w:val="24"/>
                <w:szCs w:val="24"/>
                <w:lang w:eastAsia="ru-RU"/>
              </w:rPr>
              <w:t>Оборудование:</w:t>
            </w:r>
          </w:p>
          <w:p w:rsidR="007B2319" w:rsidRPr="00DB7DAA" w:rsidRDefault="007B2319" w:rsidP="004A1C39">
            <w:pPr>
              <w:numPr>
                <w:ilvl w:val="0"/>
                <w:numId w:val="15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Станок хореографический</w:t>
            </w:r>
          </w:p>
          <w:p w:rsidR="007B2319" w:rsidRPr="00DB7DAA" w:rsidRDefault="007B2319" w:rsidP="004A1C39">
            <w:pPr>
              <w:numPr>
                <w:ilvl w:val="0"/>
                <w:numId w:val="152"/>
              </w:numPr>
              <w:spacing w:after="0" w:line="240" w:lineRule="auto"/>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Стол для игры в настольный теннис</w:t>
            </w:r>
          </w:p>
        </w:tc>
        <w:tc>
          <w:tcPr>
            <w:tcW w:w="1643" w:type="dxa"/>
          </w:tcPr>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p w:rsidR="007B2319" w:rsidRPr="00DB7DAA" w:rsidRDefault="007B2319" w:rsidP="007B2319">
            <w:pPr>
              <w:spacing w:after="0" w:line="240" w:lineRule="auto"/>
              <w:jc w:val="center"/>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w:t>
            </w:r>
          </w:p>
        </w:tc>
      </w:tr>
    </w:tbl>
    <w:p w:rsidR="007B2319" w:rsidRPr="00DB7DAA" w:rsidRDefault="007B2319" w:rsidP="007B2319">
      <w:pPr>
        <w:spacing w:after="0" w:line="240" w:lineRule="auto"/>
        <w:ind w:firstLine="567"/>
        <w:jc w:val="both"/>
        <w:rPr>
          <w:rFonts w:ascii="Times New Roman" w:eastAsiaTheme="minorEastAsia" w:hAnsi="Times New Roman" w:cs="Times New Roman"/>
          <w:sz w:val="24"/>
          <w:szCs w:val="24"/>
          <w:lang w:eastAsia="ru-RU"/>
        </w:rPr>
      </w:pPr>
    </w:p>
    <w:p w:rsidR="007B2319" w:rsidRPr="00390029" w:rsidRDefault="007B2319" w:rsidP="007B2319">
      <w:pPr>
        <w:spacing w:after="0" w:line="240" w:lineRule="auto"/>
        <w:ind w:firstLine="567"/>
        <w:jc w:val="both"/>
        <w:rPr>
          <w:rFonts w:ascii="Times New Roman" w:eastAsiaTheme="minorEastAsia" w:hAnsi="Times New Roman" w:cs="Times New Roman"/>
          <w:sz w:val="24"/>
          <w:szCs w:val="24"/>
          <w:lang w:eastAsia="ru-RU"/>
        </w:rPr>
      </w:pPr>
      <w:r w:rsidRPr="00DB7DAA">
        <w:rPr>
          <w:rFonts w:ascii="Times New Roman" w:eastAsiaTheme="minorEastAsia" w:hAnsi="Times New Roman" w:cs="Times New Roman"/>
          <w:sz w:val="24"/>
          <w:szCs w:val="24"/>
          <w:lang w:eastAsia="ru-RU"/>
        </w:rPr>
        <w:t xml:space="preserve">Оснащение всех </w:t>
      </w:r>
      <w:r w:rsidRPr="00AB5471">
        <w:rPr>
          <w:rFonts w:ascii="Times New Roman" w:eastAsiaTheme="minorEastAsia" w:hAnsi="Times New Roman" w:cs="Times New Roman"/>
          <w:sz w:val="24"/>
          <w:szCs w:val="24"/>
          <w:lang w:eastAsia="ru-RU"/>
        </w:rPr>
        <w:t xml:space="preserve">кабинетов </w:t>
      </w:r>
      <w:r w:rsidR="00AB5471" w:rsidRPr="00AB5471">
        <w:rPr>
          <w:rFonts w:ascii="Times New Roman" w:eastAsiaTheme="minorEastAsia" w:hAnsi="Times New Roman" w:cs="Times New Roman"/>
          <w:b/>
          <w:sz w:val="24"/>
          <w:szCs w:val="24"/>
          <w:lang w:eastAsia="ru-RU"/>
        </w:rPr>
        <w:t>(</w:t>
      </w:r>
      <w:r w:rsidRPr="00AB5471">
        <w:rPr>
          <w:rFonts w:ascii="Times New Roman" w:eastAsiaTheme="minorEastAsia" w:hAnsi="Times New Roman" w:cs="Times New Roman"/>
          <w:b/>
          <w:sz w:val="24"/>
          <w:szCs w:val="24"/>
          <w:lang w:eastAsia="ru-RU"/>
        </w:rPr>
        <w:t>Приложение</w:t>
      </w:r>
      <w:r w:rsidR="00AB5471" w:rsidRPr="00AB5471">
        <w:rPr>
          <w:rFonts w:ascii="Times New Roman" w:eastAsiaTheme="minorEastAsia" w:hAnsi="Times New Roman" w:cs="Times New Roman"/>
          <w:b/>
          <w:sz w:val="24"/>
          <w:szCs w:val="24"/>
          <w:lang w:eastAsia="ru-RU"/>
        </w:rPr>
        <w:t xml:space="preserve"> 15</w:t>
      </w:r>
      <w:r w:rsidRPr="00AB5471">
        <w:rPr>
          <w:rFonts w:ascii="Times New Roman" w:eastAsiaTheme="minorEastAsia" w:hAnsi="Times New Roman" w:cs="Times New Roman"/>
          <w:b/>
          <w:sz w:val="24"/>
          <w:szCs w:val="24"/>
          <w:lang w:eastAsia="ru-RU"/>
        </w:rPr>
        <w:t>)</w:t>
      </w:r>
      <w:r w:rsidRPr="00AB5471">
        <w:rPr>
          <w:rFonts w:ascii="Times New Roman" w:eastAsiaTheme="minorEastAsia" w:hAnsi="Times New Roman" w:cs="Times New Roman"/>
          <w:sz w:val="24"/>
          <w:szCs w:val="24"/>
          <w:lang w:eastAsia="ru-RU"/>
        </w:rPr>
        <w:t xml:space="preserve"> способствует</w:t>
      </w:r>
      <w:r w:rsidRPr="00DB7DAA">
        <w:rPr>
          <w:rFonts w:ascii="Times New Roman" w:eastAsiaTheme="minorEastAsia" w:hAnsi="Times New Roman" w:cs="Times New Roman"/>
          <w:sz w:val="24"/>
          <w:szCs w:val="24"/>
          <w:lang w:eastAsia="ru-RU"/>
        </w:rPr>
        <w:t xml:space="preserve"> решению задач основных образовательных программ, обеспечивающих реализацию ФГОС. Такими задачами являются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7B2319" w:rsidRPr="00DB7DAA" w:rsidRDefault="007B2319" w:rsidP="007B2319">
      <w:pPr>
        <w:spacing w:after="0" w:line="240" w:lineRule="auto"/>
        <w:rPr>
          <w:rFonts w:ascii="Times New Roman" w:hAnsi="Times New Roman" w:cs="Times New Roman"/>
          <w:b/>
          <w:bCs/>
          <w:color w:val="000000"/>
          <w:sz w:val="24"/>
          <w:szCs w:val="24"/>
        </w:rPr>
      </w:pPr>
    </w:p>
    <w:p w:rsidR="007B2319" w:rsidRDefault="007B2319" w:rsidP="007B2319">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3.2.5. </w:t>
      </w:r>
      <w:r w:rsidRPr="00DB7DAA">
        <w:rPr>
          <w:rFonts w:ascii="Times New Roman" w:hAnsi="Times New Roman" w:cs="Times New Roman"/>
          <w:b/>
          <w:bCs/>
          <w:color w:val="000000"/>
          <w:sz w:val="24"/>
          <w:szCs w:val="24"/>
        </w:rPr>
        <w:t>Информационно-методические условия реализации основной образовательной программы основного общего образования</w:t>
      </w:r>
    </w:p>
    <w:p w:rsidR="007B2319" w:rsidRPr="00DB7DAA" w:rsidRDefault="007B2319" w:rsidP="007B2319">
      <w:pPr>
        <w:spacing w:after="0" w:line="240" w:lineRule="auto"/>
        <w:rPr>
          <w:rFonts w:ascii="Times New Roman" w:hAnsi="Times New Roman" w:cs="Times New Roman"/>
          <w:b/>
          <w:bCs/>
          <w:color w:val="000000"/>
          <w:sz w:val="24"/>
          <w:szCs w:val="24"/>
        </w:rPr>
      </w:pPr>
    </w:p>
    <w:p w:rsidR="007B2319" w:rsidRPr="00654D10" w:rsidRDefault="007B2319" w:rsidP="00AB5471">
      <w:pPr>
        <w:spacing w:after="0" w:line="240" w:lineRule="auto"/>
        <w:ind w:firstLine="567"/>
        <w:jc w:val="both"/>
        <w:rPr>
          <w:rFonts w:ascii="Times New Roman" w:hAnsi="Times New Roman"/>
          <w:sz w:val="24"/>
          <w:szCs w:val="24"/>
        </w:rPr>
      </w:pPr>
      <w:r w:rsidRPr="00654D10">
        <w:rPr>
          <w:rFonts w:ascii="Times New Roman" w:hAnsi="Times New Roman"/>
          <w:bCs/>
          <w:sz w:val="24"/>
          <w:szCs w:val="24"/>
        </w:rPr>
        <w:t xml:space="preserve">Под </w:t>
      </w:r>
      <w:r w:rsidRPr="00654D10">
        <w:rPr>
          <w:rFonts w:ascii="Times New Roman" w:hAnsi="Times New Roman"/>
          <w:b/>
          <w:bCs/>
          <w:sz w:val="24"/>
          <w:szCs w:val="24"/>
        </w:rPr>
        <w:t xml:space="preserve">информационно-образовательной средой </w:t>
      </w:r>
      <w:r w:rsidRPr="00654D10">
        <w:rPr>
          <w:rFonts w:ascii="Times New Roman" w:hAnsi="Times New Roman"/>
          <w:bCs/>
          <w:sz w:val="24"/>
          <w:szCs w:val="24"/>
        </w:rPr>
        <w:t>(ИОС)</w:t>
      </w:r>
      <w:r w:rsidRPr="00654D1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B2319" w:rsidRPr="00654D10" w:rsidRDefault="007B2319"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единая информационно-образовательная среда страны;</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единая информационно-образовательная среда региона;</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образовательной организации;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предметная информационно-образовательная среда;</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УМК;</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компонентов УМК;</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информационно-образовательная среда элементов УМК.</w:t>
      </w:r>
    </w:p>
    <w:p w:rsidR="007B2319" w:rsidRPr="00654D10" w:rsidRDefault="007B2319" w:rsidP="007B2319">
      <w:pPr>
        <w:spacing w:after="0" w:line="240" w:lineRule="auto"/>
        <w:ind w:firstLine="709"/>
        <w:jc w:val="both"/>
        <w:rPr>
          <w:rFonts w:ascii="Times New Roman" w:hAnsi="Times New Roman"/>
          <w:sz w:val="24"/>
          <w:szCs w:val="24"/>
        </w:rPr>
      </w:pPr>
      <w:r w:rsidRPr="00654D10">
        <w:rPr>
          <w:rFonts w:ascii="Times New Roman" w:hAnsi="Times New Roman"/>
          <w:bCs/>
          <w:iCs/>
          <w:sz w:val="24"/>
          <w:szCs w:val="24"/>
        </w:rPr>
        <w:t>Основными элементами ИОС являются:</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в виде печатной продукции;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на сменных оптических носителях;</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информационно-образовательные ресурсы сети Интернет;</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вычислительная и информационно-телекоммуникационная инфра-структура;</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B2319" w:rsidRPr="00654D10" w:rsidRDefault="007B2319"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Необходимое для использования ИКТ оборудование</w:t>
      </w:r>
      <w:r w:rsidRPr="00654D10">
        <w:rPr>
          <w:rFonts w:ascii="Times New Roman" w:hAnsi="Times New Roman"/>
          <w:sz w:val="24"/>
          <w:szCs w:val="24"/>
        </w:rPr>
        <w:t>  отвечает современным требованиям и обеспечивать использование ИКТ:</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учебной деятельности;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во внеурочной деятельности;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исследовательской и проектной деятельности;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при измерении, контроле и оценке результатов образования;</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B2319" w:rsidRPr="00654D10" w:rsidRDefault="007B2319" w:rsidP="00AB5471">
      <w:pPr>
        <w:spacing w:after="0" w:line="240" w:lineRule="auto"/>
        <w:ind w:firstLine="567"/>
        <w:jc w:val="both"/>
        <w:rPr>
          <w:rFonts w:ascii="Times New Roman" w:hAnsi="Times New Roman"/>
          <w:sz w:val="24"/>
          <w:szCs w:val="24"/>
        </w:rPr>
      </w:pPr>
      <w:r w:rsidRPr="00654D10">
        <w:rPr>
          <w:rFonts w:ascii="Times New Roman" w:hAnsi="Times New Roman"/>
          <w:bCs/>
          <w:iCs/>
          <w:sz w:val="24"/>
          <w:szCs w:val="24"/>
        </w:rPr>
        <w:t>Учебно-методическое и информационное оснащение образовательного процесса</w:t>
      </w:r>
      <w:r w:rsidRPr="00654D10">
        <w:rPr>
          <w:rFonts w:ascii="Times New Roman" w:hAnsi="Times New Roman"/>
          <w:sz w:val="24"/>
          <w:szCs w:val="24"/>
        </w:rPr>
        <w:t xml:space="preserve"> обеспечивает возможность:</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выступления с аудио-, видео- и графическим экранным сопровождением;</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вывода информации на бумагу и т. п. и в трехмерную материальную среду (печать);</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поиска и получения информации;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общения в Интернете, взаимодействия в социальных группах и с</w:t>
      </w:r>
      <w:r w:rsidR="00AB5471">
        <w:rPr>
          <w:rFonts w:ascii="Times New Roman" w:hAnsi="Times New Roman"/>
          <w:sz w:val="24"/>
          <w:szCs w:val="24"/>
        </w:rPr>
        <w:t>етях, участия в форумах</w:t>
      </w:r>
      <w:r w:rsidRPr="00654D10">
        <w:rPr>
          <w:rFonts w:ascii="Times New Roman" w:hAnsi="Times New Roman"/>
          <w:sz w:val="24"/>
          <w:szCs w:val="24"/>
        </w:rPr>
        <w:t>;</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B2319" w:rsidRPr="00654D10" w:rsidRDefault="007B2319" w:rsidP="004A1C39">
      <w:pPr>
        <w:pStyle w:val="a4"/>
        <w:numPr>
          <w:ilvl w:val="0"/>
          <w:numId w:val="157"/>
        </w:numPr>
        <w:tabs>
          <w:tab w:val="left" w:pos="993"/>
        </w:tabs>
        <w:spacing w:after="0" w:line="240" w:lineRule="auto"/>
        <w:ind w:left="0" w:firstLine="709"/>
        <w:jc w:val="both"/>
        <w:rPr>
          <w:rFonts w:ascii="Times New Roman" w:hAnsi="Times New Roman"/>
          <w:sz w:val="24"/>
          <w:szCs w:val="24"/>
        </w:rPr>
      </w:pPr>
      <w:r w:rsidRPr="00654D10">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B2319" w:rsidRPr="00654D10" w:rsidRDefault="007B2319" w:rsidP="007B2319">
      <w:pPr>
        <w:pStyle w:val="a4"/>
        <w:tabs>
          <w:tab w:val="left" w:pos="993"/>
        </w:tabs>
        <w:spacing w:line="240" w:lineRule="auto"/>
        <w:ind w:left="0" w:firstLine="709"/>
        <w:jc w:val="both"/>
        <w:rPr>
          <w:rFonts w:ascii="Times New Roman" w:hAnsi="Times New Roman"/>
          <w:sz w:val="24"/>
          <w:szCs w:val="24"/>
        </w:rPr>
      </w:pPr>
      <w:r w:rsidRPr="00654D10">
        <w:rPr>
          <w:rFonts w:ascii="Times New Roman" w:hAnsi="Times New Roman"/>
          <w:sz w:val="24"/>
          <w:szCs w:val="24"/>
        </w:rPr>
        <w:t>Все указанные виды деятельности обеспечиваются расходными материалами.</w:t>
      </w:r>
    </w:p>
    <w:p w:rsidR="007B2319" w:rsidRDefault="007B2319" w:rsidP="007B2319">
      <w:pPr>
        <w:autoSpaceDE w:val="0"/>
        <w:autoSpaceDN w:val="0"/>
        <w:adjustRightInd w:val="0"/>
        <w:spacing w:after="0" w:line="240" w:lineRule="auto"/>
        <w:ind w:firstLine="709"/>
        <w:jc w:val="both"/>
        <w:rPr>
          <w:rFonts w:ascii="Times New Roman" w:hAnsi="Times New Roman" w:cs="Times New Roman"/>
          <w:sz w:val="24"/>
          <w:szCs w:val="24"/>
        </w:rPr>
      </w:pPr>
      <w:r w:rsidRPr="00DB7DAA">
        <w:rPr>
          <w:rFonts w:ascii="Times New Roman" w:hAnsi="Times New Roman" w:cs="Times New Roman"/>
          <w:sz w:val="24"/>
          <w:szCs w:val="24"/>
        </w:rPr>
        <w:t>Все программные средства, установленные на компьютерах, должны быть лицензированы, в том числе операционная система (Windows, Linux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web-страниц и пр.</w:t>
      </w:r>
    </w:p>
    <w:p w:rsidR="007B2319" w:rsidRPr="00DB7DAA" w:rsidRDefault="007B2319" w:rsidP="007B2319">
      <w:pPr>
        <w:autoSpaceDE w:val="0"/>
        <w:autoSpaceDN w:val="0"/>
        <w:adjustRightInd w:val="0"/>
        <w:spacing w:after="0" w:line="240" w:lineRule="auto"/>
        <w:jc w:val="both"/>
        <w:rPr>
          <w:rFonts w:ascii="Times New Roman" w:hAnsi="Times New Roman" w:cs="Times New Roman"/>
          <w:color w:val="000000"/>
          <w:sz w:val="24"/>
          <w:szCs w:val="24"/>
        </w:rPr>
      </w:pPr>
    </w:p>
    <w:p w:rsidR="007B2319" w:rsidRPr="00DB7DAA" w:rsidRDefault="007B2319" w:rsidP="007B231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школе имеется в наличии актуальная версия АСИОУ, Региональный Интернет Дневник</w:t>
      </w:r>
      <w:r w:rsidRPr="00DB7DAA">
        <w:rPr>
          <w:rFonts w:ascii="Times New Roman" w:hAnsi="Times New Roman" w:cs="Times New Roman"/>
          <w:color w:val="000000"/>
          <w:sz w:val="24"/>
          <w:szCs w:val="24"/>
        </w:rPr>
        <w:t xml:space="preserve">. </w:t>
      </w:r>
    </w:p>
    <w:p w:rsidR="007B2319" w:rsidRPr="00DB7DAA" w:rsidRDefault="007B2319" w:rsidP="007B2319">
      <w:pPr>
        <w:autoSpaceDE w:val="0"/>
        <w:autoSpaceDN w:val="0"/>
        <w:adjustRightInd w:val="0"/>
        <w:spacing w:after="0" w:line="240" w:lineRule="auto"/>
        <w:jc w:val="both"/>
        <w:rPr>
          <w:rFonts w:ascii="Times New Roman" w:hAnsi="Times New Roman" w:cs="Times New Roman"/>
          <w:sz w:val="24"/>
          <w:szCs w:val="24"/>
        </w:rPr>
      </w:pPr>
      <w:r w:rsidRPr="00DB7DAA">
        <w:rPr>
          <w:rFonts w:ascii="Times New Roman" w:hAnsi="Times New Roman" w:cs="Times New Roman"/>
          <w:color w:val="000000"/>
          <w:sz w:val="24"/>
          <w:szCs w:val="24"/>
        </w:rPr>
        <w:tab/>
      </w:r>
      <w:r w:rsidRPr="00DB7DAA">
        <w:rPr>
          <w:rFonts w:ascii="Times New Roman" w:hAnsi="Times New Roman" w:cs="Times New Roman"/>
          <w:sz w:val="24"/>
          <w:szCs w:val="24"/>
        </w:rPr>
        <w:t xml:space="preserve"> </w:t>
      </w:r>
    </w:p>
    <w:p w:rsidR="007B2319" w:rsidRPr="00215A5B" w:rsidRDefault="007B2319" w:rsidP="00215A5B">
      <w:pPr>
        <w:autoSpaceDE w:val="0"/>
        <w:autoSpaceDN w:val="0"/>
        <w:adjustRightInd w:val="0"/>
        <w:spacing w:after="0" w:line="240" w:lineRule="auto"/>
        <w:jc w:val="both"/>
        <w:rPr>
          <w:rFonts w:ascii="Times New Roman" w:hAnsi="Times New Roman" w:cs="Times New Roman"/>
          <w:b/>
          <w:sz w:val="24"/>
          <w:szCs w:val="24"/>
        </w:rPr>
      </w:pPr>
      <w:r w:rsidRPr="00DB7DAA">
        <w:rPr>
          <w:rFonts w:ascii="Times New Roman" w:hAnsi="Times New Roman" w:cs="Times New Roman"/>
          <w:sz w:val="24"/>
          <w:szCs w:val="24"/>
        </w:rPr>
        <w:tab/>
        <w:t xml:space="preserve"> </w:t>
      </w:r>
      <w:r w:rsidRPr="00215A5B">
        <w:rPr>
          <w:rFonts w:ascii="Times New Roman" w:hAnsi="Times New Roman" w:cs="Times New Roman"/>
          <w:b/>
          <w:sz w:val="24"/>
          <w:szCs w:val="24"/>
        </w:rPr>
        <w:t>Создание в МОУ Ананьинской ОШ ЯМР информационно-образовательной среды, соответствующей требованиям Стандарта</w:t>
      </w:r>
    </w:p>
    <w:p w:rsidR="007B2319" w:rsidRPr="00DB7DAA" w:rsidRDefault="007B2319" w:rsidP="007B2319">
      <w:pPr>
        <w:autoSpaceDE w:val="0"/>
        <w:autoSpaceDN w:val="0"/>
        <w:adjustRightInd w:val="0"/>
        <w:spacing w:after="0" w:line="240" w:lineRule="auto"/>
        <w:jc w:val="center"/>
        <w:rPr>
          <w:rFonts w:ascii="Times New Roman" w:hAnsi="Times New Roman" w:cs="Times New Roman"/>
          <w:sz w:val="24"/>
          <w:szCs w:val="24"/>
        </w:rPr>
      </w:pPr>
    </w:p>
    <w:tbl>
      <w:tblPr>
        <w:tblStyle w:val="a6"/>
        <w:tblW w:w="9568" w:type="dxa"/>
        <w:tblLook w:val="04A0"/>
      </w:tblPr>
      <w:tblGrid>
        <w:gridCol w:w="816"/>
        <w:gridCol w:w="4099"/>
        <w:gridCol w:w="2266"/>
        <w:gridCol w:w="2387"/>
      </w:tblGrid>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п/п</w:t>
            </w:r>
          </w:p>
        </w:tc>
        <w:tc>
          <w:tcPr>
            <w:tcW w:w="411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Необходимые средства</w:t>
            </w:r>
          </w:p>
        </w:tc>
        <w:tc>
          <w:tcPr>
            <w:tcW w:w="2248" w:type="dxa"/>
          </w:tcPr>
          <w:p w:rsidR="007B2319" w:rsidRPr="002475F1" w:rsidRDefault="007B2319" w:rsidP="007B2319">
            <w:pPr>
              <w:autoSpaceDE w:val="0"/>
              <w:autoSpaceDN w:val="0"/>
              <w:adjustRightInd w:val="0"/>
              <w:jc w:val="center"/>
              <w:rPr>
                <w:rFonts w:ascii="Times New Roman" w:hAnsi="Times New Roman" w:cs="Times New Roman"/>
                <w:color w:val="000000"/>
                <w:sz w:val="24"/>
                <w:szCs w:val="24"/>
                <w:highlight w:val="yellow"/>
              </w:rPr>
            </w:pPr>
            <w:r w:rsidRPr="00AB5471">
              <w:rPr>
                <w:rFonts w:ascii="Times New Roman" w:hAnsi="Times New Roman" w:cs="Times New Roman"/>
                <w:bCs/>
                <w:color w:val="000000"/>
                <w:sz w:val="24"/>
                <w:szCs w:val="24"/>
              </w:rPr>
              <w:t>Необходимое количество средств/имеющиеся в наличие</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Сроки создания условий в соответствии с требованиями ФГОС</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Технические средства </w:t>
            </w:r>
          </w:p>
        </w:tc>
        <w:tc>
          <w:tcPr>
            <w:tcW w:w="2248" w:type="dxa"/>
          </w:tcPr>
          <w:p w:rsidR="007B2319" w:rsidRPr="002475F1" w:rsidRDefault="007B2319" w:rsidP="007B2319">
            <w:pPr>
              <w:autoSpaceDE w:val="0"/>
              <w:autoSpaceDN w:val="0"/>
              <w:adjustRightInd w:val="0"/>
              <w:rPr>
                <w:rFonts w:ascii="Times New Roman" w:hAnsi="Times New Roman" w:cs="Times New Roman"/>
                <w:color w:val="000000"/>
                <w:sz w:val="24"/>
                <w:szCs w:val="24"/>
                <w:highlight w:val="yellow"/>
              </w:rPr>
            </w:pP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1.1</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ПК всего </w:t>
            </w:r>
          </w:p>
        </w:tc>
        <w:tc>
          <w:tcPr>
            <w:tcW w:w="2248" w:type="dxa"/>
          </w:tcPr>
          <w:p w:rsidR="007B2319" w:rsidRPr="002475F1" w:rsidRDefault="007B2319" w:rsidP="007B2319">
            <w:pPr>
              <w:autoSpaceDE w:val="0"/>
              <w:autoSpaceDN w:val="0"/>
              <w:adjustRightInd w:val="0"/>
              <w:jc w:val="center"/>
              <w:rPr>
                <w:rFonts w:ascii="Times New Roman" w:hAnsi="Times New Roman" w:cs="Times New Roman"/>
                <w:color w:val="000000"/>
                <w:sz w:val="24"/>
                <w:szCs w:val="24"/>
                <w:highlight w:val="yellow"/>
              </w:rPr>
            </w:pPr>
            <w:r w:rsidRPr="00AB5471">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1.2</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компьютерных классов (всего)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1.3</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ПК, используемых в управлении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vMerge w:val="restart"/>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1.4</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ПК, используемых в </w:t>
            </w:r>
            <w:r>
              <w:rPr>
                <w:rFonts w:ascii="Times New Roman" w:hAnsi="Times New Roman" w:cs="Times New Roman"/>
                <w:color w:val="000000"/>
                <w:sz w:val="24"/>
                <w:szCs w:val="24"/>
              </w:rPr>
              <w:t>учебных целях</w:t>
            </w:r>
            <w:r w:rsidRPr="00DB7DAA">
              <w:rPr>
                <w:rFonts w:ascii="Times New Roman" w:hAnsi="Times New Roman" w:cs="Times New Roman"/>
                <w:color w:val="000000"/>
                <w:sz w:val="24"/>
                <w:szCs w:val="24"/>
              </w:rPr>
              <w:t xml:space="preserve"> (</w:t>
            </w:r>
            <w:r w:rsidRPr="00DB7DAA">
              <w:rPr>
                <w:rFonts w:ascii="Times New Roman" w:hAnsi="Times New Roman" w:cs="Times New Roman"/>
                <w:b/>
                <w:bCs/>
                <w:color w:val="000000"/>
                <w:sz w:val="24"/>
                <w:szCs w:val="24"/>
              </w:rPr>
              <w:t>всего</w:t>
            </w:r>
            <w:r w:rsidRPr="00DB7DAA">
              <w:rPr>
                <w:rFonts w:ascii="Times New Roman" w:hAnsi="Times New Roman" w:cs="Times New Roman"/>
                <w:color w:val="000000"/>
                <w:sz w:val="24"/>
                <w:szCs w:val="24"/>
              </w:rPr>
              <w:t xml:space="preserve">), из них: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-количество ПК в учебных кабинетах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15/11</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-количество ПК в кабинетах информатики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-количество ПК в библиотеке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1.5</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ПК, подключенных к Интернету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100%</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1.6</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Наличие локальной сети в ОУ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да</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1.7</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принтеров/МФУ/сканеров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6/4/1</w:t>
            </w:r>
          </w:p>
        </w:tc>
        <w:tc>
          <w:tcPr>
            <w:tcW w:w="2392" w:type="dxa"/>
          </w:tcPr>
          <w:p w:rsidR="007B2319"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Приобретение МФУ  </w:t>
            </w:r>
          </w:p>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1.8</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проекторов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1.9</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Кол-во интерактивных досок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Программные инструменты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Операционная система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39</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2.2</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2.3</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Программное обеспечение для организации управляемого коллективного и безопасного доступа в Internet. Брандмауэр и HTTP-прокси сервер.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2.4</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Антивирусная программа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2.5</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Программа-архиватор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2.6</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Система оптического распознавания текста для русского, национального и изучаемых иностранных языков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2.7</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Программа для записи CD и DVD дисков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2.8</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Комплект общеупотребимых программ, включающий: текстовый редактор, программу разработки презентаций, электронные таблицы.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2.9</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Редакторы векторной и растровой графики.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2.10</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Программа для просмотра статических изображений.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2.11</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Мультимедиа проигрыватель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2.12</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Программа для проведения видеомонтажа и сжатия видеофайлов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2.13</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Редактор Web-страниц.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2.14</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Браузер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2.15</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Клавиатурный тренажер.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2.16</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Виртуальные компьютерные лаборатории по основным разделам курсов естественных наук.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2.17</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Интегрированные творческие среды.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2.18</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Программа-переводчик, многоязычный электронный словарь.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2.19</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Система программирования.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2.20</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Программное обеспечение для работы цифровой измерительной лаборатории, статистической обработки и визуализации данных. </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2.21</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Программное обеспечение для работы цифрового микроскопа</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3</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Обеспечение технической, методической и организационной поддержки</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4</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Отображение образовательного процесса в информационной среде</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100% (сайт школы)</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5</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Компоненты на бумажных носителях</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r w:rsidR="007B2319" w:rsidRPr="00DB7DAA" w:rsidTr="007B2319">
        <w:tc>
          <w:tcPr>
            <w:tcW w:w="817"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6</w:t>
            </w:r>
          </w:p>
        </w:tc>
        <w:tc>
          <w:tcPr>
            <w:tcW w:w="4111"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Компоненты на CD и DVD</w:t>
            </w:r>
          </w:p>
        </w:tc>
        <w:tc>
          <w:tcPr>
            <w:tcW w:w="2248"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60%</w:t>
            </w:r>
          </w:p>
        </w:tc>
        <w:tc>
          <w:tcPr>
            <w:tcW w:w="2392"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 мере финансирования</w:t>
            </w:r>
          </w:p>
        </w:tc>
      </w:tr>
    </w:tbl>
    <w:p w:rsidR="007B2319" w:rsidRPr="00DB7DAA" w:rsidRDefault="007B2319" w:rsidP="007B2319">
      <w:pPr>
        <w:autoSpaceDE w:val="0"/>
        <w:autoSpaceDN w:val="0"/>
        <w:adjustRightInd w:val="0"/>
        <w:spacing w:after="0" w:line="240" w:lineRule="auto"/>
        <w:jc w:val="center"/>
        <w:rPr>
          <w:rFonts w:ascii="Times New Roman" w:hAnsi="Times New Roman" w:cs="Times New Roman"/>
          <w:bCs/>
          <w:i/>
          <w:sz w:val="24"/>
          <w:szCs w:val="24"/>
        </w:rPr>
      </w:pPr>
    </w:p>
    <w:p w:rsidR="007B2319" w:rsidRPr="00AB5471" w:rsidRDefault="007B2319" w:rsidP="004A1C39">
      <w:pPr>
        <w:pStyle w:val="a4"/>
        <w:numPr>
          <w:ilvl w:val="2"/>
          <w:numId w:val="153"/>
        </w:numPr>
        <w:spacing w:after="0" w:line="240" w:lineRule="auto"/>
        <w:rPr>
          <w:rFonts w:ascii="Times New Roman" w:hAnsi="Times New Roman" w:cs="Times New Roman"/>
          <w:b/>
          <w:bCs/>
          <w:sz w:val="24"/>
          <w:szCs w:val="24"/>
        </w:rPr>
      </w:pPr>
      <w:bookmarkStart w:id="300" w:name="_Toc414553291"/>
      <w:r w:rsidRPr="00AB5471">
        <w:rPr>
          <w:rFonts w:ascii="Times New Roman" w:hAnsi="Times New Roman" w:cs="Times New Roman"/>
          <w:b/>
          <w:bCs/>
          <w:sz w:val="24"/>
          <w:szCs w:val="24"/>
        </w:rPr>
        <w:t>Механизмы достижения целевых ориентиров в системе условий</w:t>
      </w:r>
      <w:bookmarkEnd w:id="300"/>
    </w:p>
    <w:p w:rsidR="007B2319" w:rsidRDefault="007B2319" w:rsidP="007B2319">
      <w:pPr>
        <w:spacing w:after="0" w:line="240" w:lineRule="auto"/>
        <w:jc w:val="both"/>
        <w:rPr>
          <w:rFonts w:ascii="Times New Roman" w:hAnsi="Times New Roman" w:cs="Times New Roman"/>
          <w:b/>
          <w:bCs/>
          <w:sz w:val="24"/>
          <w:szCs w:val="24"/>
        </w:rPr>
      </w:pPr>
    </w:p>
    <w:p w:rsidR="007B2319" w:rsidRPr="00390029" w:rsidRDefault="007B2319" w:rsidP="007B2319">
      <w:pPr>
        <w:spacing w:after="0" w:line="240" w:lineRule="auto"/>
        <w:ind w:firstLine="708"/>
        <w:jc w:val="both"/>
        <w:rPr>
          <w:rFonts w:ascii="Times New Roman" w:hAnsi="Times New Roman" w:cs="Times New Roman"/>
          <w:bCs/>
          <w:sz w:val="24"/>
          <w:szCs w:val="24"/>
        </w:rPr>
      </w:pPr>
      <w:r w:rsidRPr="00390029">
        <w:rPr>
          <w:rFonts w:ascii="Times New Roman" w:hAnsi="Times New Roman" w:cs="Times New Roman"/>
          <w:bCs/>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Pr>
          <w:rFonts w:ascii="Times New Roman" w:hAnsi="Times New Roman" w:cs="Times New Roman"/>
          <w:bCs/>
          <w:sz w:val="24"/>
          <w:szCs w:val="24"/>
        </w:rPr>
        <w:t>МОУ Ананьинской ОШ ЯМР</w:t>
      </w:r>
      <w:r w:rsidRPr="00390029">
        <w:rPr>
          <w:rFonts w:ascii="Times New Roman" w:hAnsi="Times New Roman" w:cs="Times New Roman"/>
          <w:bCs/>
          <w:sz w:val="24"/>
          <w:szCs w:val="24"/>
        </w:rPr>
        <w:t xml:space="preserve"> условия:</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основном </w:t>
      </w:r>
      <w:r w:rsidRPr="00390029">
        <w:rPr>
          <w:rFonts w:ascii="Times New Roman" w:hAnsi="Times New Roman" w:cs="Times New Roman"/>
          <w:bCs/>
          <w:sz w:val="24"/>
          <w:szCs w:val="24"/>
        </w:rPr>
        <w:t>соответствуют требованиям ФГОС ООО;</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предоставляют возможность взаимодействия с социальными партнерами, использования ресу</w:t>
      </w:r>
      <w:r>
        <w:rPr>
          <w:rFonts w:ascii="Times New Roman" w:hAnsi="Times New Roman" w:cs="Times New Roman"/>
          <w:bCs/>
          <w:sz w:val="24"/>
          <w:szCs w:val="24"/>
        </w:rPr>
        <w:t>рсов социума</w:t>
      </w:r>
      <w:r w:rsidRPr="00390029">
        <w:rPr>
          <w:rFonts w:ascii="Times New Roman" w:hAnsi="Times New Roman" w:cs="Times New Roman"/>
          <w:bCs/>
          <w:sz w:val="24"/>
          <w:szCs w:val="24"/>
        </w:rPr>
        <w:t>.</w:t>
      </w:r>
    </w:p>
    <w:p w:rsidR="007B2319" w:rsidRPr="00390029" w:rsidRDefault="007B2319" w:rsidP="00AB5471">
      <w:pPr>
        <w:spacing w:after="0" w:line="240" w:lineRule="auto"/>
        <w:ind w:firstLine="567"/>
        <w:jc w:val="both"/>
        <w:rPr>
          <w:rFonts w:ascii="Times New Roman" w:hAnsi="Times New Roman" w:cs="Times New Roman"/>
          <w:bCs/>
          <w:sz w:val="24"/>
          <w:szCs w:val="24"/>
        </w:rPr>
      </w:pPr>
      <w:r w:rsidRPr="00390029">
        <w:rPr>
          <w:rFonts w:ascii="Times New Roman" w:hAnsi="Times New Roman" w:cs="Times New Roman"/>
          <w:bCs/>
          <w:sz w:val="24"/>
          <w:szCs w:val="24"/>
        </w:rPr>
        <w:t xml:space="preserve">В соответствии с требованиями ФГОС ООО раздел основной образовательной программы </w:t>
      </w:r>
      <w:r>
        <w:rPr>
          <w:rFonts w:ascii="Times New Roman" w:hAnsi="Times New Roman" w:cs="Times New Roman"/>
          <w:bCs/>
          <w:sz w:val="24"/>
          <w:szCs w:val="24"/>
        </w:rPr>
        <w:t xml:space="preserve">МОУ </w:t>
      </w:r>
      <w:r w:rsidRPr="002475F1">
        <w:rPr>
          <w:rFonts w:ascii="Times New Roman" w:hAnsi="Times New Roman" w:cs="Times New Roman"/>
          <w:bCs/>
          <w:sz w:val="24"/>
          <w:szCs w:val="24"/>
        </w:rPr>
        <w:t>Ананьинской ОШ ЯМР</w:t>
      </w:r>
      <w:r w:rsidRPr="00390029">
        <w:rPr>
          <w:rFonts w:ascii="Times New Roman" w:hAnsi="Times New Roman" w:cs="Times New Roman"/>
          <w:bCs/>
          <w:sz w:val="24"/>
          <w:szCs w:val="24"/>
        </w:rPr>
        <w:t>, характеризующий систему условий, содержит:</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механизмы достижения целевых ориентиров в системе условий;</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сетевой график (дорожную карту) по формированию необходимой системы условий;</w:t>
      </w:r>
    </w:p>
    <w:p w:rsidR="007B2319" w:rsidRPr="00390029" w:rsidRDefault="007B2319" w:rsidP="004A1C39">
      <w:pPr>
        <w:pStyle w:val="a4"/>
        <w:numPr>
          <w:ilvl w:val="0"/>
          <w:numId w:val="154"/>
        </w:numPr>
        <w:spacing w:after="0" w:line="240" w:lineRule="auto"/>
        <w:jc w:val="both"/>
        <w:rPr>
          <w:rFonts w:ascii="Times New Roman" w:hAnsi="Times New Roman" w:cs="Times New Roman"/>
          <w:bCs/>
          <w:sz w:val="24"/>
          <w:szCs w:val="24"/>
        </w:rPr>
      </w:pPr>
      <w:r w:rsidRPr="00390029">
        <w:rPr>
          <w:rFonts w:ascii="Times New Roman" w:hAnsi="Times New Roman" w:cs="Times New Roman"/>
          <w:bCs/>
          <w:sz w:val="24"/>
          <w:szCs w:val="24"/>
        </w:rPr>
        <w:t>систему оценки условий.</w:t>
      </w:r>
    </w:p>
    <w:p w:rsidR="007B2319" w:rsidRPr="00390029" w:rsidRDefault="007B2319" w:rsidP="00AB5471">
      <w:pPr>
        <w:spacing w:after="0" w:line="240" w:lineRule="auto"/>
        <w:ind w:firstLine="567"/>
        <w:jc w:val="both"/>
        <w:rPr>
          <w:rFonts w:ascii="Times New Roman" w:hAnsi="Times New Roman" w:cs="Times New Roman"/>
          <w:bCs/>
          <w:sz w:val="24"/>
          <w:szCs w:val="24"/>
        </w:rPr>
      </w:pPr>
      <w:r w:rsidRPr="00390029">
        <w:rPr>
          <w:rFonts w:ascii="Times New Roman" w:hAnsi="Times New Roman" w:cs="Times New Roman"/>
          <w:bCs/>
          <w:sz w:val="24"/>
          <w:szCs w:val="24"/>
        </w:rPr>
        <w:t xml:space="preserve">Система условий реализации ООП </w:t>
      </w:r>
      <w:r>
        <w:rPr>
          <w:rFonts w:ascii="Times New Roman" w:hAnsi="Times New Roman" w:cs="Times New Roman"/>
          <w:bCs/>
          <w:sz w:val="24"/>
          <w:szCs w:val="24"/>
        </w:rPr>
        <w:t xml:space="preserve">МОУ </w:t>
      </w:r>
      <w:r w:rsidRPr="002475F1">
        <w:rPr>
          <w:rFonts w:ascii="Times New Roman" w:hAnsi="Times New Roman" w:cs="Times New Roman"/>
          <w:bCs/>
          <w:sz w:val="24"/>
          <w:szCs w:val="24"/>
        </w:rPr>
        <w:t xml:space="preserve">Ананьинской ОШ ЯМР </w:t>
      </w:r>
      <w:r w:rsidRPr="00390029">
        <w:rPr>
          <w:rFonts w:ascii="Times New Roman" w:hAnsi="Times New Roman" w:cs="Times New Roman"/>
          <w:bCs/>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разработку сетевого графика (дорожной карты) создания необходимой системы условий;</w:t>
      </w:r>
    </w:p>
    <w:p w:rsidR="007B2319" w:rsidRPr="009F08CA" w:rsidRDefault="007B2319" w:rsidP="004A1C39">
      <w:pPr>
        <w:pStyle w:val="a4"/>
        <w:numPr>
          <w:ilvl w:val="0"/>
          <w:numId w:val="155"/>
        </w:numPr>
        <w:spacing w:after="0" w:line="240" w:lineRule="auto"/>
        <w:jc w:val="both"/>
        <w:rPr>
          <w:rFonts w:ascii="Times New Roman" w:hAnsi="Times New Roman" w:cs="Times New Roman"/>
          <w:bCs/>
          <w:sz w:val="24"/>
          <w:szCs w:val="24"/>
        </w:rPr>
      </w:pPr>
      <w:r w:rsidRPr="009F08CA">
        <w:rPr>
          <w:rFonts w:ascii="Times New Roman" w:hAnsi="Times New Roman" w:cs="Times New Roman"/>
          <w:bCs/>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B2319" w:rsidRPr="00BD49E5" w:rsidRDefault="007B2319" w:rsidP="007B2319">
      <w:pPr>
        <w:spacing w:after="0" w:line="240" w:lineRule="auto"/>
        <w:jc w:val="both"/>
        <w:rPr>
          <w:rFonts w:ascii="Times New Roman" w:hAnsi="Times New Roman" w:cs="Times New Roman"/>
          <w:sz w:val="24"/>
          <w:szCs w:val="24"/>
        </w:rPr>
      </w:pPr>
    </w:p>
    <w:p w:rsidR="007B2319" w:rsidRPr="00AB5471" w:rsidRDefault="007B2319" w:rsidP="004A1C39">
      <w:pPr>
        <w:pStyle w:val="a4"/>
        <w:numPr>
          <w:ilvl w:val="2"/>
          <w:numId w:val="153"/>
        </w:numPr>
        <w:autoSpaceDE w:val="0"/>
        <w:autoSpaceDN w:val="0"/>
        <w:adjustRightInd w:val="0"/>
        <w:spacing w:after="0" w:line="240" w:lineRule="auto"/>
        <w:jc w:val="both"/>
        <w:rPr>
          <w:rFonts w:ascii="Times New Roman" w:hAnsi="Times New Roman" w:cs="Times New Roman"/>
          <w:b/>
          <w:bCs/>
          <w:sz w:val="24"/>
          <w:szCs w:val="24"/>
        </w:rPr>
      </w:pPr>
      <w:bookmarkStart w:id="301" w:name="_Toc414553292"/>
      <w:r w:rsidRPr="00AB5471">
        <w:rPr>
          <w:rFonts w:ascii="Times New Roman" w:hAnsi="Times New Roman" w:cs="Times New Roman"/>
          <w:b/>
          <w:bCs/>
          <w:sz w:val="24"/>
          <w:szCs w:val="24"/>
        </w:rPr>
        <w:t>Сетевой график (дорожная карта) по формированию необходимой</w:t>
      </w:r>
      <w:bookmarkStart w:id="302" w:name="_Toc410654087"/>
      <w:r w:rsidRPr="00AB5471">
        <w:rPr>
          <w:rFonts w:ascii="Times New Roman" w:hAnsi="Times New Roman" w:cs="Times New Roman"/>
          <w:b/>
          <w:bCs/>
          <w:sz w:val="24"/>
          <w:szCs w:val="24"/>
        </w:rPr>
        <w:t xml:space="preserve"> системы условий</w:t>
      </w:r>
      <w:bookmarkEnd w:id="301"/>
      <w:bookmarkEnd w:id="302"/>
    </w:p>
    <w:p w:rsidR="007B2319" w:rsidRPr="00DB7DAA" w:rsidRDefault="007B2319" w:rsidP="007B2319">
      <w:pPr>
        <w:autoSpaceDE w:val="0"/>
        <w:autoSpaceDN w:val="0"/>
        <w:adjustRightInd w:val="0"/>
        <w:spacing w:after="0" w:line="240" w:lineRule="auto"/>
        <w:rPr>
          <w:rFonts w:ascii="Times New Roman" w:hAnsi="Times New Roman" w:cs="Times New Roman"/>
          <w:bCs/>
          <w:i/>
          <w:sz w:val="24"/>
          <w:szCs w:val="24"/>
        </w:rPr>
      </w:pPr>
    </w:p>
    <w:tbl>
      <w:tblPr>
        <w:tblStyle w:val="a6"/>
        <w:tblW w:w="0" w:type="auto"/>
        <w:tblLook w:val="04A0"/>
      </w:tblPr>
      <w:tblGrid>
        <w:gridCol w:w="2093"/>
        <w:gridCol w:w="4286"/>
        <w:gridCol w:w="3191"/>
      </w:tblGrid>
      <w:tr w:rsidR="007B2319" w:rsidRPr="00DB7DAA" w:rsidTr="00AB5471">
        <w:tc>
          <w:tcPr>
            <w:tcW w:w="2093"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Направление мероприятий</w:t>
            </w:r>
          </w:p>
        </w:tc>
        <w:tc>
          <w:tcPr>
            <w:tcW w:w="4286"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Мероприятия</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bCs/>
                <w:color w:val="000000"/>
                <w:sz w:val="24"/>
                <w:szCs w:val="24"/>
              </w:rPr>
              <w:t>Сроки реализации</w:t>
            </w:r>
          </w:p>
        </w:tc>
      </w:tr>
      <w:tr w:rsidR="007B2319" w:rsidRPr="00DB7DAA" w:rsidTr="00AB5471">
        <w:tc>
          <w:tcPr>
            <w:tcW w:w="2093" w:type="dxa"/>
            <w:vMerge w:val="restart"/>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I. Нормативное обеспечение введения ФГОС</w:t>
            </w: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 Наличие приказов о подготовке ОУ к внедрению ФГОС</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Сентябрь 2014</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 Внесение изменений и дополнений в Устав образовательного учреждения</w:t>
            </w:r>
          </w:p>
        </w:tc>
        <w:tc>
          <w:tcPr>
            <w:tcW w:w="3191" w:type="dxa"/>
          </w:tcPr>
          <w:p w:rsidR="007B2319" w:rsidRPr="00DB7DAA" w:rsidRDefault="00AB5471"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По мере необходимости</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Июнь 2015</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4. </w:t>
            </w:r>
            <w:r w:rsidRPr="00AB5471">
              <w:rPr>
                <w:rFonts w:ascii="Times New Roman" w:hAnsi="Times New Roman" w:cs="Times New Roman"/>
                <w:color w:val="000000"/>
                <w:sz w:val="24"/>
                <w:szCs w:val="24"/>
              </w:rPr>
              <w:t>Утверждение основной образовательной программы ОУ</w:t>
            </w:r>
            <w:r w:rsidR="002B05BD">
              <w:rPr>
                <w:rFonts w:ascii="Times New Roman" w:hAnsi="Times New Roman" w:cs="Times New Roman"/>
                <w:color w:val="000000"/>
                <w:sz w:val="24"/>
                <w:szCs w:val="24"/>
              </w:rPr>
              <w:t xml:space="preserve"> (новой редакции)</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Август 2015</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5. Обеспечение соответствия нормативной базы школы требованиям ФГОС </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В течение 2014-2015 учебного года</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 </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До января 2016</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7. Разработка и утверждение плана-графика введения ФГОС основного общего образования </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Октябрь 2014</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8.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3191" w:type="dxa"/>
          </w:tcPr>
          <w:p w:rsidR="007B2319" w:rsidRPr="00DB7DAA" w:rsidRDefault="00AB5471" w:rsidP="007B2319">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Ежегодно</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9.Разработка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(положений о</w:t>
            </w:r>
            <w:r>
              <w:rPr>
                <w:rFonts w:ascii="Times New Roman" w:hAnsi="Times New Roman" w:cs="Times New Roman"/>
                <w:color w:val="000000"/>
                <w:sz w:val="24"/>
                <w:szCs w:val="24"/>
              </w:rPr>
              <w:t>б</w:t>
            </w:r>
            <w:r w:rsidRPr="00DB7DAA">
              <w:rPr>
                <w:rFonts w:ascii="Times New Roman" w:hAnsi="Times New Roman" w:cs="Times New Roman"/>
                <w:color w:val="000000"/>
                <w:sz w:val="24"/>
                <w:szCs w:val="24"/>
              </w:rPr>
              <w:t xml:space="preserve"> учебном кабинете и др.)</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До января 2016</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10. Разработка: </w:t>
            </w:r>
          </w:p>
          <w:p w:rsidR="007B2319" w:rsidRPr="00DB7DAA" w:rsidRDefault="007B2319" w:rsidP="007B231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DAA">
              <w:rPr>
                <w:rFonts w:ascii="Times New Roman" w:hAnsi="Times New Roman" w:cs="Times New Roman"/>
                <w:color w:val="000000"/>
                <w:sz w:val="24"/>
                <w:szCs w:val="24"/>
              </w:rPr>
              <w:t xml:space="preserve">учебного плана; </w:t>
            </w:r>
          </w:p>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 рабочих программ учебных предметов, курсов, дисциплин, модулей; </w:t>
            </w:r>
          </w:p>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 годового календарного учебного графика; </w:t>
            </w:r>
          </w:p>
          <w:p w:rsidR="007B2319" w:rsidRPr="00DB7DAA" w:rsidRDefault="007B2319" w:rsidP="00AB5471">
            <w:pPr>
              <w:autoSpaceDE w:val="0"/>
              <w:autoSpaceDN w:val="0"/>
              <w:adjustRightInd w:val="0"/>
              <w:rPr>
                <w:rFonts w:ascii="Times New Roman" w:hAnsi="Times New Roman" w:cs="Times New Roman"/>
                <w:color w:val="000000"/>
                <w:sz w:val="24"/>
                <w:szCs w:val="24"/>
              </w:rPr>
            </w:pP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Май </w:t>
            </w:r>
          </w:p>
        </w:tc>
      </w:tr>
      <w:tr w:rsidR="007B2319" w:rsidRPr="00DB7DAA" w:rsidTr="00AB5471">
        <w:tc>
          <w:tcPr>
            <w:tcW w:w="2093" w:type="dxa"/>
            <w:vMerge w:val="restart"/>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II. Финансовое обеспечение введения ФГОС</w:t>
            </w: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7B2319" w:rsidRPr="00DB7DAA" w:rsidTr="00AB5471">
        <w:tc>
          <w:tcPr>
            <w:tcW w:w="2093" w:type="dxa"/>
            <w:vMerge/>
          </w:tcPr>
          <w:p w:rsidR="007B2319" w:rsidRPr="00DB7DAA" w:rsidRDefault="007B2319" w:rsidP="007B2319">
            <w:pPr>
              <w:autoSpaceDE w:val="0"/>
              <w:autoSpaceDN w:val="0"/>
              <w:adjustRightInd w:val="0"/>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Июнь 2014</w:t>
            </w:r>
          </w:p>
        </w:tc>
      </w:tr>
      <w:tr w:rsidR="007B2319" w:rsidRPr="00DB7DAA" w:rsidTr="00AB5471">
        <w:tc>
          <w:tcPr>
            <w:tcW w:w="2093" w:type="dxa"/>
            <w:vMerge/>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p>
        </w:tc>
        <w:tc>
          <w:tcPr>
            <w:tcW w:w="4286" w:type="dxa"/>
          </w:tcPr>
          <w:p w:rsidR="007B2319" w:rsidRPr="00DB7DAA" w:rsidRDefault="007B2319"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3. Заключение дополнительных соглашений к трудовому договору с педагогическими работниками</w:t>
            </w:r>
          </w:p>
        </w:tc>
        <w:tc>
          <w:tcPr>
            <w:tcW w:w="3191" w:type="dxa"/>
          </w:tcPr>
          <w:p w:rsidR="007B2319" w:rsidRPr="00DB7DAA" w:rsidRDefault="007B2319"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До января 2016</w:t>
            </w:r>
          </w:p>
        </w:tc>
      </w:tr>
      <w:tr w:rsidR="00AB5471" w:rsidRPr="00DB7DAA" w:rsidTr="00AB5471">
        <w:tc>
          <w:tcPr>
            <w:tcW w:w="2093" w:type="dxa"/>
            <w:vMerge w:val="restart"/>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III. Организационное обеспечение введения ФГОС</w:t>
            </w:r>
          </w:p>
        </w:tc>
        <w:tc>
          <w:tcPr>
            <w:tcW w:w="4286" w:type="dxa"/>
          </w:tcPr>
          <w:p w:rsidR="00AB5471" w:rsidRPr="00DB7DAA" w:rsidRDefault="00AB5471"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Pr="00DB7DAA">
              <w:rPr>
                <w:rFonts w:ascii="Times New Roman" w:hAnsi="Times New Roman" w:cs="Times New Roman"/>
                <w:color w:val="000000"/>
                <w:sz w:val="24"/>
                <w:szCs w:val="24"/>
              </w:rPr>
              <w:t>. Разработка модели организации образовательного процесса</w:t>
            </w:r>
          </w:p>
        </w:tc>
        <w:tc>
          <w:tcPr>
            <w:tcW w:w="3191" w:type="dxa"/>
          </w:tcPr>
          <w:p w:rsidR="00AB5471" w:rsidRPr="00DB7DAA" w:rsidRDefault="00AB5471"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2015</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w:t>
            </w:r>
            <w:r w:rsidRPr="00DB7DAA">
              <w:rPr>
                <w:rFonts w:ascii="Times New Roman" w:hAnsi="Times New Roman" w:cs="Times New Roman"/>
                <w:color w:val="000000"/>
                <w:sz w:val="24"/>
                <w:szCs w:val="24"/>
              </w:rPr>
              <w:t>. Разработка и реализация модел</w:t>
            </w:r>
            <w:r>
              <w:rPr>
                <w:rFonts w:ascii="Times New Roman" w:hAnsi="Times New Roman" w:cs="Times New Roman"/>
                <w:color w:val="000000"/>
                <w:sz w:val="24"/>
                <w:szCs w:val="24"/>
              </w:rPr>
              <w:t>и, обеспечивающей</w:t>
            </w:r>
            <w:r w:rsidRPr="00DB7DAA">
              <w:rPr>
                <w:rFonts w:ascii="Times New Roman" w:hAnsi="Times New Roman" w:cs="Times New Roman"/>
                <w:color w:val="000000"/>
                <w:sz w:val="24"/>
                <w:szCs w:val="24"/>
              </w:rPr>
              <w:t xml:space="preserve"> организацию внеурочной деятельности</w:t>
            </w:r>
          </w:p>
        </w:tc>
        <w:tc>
          <w:tcPr>
            <w:tcW w:w="3191" w:type="dxa"/>
          </w:tcPr>
          <w:p w:rsidR="00AB5471" w:rsidRPr="00DB7DAA" w:rsidRDefault="00AB5471"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2015</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Pr="00DB7DAA">
              <w:rPr>
                <w:rFonts w:ascii="Times New Roman" w:hAnsi="Times New Roman" w:cs="Times New Roman"/>
                <w:color w:val="000000"/>
                <w:sz w:val="24"/>
                <w:szCs w:val="24"/>
              </w:rPr>
              <w:t>.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91" w:type="dxa"/>
          </w:tcPr>
          <w:p w:rsidR="00AB5471" w:rsidRPr="00DB7DAA" w:rsidRDefault="00AB5471"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В течение 2014 – 2015 уч года</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Pr="00DB7DAA">
              <w:rPr>
                <w:rFonts w:ascii="Times New Roman" w:hAnsi="Times New Roman" w:cs="Times New Roman"/>
                <w:color w:val="000000"/>
                <w:sz w:val="24"/>
                <w:szCs w:val="24"/>
              </w:rPr>
              <w:t>.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3191" w:type="dxa"/>
          </w:tcPr>
          <w:p w:rsidR="00AB5471" w:rsidRPr="00DB7DAA" w:rsidRDefault="00AB5471"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2014 - 2015</w:t>
            </w:r>
          </w:p>
        </w:tc>
      </w:tr>
      <w:tr w:rsidR="00AB5471" w:rsidRPr="00DB7DAA" w:rsidTr="00AB5471">
        <w:tc>
          <w:tcPr>
            <w:tcW w:w="2093" w:type="dxa"/>
            <w:vMerge w:val="restart"/>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IV. Кадровое обеспечение введения ФГОС</w:t>
            </w: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 Анализ кадрового обеспечения введения и реализации ФГОС основного общего образования</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3. Разработка (корректировка) плана</w:t>
            </w:r>
            <w:r>
              <w:rPr>
                <w:rFonts w:ascii="Times New Roman" w:hAnsi="Times New Roman" w:cs="Times New Roman"/>
                <w:color w:val="000000"/>
                <w:sz w:val="24"/>
                <w:szCs w:val="24"/>
              </w:rPr>
              <w:t xml:space="preserve"> </w:t>
            </w:r>
            <w:r w:rsidRPr="00DB7DAA">
              <w:rPr>
                <w:rFonts w:ascii="Times New Roman" w:hAnsi="Times New Roman" w:cs="Times New Roman"/>
                <w:color w:val="000000"/>
                <w:sz w:val="24"/>
                <w:szCs w:val="24"/>
              </w:rPr>
              <w:t>методической работы (внутри- школьного повышения квалификации) с ориентацией на проблемы введения ФГОС основного общего образования</w:t>
            </w:r>
          </w:p>
        </w:tc>
        <w:tc>
          <w:tcPr>
            <w:tcW w:w="3191" w:type="dxa"/>
          </w:tcPr>
          <w:p w:rsidR="00AB5471" w:rsidRPr="00DB7DAA" w:rsidRDefault="00AB5471" w:rsidP="00AB5471">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Май </w:t>
            </w:r>
          </w:p>
        </w:tc>
      </w:tr>
      <w:tr w:rsidR="00AB5471" w:rsidRPr="00DB7DAA" w:rsidTr="00AB5471">
        <w:tc>
          <w:tcPr>
            <w:tcW w:w="2093" w:type="dxa"/>
            <w:vMerge w:val="restart"/>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V. Информационное обеспечение введения ФГОС</w:t>
            </w: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 Размещение на сайте ОУ информационных материалов о введении ФГОС основного общего образования</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Ежегодно</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 Широкое информирование родительской общественности о подготовке к введению и порядке перехода на новые стандарты</w:t>
            </w:r>
          </w:p>
        </w:tc>
        <w:tc>
          <w:tcPr>
            <w:tcW w:w="3191" w:type="dxa"/>
          </w:tcPr>
          <w:p w:rsidR="00AB5471" w:rsidRPr="00DB7DAA" w:rsidRDefault="00AB5471" w:rsidP="00AB5471">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В течение 2015</w:t>
            </w:r>
            <w:r w:rsidRPr="00DB7DAA">
              <w:rPr>
                <w:rFonts w:ascii="Times New Roman" w:hAnsi="Times New Roman" w:cs="Times New Roman"/>
                <w:color w:val="000000"/>
                <w:sz w:val="24"/>
                <w:szCs w:val="24"/>
              </w:rPr>
              <w:t xml:space="preserve"> – 201</w:t>
            </w:r>
            <w:r>
              <w:rPr>
                <w:rFonts w:ascii="Times New Roman" w:hAnsi="Times New Roman" w:cs="Times New Roman"/>
                <w:color w:val="000000"/>
                <w:sz w:val="24"/>
                <w:szCs w:val="24"/>
              </w:rPr>
              <w:t>6</w:t>
            </w:r>
            <w:r w:rsidRPr="00DB7DAA">
              <w:rPr>
                <w:rFonts w:ascii="Times New Roman" w:hAnsi="Times New Roman" w:cs="Times New Roman"/>
                <w:color w:val="000000"/>
                <w:sz w:val="24"/>
                <w:szCs w:val="24"/>
              </w:rPr>
              <w:t xml:space="preserve"> уч. года</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val="restart"/>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VI. Материально-техническое обеспечение введения ФГОС</w:t>
            </w: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 Анализ материально-технического обеспечения введения и реализации ФГОС основного общего образования</w:t>
            </w:r>
          </w:p>
        </w:tc>
        <w:tc>
          <w:tcPr>
            <w:tcW w:w="3191" w:type="dxa"/>
          </w:tcPr>
          <w:p w:rsidR="00AB5471" w:rsidRPr="00DB7DAA" w:rsidRDefault="005B17A4"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Ежегодно</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 Обеспечение соответствия материально-технической базы ОУ требованиям ФГОС</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3. Обеспечение соответствия санитарно-гигиенических условий требованиям ФГОС</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val="restart"/>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Ежегодно </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5. Обеспечение соответствия информационно-образовательной среды требованиям ФГОС</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2014 - 2016</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6. О</w:t>
            </w:r>
            <w:r>
              <w:rPr>
                <w:rFonts w:ascii="Times New Roman" w:hAnsi="Times New Roman" w:cs="Times New Roman"/>
                <w:color w:val="000000"/>
                <w:sz w:val="24"/>
                <w:szCs w:val="24"/>
              </w:rPr>
              <w:t>беспечение укомплектованности учебниками,</w:t>
            </w:r>
            <w:r w:rsidRPr="00DB7DAA">
              <w:rPr>
                <w:rFonts w:ascii="Times New Roman" w:hAnsi="Times New Roman" w:cs="Times New Roman"/>
                <w:color w:val="000000"/>
                <w:sz w:val="24"/>
                <w:szCs w:val="24"/>
              </w:rPr>
              <w:t xml:space="preserve"> печатными и электронны</w:t>
            </w:r>
            <w:r>
              <w:rPr>
                <w:rFonts w:ascii="Times New Roman" w:hAnsi="Times New Roman" w:cs="Times New Roman"/>
                <w:color w:val="000000"/>
                <w:sz w:val="24"/>
                <w:szCs w:val="24"/>
              </w:rPr>
              <w:t>ми образовательными ресурсами</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2014 - 2016</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2014 - 2016</w:t>
            </w:r>
          </w:p>
        </w:tc>
      </w:tr>
      <w:tr w:rsidR="00AB5471" w:rsidRPr="00DB7DAA" w:rsidTr="00AB5471">
        <w:tc>
          <w:tcPr>
            <w:tcW w:w="2093" w:type="dxa"/>
            <w:vMerge/>
          </w:tcPr>
          <w:p w:rsidR="00AB5471" w:rsidRPr="00DB7DAA" w:rsidRDefault="00AB5471" w:rsidP="007B2319">
            <w:pPr>
              <w:autoSpaceDE w:val="0"/>
              <w:autoSpaceDN w:val="0"/>
              <w:adjustRightInd w:val="0"/>
              <w:rPr>
                <w:rFonts w:ascii="Times New Roman" w:hAnsi="Times New Roman" w:cs="Times New Roman"/>
                <w:color w:val="000000"/>
                <w:sz w:val="24"/>
                <w:szCs w:val="24"/>
              </w:rPr>
            </w:pPr>
          </w:p>
        </w:tc>
        <w:tc>
          <w:tcPr>
            <w:tcW w:w="4286" w:type="dxa"/>
          </w:tcPr>
          <w:p w:rsidR="00AB5471" w:rsidRPr="00DB7DAA" w:rsidRDefault="00AB5471" w:rsidP="007B2319">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3191" w:type="dxa"/>
          </w:tcPr>
          <w:p w:rsidR="00AB5471" w:rsidRPr="00DB7DAA" w:rsidRDefault="00AB5471" w:rsidP="007B2319">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2014 - 2016</w:t>
            </w:r>
          </w:p>
        </w:tc>
      </w:tr>
    </w:tbl>
    <w:p w:rsidR="007B2319" w:rsidRPr="00DB7DAA" w:rsidRDefault="007B2319" w:rsidP="007B2319">
      <w:pPr>
        <w:autoSpaceDE w:val="0"/>
        <w:autoSpaceDN w:val="0"/>
        <w:adjustRightInd w:val="0"/>
        <w:spacing w:after="0" w:line="240" w:lineRule="auto"/>
        <w:jc w:val="center"/>
        <w:rPr>
          <w:rFonts w:ascii="Times New Roman" w:hAnsi="Times New Roman" w:cs="Times New Roman"/>
          <w:color w:val="000000"/>
          <w:sz w:val="24"/>
          <w:szCs w:val="24"/>
        </w:rPr>
      </w:pPr>
    </w:p>
    <w:p w:rsidR="007B2319" w:rsidRPr="00DB7DAA" w:rsidRDefault="007B2319" w:rsidP="007B2319">
      <w:pPr>
        <w:autoSpaceDE w:val="0"/>
        <w:autoSpaceDN w:val="0"/>
        <w:adjustRightInd w:val="0"/>
        <w:spacing w:after="0" w:line="240" w:lineRule="auto"/>
        <w:rPr>
          <w:rFonts w:ascii="Times New Roman" w:hAnsi="Times New Roman" w:cs="Times New Roman"/>
          <w:color w:val="000000"/>
          <w:sz w:val="24"/>
          <w:szCs w:val="24"/>
        </w:rPr>
      </w:pP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Условные сокращения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ФГОС – федеральный государственный образовательный стандарт</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ФГОС ООО – федеральный государственный образовательный стандарт основного общего образования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ПООП ООО – примерная основная образовательная программа основного общего образования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ООП ООО – основная образовательная программа основного общего образования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ООП – основная образовательная программа</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УУД – универсальные учебные действия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ИКТ – информационно-коммуникационные технологии</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ОВЗ – ограниченные возможности здоровья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ПКР – программа коррекционной работы</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ПМПК -  психолого-медико-педагогической комиссия</w:t>
      </w:r>
    </w:p>
    <w:p w:rsidR="007B2319" w:rsidRPr="0026238F" w:rsidRDefault="007B2319" w:rsidP="007B2319">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ПМПк - психолого-медико-педагогического консилиум</w:t>
      </w:r>
    </w:p>
    <w:p w:rsidR="001B0AFB" w:rsidRDefault="007B2319" w:rsidP="00215A5B">
      <w:pPr>
        <w:spacing w:after="0" w:line="240" w:lineRule="auto"/>
        <w:jc w:val="both"/>
        <w:rPr>
          <w:rFonts w:ascii="Times New Roman" w:eastAsia="Times New Roman" w:hAnsi="Times New Roman" w:cs="Times New Roman"/>
          <w:sz w:val="24"/>
          <w:szCs w:val="24"/>
          <w:lang w:eastAsia="ru-RU"/>
        </w:rPr>
      </w:pPr>
      <w:r w:rsidRPr="0026238F">
        <w:rPr>
          <w:rFonts w:ascii="Times New Roman" w:eastAsia="Times New Roman" w:hAnsi="Times New Roman" w:cs="Times New Roman"/>
          <w:sz w:val="24"/>
          <w:szCs w:val="24"/>
          <w:lang w:eastAsia="ru-RU"/>
        </w:rPr>
        <w:t>УМК – учебно-методический комплекс</w:t>
      </w:r>
    </w:p>
    <w:p w:rsidR="001C4C91" w:rsidRDefault="001C4C91" w:rsidP="00215A5B">
      <w:pPr>
        <w:spacing w:after="0" w:line="240" w:lineRule="auto"/>
        <w:jc w:val="both"/>
        <w:rPr>
          <w:rFonts w:ascii="Times New Roman" w:eastAsia="Times New Roman" w:hAnsi="Times New Roman" w:cs="Times New Roman"/>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7800AA" w:rsidRDefault="007800AA" w:rsidP="00215A5B">
      <w:pPr>
        <w:spacing w:after="0" w:line="240" w:lineRule="auto"/>
        <w:jc w:val="both"/>
        <w:rPr>
          <w:rFonts w:ascii="Times New Roman" w:eastAsia="Times New Roman" w:hAnsi="Times New Roman" w:cs="Times New Roman"/>
          <w:b/>
          <w:sz w:val="24"/>
          <w:szCs w:val="24"/>
          <w:lang w:eastAsia="ru-RU"/>
        </w:rPr>
      </w:pPr>
    </w:p>
    <w:p w:rsidR="001C4C91" w:rsidRPr="00084540" w:rsidRDefault="001C4C91" w:rsidP="00215A5B">
      <w:pPr>
        <w:spacing w:after="0" w:line="240" w:lineRule="auto"/>
        <w:jc w:val="both"/>
        <w:rPr>
          <w:rFonts w:ascii="Times New Roman" w:eastAsia="Times New Roman" w:hAnsi="Times New Roman" w:cs="Times New Roman"/>
          <w:b/>
          <w:sz w:val="24"/>
          <w:szCs w:val="24"/>
          <w:lang w:eastAsia="ru-RU"/>
        </w:rPr>
      </w:pPr>
      <w:r w:rsidRPr="00084540">
        <w:rPr>
          <w:rFonts w:ascii="Times New Roman" w:eastAsia="Times New Roman" w:hAnsi="Times New Roman" w:cs="Times New Roman"/>
          <w:b/>
          <w:sz w:val="24"/>
          <w:szCs w:val="24"/>
          <w:lang w:eastAsia="ru-RU"/>
        </w:rPr>
        <w:t>Приложение 1</w:t>
      </w:r>
    </w:p>
    <w:p w:rsidR="001C4C91" w:rsidRDefault="001C4C91" w:rsidP="00215A5B">
      <w:pPr>
        <w:spacing w:after="0" w:line="240" w:lineRule="auto"/>
        <w:jc w:val="both"/>
        <w:rPr>
          <w:rFonts w:ascii="Times New Roman" w:eastAsia="Times New Roman" w:hAnsi="Times New Roman" w:cs="Times New Roman"/>
          <w:sz w:val="24"/>
          <w:szCs w:val="24"/>
          <w:lang w:eastAsia="ru-RU"/>
        </w:rPr>
      </w:pPr>
    </w:p>
    <w:p w:rsidR="001C4C91" w:rsidRPr="001C4C91" w:rsidRDefault="001C4C91" w:rsidP="001C4C91">
      <w:pPr>
        <w:jc w:val="center"/>
        <w:rPr>
          <w:rFonts w:ascii="Times New Roman" w:hAnsi="Times New Roman" w:cs="Times New Roman"/>
          <w:b/>
          <w:sz w:val="24"/>
          <w:szCs w:val="24"/>
        </w:rPr>
      </w:pPr>
      <w:r w:rsidRPr="001C4C91">
        <w:rPr>
          <w:rFonts w:ascii="Times New Roman" w:hAnsi="Times New Roman" w:cs="Times New Roman"/>
          <w:b/>
          <w:sz w:val="24"/>
          <w:szCs w:val="24"/>
        </w:rPr>
        <w:t>Диагностика уровня нравственных ценностей (5-9 классы)</w:t>
      </w:r>
    </w:p>
    <w:p w:rsidR="001C4C91" w:rsidRPr="001C4C91" w:rsidRDefault="001C4C91" w:rsidP="001C4C91">
      <w:pPr>
        <w:jc w:val="center"/>
        <w:rPr>
          <w:rFonts w:ascii="Times New Roman" w:hAnsi="Times New Roman" w:cs="Times New Roman"/>
          <w:b/>
          <w:sz w:val="24"/>
          <w:szCs w:val="24"/>
        </w:rPr>
      </w:pPr>
      <w:r w:rsidRPr="001C4C91">
        <w:rPr>
          <w:rFonts w:ascii="Times New Roman" w:hAnsi="Times New Roman" w:cs="Times New Roman"/>
          <w:b/>
          <w:sz w:val="24"/>
          <w:szCs w:val="24"/>
        </w:rPr>
        <w:t xml:space="preserve">Показатель уровня нравственных ценностей </w:t>
      </w:r>
    </w:p>
    <w:p w:rsidR="001C4C91" w:rsidRPr="001C4C91" w:rsidRDefault="001C4C91" w:rsidP="001C4C91">
      <w:pPr>
        <w:jc w:val="both"/>
        <w:rPr>
          <w:rFonts w:ascii="Times New Roman" w:hAnsi="Times New Roman" w:cs="Times New Roman"/>
          <w:b/>
          <w:sz w:val="24"/>
          <w:szCs w:val="24"/>
        </w:rPr>
      </w:pPr>
      <w:r w:rsidRPr="001C4C91">
        <w:rPr>
          <w:rFonts w:ascii="Times New Roman" w:hAnsi="Times New Roman" w:cs="Times New Roman"/>
          <w:sz w:val="24"/>
          <w:szCs w:val="24"/>
        </w:rPr>
        <w:t xml:space="preserve">       Данная диагностика имеет 4 ступени исследования: самооценка, оценка родителями, оценка классным руководителем, оценка одноклассником.</w:t>
      </w:r>
    </w:p>
    <w:p w:rsidR="001C4C91" w:rsidRPr="001C4C91" w:rsidRDefault="001C4C91" w:rsidP="001C4C91">
      <w:pPr>
        <w:jc w:val="both"/>
        <w:rPr>
          <w:rFonts w:ascii="Times New Roman" w:hAnsi="Times New Roman" w:cs="Times New Roman"/>
          <w:sz w:val="24"/>
          <w:szCs w:val="24"/>
        </w:rPr>
      </w:pPr>
      <w:r w:rsidRPr="001C4C91">
        <w:rPr>
          <w:rFonts w:ascii="Times New Roman" w:hAnsi="Times New Roman" w:cs="Times New Roman"/>
          <w:sz w:val="24"/>
          <w:szCs w:val="24"/>
        </w:rPr>
        <w:t xml:space="preserve">       Чтобы высчитать показатель уровня нравственных ценностей одного обучающегося, результаты одного раздела складываются и делятся на 4. Затем складываются все показатели каждого обучающегося и делятся  на 5. </w:t>
      </w:r>
    </w:p>
    <w:p w:rsidR="001C4C91" w:rsidRPr="001C4C91" w:rsidRDefault="001C4C91" w:rsidP="001C4C91">
      <w:pPr>
        <w:jc w:val="both"/>
        <w:rPr>
          <w:rFonts w:ascii="Times New Roman" w:hAnsi="Times New Roman" w:cs="Times New Roman"/>
          <w:sz w:val="24"/>
          <w:szCs w:val="24"/>
        </w:rPr>
      </w:pPr>
      <w:r w:rsidRPr="001C4C91">
        <w:rPr>
          <w:rFonts w:ascii="Times New Roman" w:hAnsi="Times New Roman" w:cs="Times New Roman"/>
          <w:sz w:val="24"/>
          <w:szCs w:val="24"/>
        </w:rPr>
        <w:t xml:space="preserve">      Чтобы высчитать показатель уровня нравственных ценностей класса в целом, все личностные показатели складываются и делятся на количество обучающихся.</w:t>
      </w:r>
    </w:p>
    <w:p w:rsidR="001C4C91" w:rsidRPr="00084540" w:rsidRDefault="001C4C91" w:rsidP="006611B8">
      <w:pPr>
        <w:spacing w:after="0"/>
        <w:jc w:val="both"/>
        <w:rPr>
          <w:rFonts w:ascii="Times New Roman" w:hAnsi="Times New Roman" w:cs="Times New Roman"/>
          <w:b/>
          <w:sz w:val="24"/>
          <w:szCs w:val="24"/>
        </w:rPr>
      </w:pPr>
      <w:r w:rsidRPr="001C4C91">
        <w:rPr>
          <w:rFonts w:ascii="Times New Roman" w:hAnsi="Times New Roman" w:cs="Times New Roman"/>
          <w:sz w:val="24"/>
          <w:szCs w:val="24"/>
        </w:rPr>
        <w:t xml:space="preserve">      </w:t>
      </w:r>
      <w:r w:rsidRPr="00084540">
        <w:rPr>
          <w:rFonts w:ascii="Times New Roman" w:hAnsi="Times New Roman" w:cs="Times New Roman"/>
          <w:b/>
          <w:sz w:val="24"/>
          <w:szCs w:val="24"/>
        </w:rPr>
        <w:t>Уровни</w:t>
      </w:r>
    </w:p>
    <w:p w:rsidR="001C4C91" w:rsidRPr="00084540" w:rsidRDefault="001C4C91" w:rsidP="00084540">
      <w:pPr>
        <w:spacing w:after="0"/>
        <w:rPr>
          <w:rFonts w:ascii="Times New Roman" w:hAnsi="Times New Roman" w:cs="Times New Roman"/>
          <w:sz w:val="24"/>
          <w:szCs w:val="24"/>
        </w:rPr>
      </w:pPr>
      <w:r w:rsidRPr="00084540">
        <w:rPr>
          <w:rFonts w:ascii="Times New Roman" w:hAnsi="Times New Roman" w:cs="Times New Roman"/>
          <w:sz w:val="24"/>
          <w:szCs w:val="24"/>
        </w:rPr>
        <w:t>Высокий -  выше 4 балов;</w:t>
      </w:r>
    </w:p>
    <w:p w:rsidR="001C4C91" w:rsidRPr="00084540" w:rsidRDefault="001C4C91" w:rsidP="00084540">
      <w:pPr>
        <w:spacing w:after="0"/>
        <w:rPr>
          <w:rFonts w:ascii="Times New Roman" w:hAnsi="Times New Roman" w:cs="Times New Roman"/>
          <w:sz w:val="24"/>
          <w:szCs w:val="24"/>
        </w:rPr>
      </w:pPr>
      <w:r w:rsidRPr="00084540">
        <w:rPr>
          <w:rFonts w:ascii="Times New Roman" w:hAnsi="Times New Roman" w:cs="Times New Roman"/>
          <w:sz w:val="24"/>
          <w:szCs w:val="24"/>
        </w:rPr>
        <w:t>Средний – от 3 до 4 баллов;</w:t>
      </w:r>
    </w:p>
    <w:p w:rsidR="001C4C91" w:rsidRPr="00084540" w:rsidRDefault="001C4C91" w:rsidP="00084540">
      <w:pPr>
        <w:spacing w:after="0"/>
        <w:rPr>
          <w:rFonts w:ascii="Times New Roman" w:hAnsi="Times New Roman" w:cs="Times New Roman"/>
          <w:sz w:val="24"/>
          <w:szCs w:val="24"/>
        </w:rPr>
      </w:pPr>
      <w:r w:rsidRPr="00084540">
        <w:rPr>
          <w:rFonts w:ascii="Times New Roman" w:hAnsi="Times New Roman" w:cs="Times New Roman"/>
          <w:sz w:val="24"/>
          <w:szCs w:val="24"/>
        </w:rPr>
        <w:t>Низкий – от 1 до 2 баллов.</w:t>
      </w:r>
    </w:p>
    <w:p w:rsidR="001C4C91" w:rsidRPr="00084540" w:rsidRDefault="001C4C91" w:rsidP="00084540">
      <w:pPr>
        <w:spacing w:after="0"/>
        <w:jc w:val="both"/>
        <w:textAlignment w:val="top"/>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1E0"/>
      </w:tblPr>
      <w:tblGrid>
        <w:gridCol w:w="2628"/>
        <w:gridCol w:w="6943"/>
      </w:tblGrid>
      <w:tr w:rsidR="001C4C91" w:rsidRPr="00084540" w:rsidTr="00B40E75">
        <w:tc>
          <w:tcPr>
            <w:tcW w:w="2628"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Основные отношения и показатели воспитанности</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Признаки и уровни, формирующихся качеств</w:t>
            </w:r>
          </w:p>
        </w:tc>
      </w:tr>
      <w:tr w:rsidR="001C4C91" w:rsidRPr="00084540" w:rsidTr="00B40E75">
        <w:tc>
          <w:tcPr>
            <w:tcW w:w="9571" w:type="dxa"/>
            <w:gridSpan w:val="2"/>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center"/>
              <w:rPr>
                <w:rFonts w:ascii="Times New Roman" w:hAnsi="Times New Roman" w:cs="Times New Roman"/>
                <w:color w:val="000000"/>
                <w:sz w:val="24"/>
                <w:szCs w:val="24"/>
              </w:rPr>
            </w:pPr>
            <w:r w:rsidRPr="00084540">
              <w:rPr>
                <w:rFonts w:ascii="Times New Roman" w:hAnsi="Times New Roman" w:cs="Times New Roman"/>
                <w:b/>
                <w:color w:val="000000"/>
                <w:sz w:val="24"/>
                <w:szCs w:val="24"/>
              </w:rPr>
              <w:t>1. Отношение к Родине</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 xml:space="preserve">1. Отношение к родной природе </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люблю и берегу природу, побуждаю к бережному отношению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люблю и берегу природу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участвую в деятельности по охране природы под руководством учителя</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участвую в деятельности  по охране природы  нехотя, только под давлением со стороны</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природу не ценю  и не берегу, ломаю природные объекты</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2. Гордость за свою страну</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интересуюсь и горжусь историческим прошлым Отечества, рассказываю об этом другим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4 – интересуюсь  историческим прошлым,  самостоятельно изучаю историю </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люблю слушать рассказы взрослых и  одноклассников  по истории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знакомлюсь с историческим прошлым только при побуждении старших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интересуюсь историческим прошлым, высказываю негативные оценки</w:t>
            </w:r>
          </w:p>
        </w:tc>
      </w:tr>
      <w:tr w:rsidR="001C4C91" w:rsidRPr="00084540" w:rsidTr="00B40E75">
        <w:trPr>
          <w:trHeight w:val="105"/>
        </w:trPr>
        <w:tc>
          <w:tcPr>
            <w:tcW w:w="2628" w:type="dxa"/>
            <w:vMerge w:val="restart"/>
            <w:tcBorders>
              <w:top w:val="single" w:sz="4" w:space="0" w:color="auto"/>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b/>
                <w:color w:val="000000"/>
                <w:sz w:val="24"/>
                <w:szCs w:val="24"/>
              </w:rPr>
            </w:pPr>
          </w:p>
          <w:p w:rsidR="001C4C91" w:rsidRPr="00084540" w:rsidRDefault="001C4C91" w:rsidP="00084540">
            <w:pPr>
              <w:spacing w:after="0"/>
              <w:rPr>
                <w:rFonts w:ascii="Times New Roman" w:hAnsi="Times New Roman" w:cs="Times New Roman"/>
                <w:b/>
                <w:color w:val="000000"/>
                <w:sz w:val="24"/>
                <w:szCs w:val="24"/>
              </w:rPr>
            </w:pPr>
            <w:r w:rsidRPr="00084540">
              <w:rPr>
                <w:rFonts w:ascii="Times New Roman" w:hAnsi="Times New Roman" w:cs="Times New Roman"/>
                <w:b/>
                <w:color w:val="000000"/>
                <w:sz w:val="24"/>
                <w:szCs w:val="24"/>
              </w:rPr>
              <w:t>3.   Патриотизм</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не при каких условиях не уеду из страны</w:t>
            </w:r>
          </w:p>
        </w:tc>
      </w:tr>
      <w:tr w:rsidR="001C4C91" w:rsidRPr="00084540" w:rsidTr="00B40E75">
        <w:trPr>
          <w:trHeight w:val="105"/>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постараюсь не уехать из страны</w:t>
            </w:r>
          </w:p>
        </w:tc>
      </w:tr>
      <w:tr w:rsidR="001C4C91" w:rsidRPr="00084540" w:rsidTr="00B40E75">
        <w:trPr>
          <w:trHeight w:val="105"/>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может быть, в будущем уеду из страны, если будут неблагоприятные условия проживания</w:t>
            </w:r>
          </w:p>
        </w:tc>
      </w:tr>
      <w:tr w:rsidR="001C4C91" w:rsidRPr="00084540" w:rsidTr="00B40E75">
        <w:trPr>
          <w:trHeight w:val="105"/>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2 – в будущем уеду из страны </w:t>
            </w:r>
          </w:p>
        </w:tc>
      </w:tr>
      <w:tr w:rsidR="001C4C91" w:rsidRPr="00084540" w:rsidTr="00B40E75">
        <w:trPr>
          <w:trHeight w:val="105"/>
        </w:trPr>
        <w:tc>
          <w:tcPr>
            <w:tcW w:w="2628" w:type="dxa"/>
            <w:vMerge/>
            <w:tcBorders>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при любой возможности уеду из страны</w:t>
            </w:r>
          </w:p>
        </w:tc>
      </w:tr>
      <w:tr w:rsidR="001C4C91" w:rsidRPr="00084540" w:rsidTr="00B40E75">
        <w:trPr>
          <w:trHeight w:val="84"/>
        </w:trPr>
        <w:tc>
          <w:tcPr>
            <w:tcW w:w="2628" w:type="dxa"/>
            <w:vMerge w:val="restart"/>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r w:rsidRPr="00084540">
              <w:rPr>
                <w:rFonts w:ascii="Times New Roman" w:hAnsi="Times New Roman" w:cs="Times New Roman"/>
                <w:b/>
                <w:color w:val="000000"/>
                <w:sz w:val="24"/>
                <w:szCs w:val="24"/>
              </w:rPr>
              <w:t>4. Служение своему Отечеству</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хочу и буду служить своему Отечеству и призывать к службе других</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хочу и буду служить своему Отечеству</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буду служить своему Отечеству</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может буду служить своему Отечеству под давлением со стороны</w:t>
            </w:r>
          </w:p>
        </w:tc>
      </w:tr>
      <w:tr w:rsidR="001C4C91" w:rsidRPr="00084540" w:rsidTr="00B40E75">
        <w:trPr>
          <w:trHeight w:val="84"/>
        </w:trPr>
        <w:tc>
          <w:tcPr>
            <w:tcW w:w="2628" w:type="dxa"/>
            <w:vMerge/>
            <w:tcBorders>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1 –  не хочу и не буду служить своему Отечеству </w:t>
            </w:r>
          </w:p>
        </w:tc>
      </w:tr>
      <w:tr w:rsidR="001C4C91" w:rsidRPr="00084540" w:rsidTr="00B40E75">
        <w:tc>
          <w:tcPr>
            <w:tcW w:w="9571" w:type="dxa"/>
            <w:gridSpan w:val="2"/>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ind w:firstLine="709"/>
              <w:jc w:val="center"/>
              <w:rPr>
                <w:rFonts w:ascii="Times New Roman" w:hAnsi="Times New Roman" w:cs="Times New Roman"/>
                <w:b/>
                <w:color w:val="000000"/>
                <w:sz w:val="24"/>
                <w:szCs w:val="24"/>
              </w:rPr>
            </w:pPr>
            <w:r w:rsidRPr="00084540">
              <w:rPr>
                <w:rFonts w:ascii="Times New Roman" w:hAnsi="Times New Roman" w:cs="Times New Roman"/>
                <w:b/>
                <w:color w:val="000000"/>
                <w:sz w:val="24"/>
                <w:szCs w:val="24"/>
              </w:rPr>
              <w:t>2. Отношение к селу</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1. Благоустройство села</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нахожу дела на службу своему селу и организую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нахожу дела на службу  своему селу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участвую в делах на  службу своему селу, организованных  другими людьми с  желанием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участвую в делах на службу своему селу, организованных другими людьми под давлением со стороны</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принимаю участия в делах на пользу своему селу</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rPr>
                <w:rFonts w:ascii="Times New Roman" w:hAnsi="Times New Roman" w:cs="Times New Roman"/>
                <w:b/>
                <w:color w:val="000000"/>
                <w:sz w:val="24"/>
                <w:szCs w:val="24"/>
              </w:rPr>
            </w:pPr>
          </w:p>
          <w:p w:rsidR="001C4C91" w:rsidRPr="00084540" w:rsidRDefault="001C4C91" w:rsidP="00084540">
            <w:pPr>
              <w:spacing w:after="0"/>
              <w:ind w:firstLine="709"/>
              <w:rPr>
                <w:rFonts w:ascii="Times New Roman" w:hAnsi="Times New Roman" w:cs="Times New Roman"/>
                <w:b/>
                <w:color w:val="000000"/>
                <w:sz w:val="24"/>
                <w:szCs w:val="24"/>
              </w:rPr>
            </w:pPr>
          </w:p>
          <w:p w:rsidR="001C4C91" w:rsidRPr="00084540" w:rsidRDefault="001C4C91" w:rsidP="0050007A">
            <w:pPr>
              <w:spacing w:after="0"/>
              <w:rPr>
                <w:rFonts w:ascii="Times New Roman" w:hAnsi="Times New Roman" w:cs="Times New Roman"/>
                <w:b/>
                <w:color w:val="000000"/>
                <w:sz w:val="24"/>
                <w:szCs w:val="24"/>
              </w:rPr>
            </w:pPr>
            <w:r w:rsidRPr="00084540">
              <w:rPr>
                <w:rFonts w:ascii="Times New Roman" w:hAnsi="Times New Roman" w:cs="Times New Roman"/>
                <w:b/>
                <w:color w:val="000000"/>
                <w:sz w:val="24"/>
                <w:szCs w:val="24"/>
              </w:rPr>
              <w:t>2. Забота о своей школе</w:t>
            </w: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организую дела на пользу школе; классу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участвую в делах класса и привлекаю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испытываю гордость за свою школу, участвую в делах класса</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в делах класса участвую при побуждении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в делах класса не участвую, гордости за свою школу не испытываю</w:t>
            </w:r>
          </w:p>
        </w:tc>
      </w:tr>
      <w:tr w:rsidR="001C4C91" w:rsidRPr="00084540" w:rsidTr="00B40E75">
        <w:trPr>
          <w:trHeight w:val="84"/>
        </w:trPr>
        <w:tc>
          <w:tcPr>
            <w:tcW w:w="2628" w:type="dxa"/>
            <w:vMerge w:val="restart"/>
            <w:tcBorders>
              <w:top w:val="single" w:sz="4" w:space="0" w:color="auto"/>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b/>
                <w:color w:val="000000"/>
                <w:sz w:val="24"/>
                <w:szCs w:val="24"/>
              </w:rPr>
            </w:pPr>
            <w:r w:rsidRPr="00084540">
              <w:rPr>
                <w:rFonts w:ascii="Times New Roman" w:hAnsi="Times New Roman" w:cs="Times New Roman"/>
                <w:b/>
                <w:color w:val="000000"/>
                <w:sz w:val="24"/>
                <w:szCs w:val="24"/>
              </w:rPr>
              <w:t>3.   Историческое прошлое села</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интересуюсь и горжусь историческим прошлым села, берегу исторические памятники,  рассказываю об этом другим</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интересуюсь  историческим прошлым села,  берегу исторические памятники</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люблю слушать рассказы взрослых и  одноклассников  по истории села</w:t>
            </w:r>
          </w:p>
        </w:tc>
      </w:tr>
      <w:tr w:rsidR="001C4C91" w:rsidRPr="00084540" w:rsidTr="00B40E75">
        <w:trPr>
          <w:trHeight w:val="84"/>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знакомлюсь с историческим прошлым села только при побуждении старших</w:t>
            </w:r>
          </w:p>
        </w:tc>
      </w:tr>
      <w:tr w:rsidR="001C4C91" w:rsidRPr="00084540" w:rsidTr="00B40E75">
        <w:trPr>
          <w:trHeight w:val="84"/>
        </w:trPr>
        <w:tc>
          <w:tcPr>
            <w:tcW w:w="2628" w:type="dxa"/>
            <w:vMerge/>
            <w:tcBorders>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интересуюсь историческим прошлым села, высказываю негативные оценки</w:t>
            </w:r>
          </w:p>
        </w:tc>
      </w:tr>
      <w:tr w:rsidR="001C4C91" w:rsidRPr="00084540" w:rsidTr="00B40E75">
        <w:trPr>
          <w:trHeight w:val="328"/>
        </w:trPr>
        <w:tc>
          <w:tcPr>
            <w:tcW w:w="2628" w:type="dxa"/>
            <w:vMerge w:val="restart"/>
            <w:tcBorders>
              <w:top w:val="single" w:sz="4" w:space="0" w:color="auto"/>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b/>
                <w:color w:val="000000"/>
                <w:sz w:val="24"/>
                <w:szCs w:val="24"/>
              </w:rPr>
            </w:pPr>
            <w:r w:rsidRPr="00084540">
              <w:rPr>
                <w:rFonts w:ascii="Times New Roman" w:hAnsi="Times New Roman" w:cs="Times New Roman"/>
                <w:b/>
                <w:color w:val="000000"/>
                <w:sz w:val="24"/>
                <w:szCs w:val="24"/>
              </w:rPr>
              <w:t>4.   Традиции села</w:t>
            </w:r>
          </w:p>
        </w:tc>
        <w:tc>
          <w:tcPr>
            <w:tcW w:w="6943" w:type="dxa"/>
            <w:tcBorders>
              <w:top w:val="single" w:sz="4" w:space="0" w:color="auto"/>
              <w:left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5 – интересуюсь и изучаю традиции нашего села, общаюсь с умельцами села, распространяю их опыт </w:t>
            </w:r>
          </w:p>
        </w:tc>
      </w:tr>
      <w:tr w:rsidR="001C4C91" w:rsidRPr="00084540" w:rsidTr="00B40E75">
        <w:trPr>
          <w:trHeight w:val="261"/>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интересуюсь и изучаю традиции нашего села, общаюсь с умельцами села</w:t>
            </w:r>
          </w:p>
        </w:tc>
      </w:tr>
      <w:tr w:rsidR="001C4C91" w:rsidRPr="00084540" w:rsidTr="00B40E75">
        <w:trPr>
          <w:trHeight w:val="365"/>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интересуюсь и изучаю традиции нашего села под давлением со стороны взрослых</w:t>
            </w:r>
          </w:p>
        </w:tc>
      </w:tr>
      <w:tr w:rsidR="001C4C91" w:rsidRPr="00084540" w:rsidTr="00B40E75">
        <w:trPr>
          <w:trHeight w:val="271"/>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не интересуюсь традициями села</w:t>
            </w:r>
          </w:p>
        </w:tc>
      </w:tr>
      <w:tr w:rsidR="001C4C91" w:rsidRPr="00084540" w:rsidTr="00B40E75">
        <w:trPr>
          <w:trHeight w:val="361"/>
        </w:trPr>
        <w:tc>
          <w:tcPr>
            <w:tcW w:w="2628" w:type="dxa"/>
            <w:vMerge/>
            <w:tcBorders>
              <w:left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интересуюсь традициями села, высказываю негативные оценки</w:t>
            </w:r>
          </w:p>
        </w:tc>
      </w:tr>
      <w:tr w:rsidR="001C4C91" w:rsidRPr="00084540" w:rsidTr="00B40E75">
        <w:tc>
          <w:tcPr>
            <w:tcW w:w="9571" w:type="dxa"/>
            <w:gridSpan w:val="2"/>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center"/>
              <w:rPr>
                <w:rFonts w:ascii="Times New Roman" w:hAnsi="Times New Roman" w:cs="Times New Roman"/>
                <w:color w:val="000000"/>
                <w:sz w:val="24"/>
                <w:szCs w:val="24"/>
              </w:rPr>
            </w:pPr>
            <w:r w:rsidRPr="00084540">
              <w:rPr>
                <w:rFonts w:ascii="Times New Roman" w:hAnsi="Times New Roman" w:cs="Times New Roman"/>
                <w:b/>
                <w:color w:val="000000"/>
                <w:sz w:val="24"/>
                <w:szCs w:val="24"/>
              </w:rPr>
              <w:t>3. Отношение к физическому труду. Трудолюбие</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1. Инициативность и творчество в труде</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5 – нахожу полезные дела в классе, школе, организую товарищей </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нахожу полезные дела в классе, школе,  выполняю их с интересом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участвую в полезных делах, организованных другими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участвую в полезных делах по принуждению</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участвую в полезных делах даже по принуждению</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 xml:space="preserve">2. Самостоятельность в труде </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хорошо тружусь, побуждаю к труду товарищей</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сам тружусь хорошо, но к труду товарищей равнодушен</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участвую в  трудовых операциях, организованных другими, без особого желания</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тружусь при наличии контроля</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участие в труде не принимаю</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50007A" w:rsidP="0050007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1C4C91" w:rsidRPr="00084540">
              <w:rPr>
                <w:rFonts w:ascii="Times New Roman" w:hAnsi="Times New Roman" w:cs="Times New Roman"/>
                <w:b/>
                <w:color w:val="000000"/>
                <w:sz w:val="24"/>
                <w:szCs w:val="24"/>
              </w:rPr>
              <w:t>Бережное отношение к результатам труда</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берегу личное и общественное имущество, стимулирую к этому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берегу личное и общественное имущество</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сам не ломаю, но  равнодушен к разрушительным действиям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требую контроля в отношении к личному  и общественному  имуществу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небережлив, допускаю порчу личного и общественного имущества</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50007A" w:rsidP="0050007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r w:rsidR="001C4C91" w:rsidRPr="00084540">
              <w:rPr>
                <w:rFonts w:ascii="Times New Roman" w:hAnsi="Times New Roman" w:cs="Times New Roman"/>
                <w:b/>
                <w:color w:val="000000"/>
                <w:sz w:val="24"/>
                <w:szCs w:val="24"/>
              </w:rPr>
              <w:t>Осознание значимости труда.</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осознаю  значение труда, сам нахожу работу по своим силам и помогаю товарищам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осознаю  значение труда, сам нахожу работу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сам работаю хорошо, но к труду других равнодушен</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не имею чёткого представления о значимости труда, нуждаюсь в руководстве</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умею и не люблю трудиться</w:t>
            </w:r>
          </w:p>
        </w:tc>
      </w:tr>
      <w:tr w:rsidR="001C4C91" w:rsidRPr="00084540" w:rsidTr="00B40E75">
        <w:tc>
          <w:tcPr>
            <w:tcW w:w="9571" w:type="dxa"/>
            <w:gridSpan w:val="2"/>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center"/>
              <w:rPr>
                <w:rFonts w:ascii="Times New Roman" w:hAnsi="Times New Roman" w:cs="Times New Roman"/>
                <w:color w:val="000000"/>
                <w:sz w:val="24"/>
                <w:szCs w:val="24"/>
              </w:rPr>
            </w:pPr>
            <w:r w:rsidRPr="00084540">
              <w:rPr>
                <w:rFonts w:ascii="Times New Roman" w:hAnsi="Times New Roman" w:cs="Times New Roman"/>
                <w:b/>
                <w:color w:val="000000"/>
                <w:sz w:val="24"/>
                <w:szCs w:val="24"/>
              </w:rPr>
              <w:t>4. Отношение к людям. Доброта и отзывчивость</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50007A" w:rsidP="0050007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r w:rsidR="001C4C91" w:rsidRPr="00084540">
              <w:rPr>
                <w:rFonts w:ascii="Times New Roman" w:hAnsi="Times New Roman" w:cs="Times New Roman"/>
                <w:b/>
                <w:color w:val="000000"/>
                <w:sz w:val="24"/>
                <w:szCs w:val="24"/>
              </w:rPr>
              <w:t>Уважительное отношение к старшим</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уважаю старших, не терплю неуважительного отношения к ним со стороны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уважаю старших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уважаю старших, но на  неуважительное  отношение  со стороны других не обращаю никакого внимания</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к старшим не всегда уважителен, нуждаюсь в руководстве</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 уважаю старших, допускаю грубость</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50007A" w:rsidP="0050007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2.</w:t>
            </w:r>
            <w:r w:rsidR="001C4C91" w:rsidRPr="00084540">
              <w:rPr>
                <w:rFonts w:ascii="Times New Roman" w:hAnsi="Times New Roman" w:cs="Times New Roman"/>
                <w:b/>
                <w:color w:val="000000"/>
                <w:sz w:val="24"/>
                <w:szCs w:val="24"/>
              </w:rPr>
              <w:t>Дружелюбное отношение к сверстникам</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отзывчив к друзьям и близким, дружелюбно отношусь к сверстникам, осуждаю грубость</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отзывчив к друзьям, близким и сверстникам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сам уважение проявляю, но к грубости других равнодушен</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проявляю дружелюбие в присутствие взрослых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груб и эгоистичен</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3. Милосердие</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сочувствую и помогаю слабым, больным, беспомощным, привлекаю к этому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сочувствую и помогаю слабым, больным, беспомощным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помогаю слабым, беспомощным при организации  дела другими людьми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помогаю слабым, больным  при условии поручения</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неотзывчив, иногда жесток</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4. Честность в отношениях с товарищами и взрослыми</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честен, не терплю нечестности со стороны других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честен в отношениях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в основном честен, но иногда допускаю «обман во благо»</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не всегда честен</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нечестен</w:t>
            </w:r>
          </w:p>
        </w:tc>
      </w:tr>
      <w:tr w:rsidR="001C4C91" w:rsidRPr="00084540" w:rsidTr="00B40E75">
        <w:tc>
          <w:tcPr>
            <w:tcW w:w="9571" w:type="dxa"/>
            <w:gridSpan w:val="2"/>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center"/>
              <w:rPr>
                <w:rFonts w:ascii="Times New Roman" w:hAnsi="Times New Roman" w:cs="Times New Roman"/>
                <w:color w:val="000000"/>
                <w:sz w:val="24"/>
                <w:szCs w:val="24"/>
              </w:rPr>
            </w:pPr>
            <w:r w:rsidRPr="00084540">
              <w:rPr>
                <w:rFonts w:ascii="Times New Roman" w:hAnsi="Times New Roman" w:cs="Times New Roman"/>
                <w:b/>
                <w:color w:val="000000"/>
                <w:sz w:val="24"/>
                <w:szCs w:val="24"/>
              </w:rPr>
              <w:t>5. Отношение к семье</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1.Отношение к родителям</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люблю своих родителей, благодарен им за заботу, считаю, что они делают для меня всё, что могут</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люблю своих родителей, благодарен им за заботу</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люблю своих родителей, считаю, что они делают для меня не всё, что могут</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люблю своих родителей, но считаю, что они для меня ничего не делают</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1 –  не уважаю и не люблю своих родителей </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2. Обязанности</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5 – домашние обязанности исполняю добровольно, всегда качественно  </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 xml:space="preserve">4 - домашние обязанности исполняю добровольно, но не всегда качественно  </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домашние обязанности исполняю по настроению</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домашние обязанности исполняю при наличии напора и контроля со стороны родителей</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нормы и правила поведения не соблюдаю</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021CD0" w:rsidP="0050007A">
            <w:pPr>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1C4C91" w:rsidRPr="00084540">
              <w:rPr>
                <w:rFonts w:ascii="Times New Roman" w:hAnsi="Times New Roman" w:cs="Times New Roman"/>
                <w:b/>
                <w:color w:val="000000"/>
                <w:sz w:val="24"/>
                <w:szCs w:val="24"/>
              </w:rPr>
              <w:t>Традиции семьи</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всегда соблюдаю традиции своей семьи и рассказываю о них друзьям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всегда соблюдаю традиции своей семьи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соблюдаю традиции своей семьи с напоминания родителей</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не соблюдаю семейные традиции</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семейных традиций нет</w:t>
            </w:r>
          </w:p>
        </w:tc>
      </w:tr>
      <w:tr w:rsidR="001C4C91" w:rsidRPr="00084540" w:rsidTr="00B40E75">
        <w:tc>
          <w:tcPr>
            <w:tcW w:w="2628" w:type="dxa"/>
            <w:vMerge w:val="restart"/>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084540">
            <w:pPr>
              <w:spacing w:after="0"/>
              <w:ind w:firstLine="709"/>
              <w:jc w:val="both"/>
              <w:rPr>
                <w:rFonts w:ascii="Times New Roman" w:hAnsi="Times New Roman" w:cs="Times New Roman"/>
                <w:b/>
                <w:color w:val="000000"/>
                <w:sz w:val="24"/>
                <w:szCs w:val="24"/>
              </w:rPr>
            </w:pPr>
          </w:p>
          <w:p w:rsidR="001C4C91" w:rsidRPr="00084540" w:rsidRDefault="001C4C91" w:rsidP="0050007A">
            <w:pPr>
              <w:spacing w:after="0"/>
              <w:jc w:val="both"/>
              <w:rPr>
                <w:rFonts w:ascii="Times New Roman" w:hAnsi="Times New Roman" w:cs="Times New Roman"/>
                <w:color w:val="000000"/>
                <w:sz w:val="24"/>
                <w:szCs w:val="24"/>
              </w:rPr>
            </w:pPr>
            <w:r w:rsidRPr="00084540">
              <w:rPr>
                <w:rFonts w:ascii="Times New Roman" w:hAnsi="Times New Roman" w:cs="Times New Roman"/>
                <w:b/>
                <w:color w:val="000000"/>
                <w:sz w:val="24"/>
                <w:szCs w:val="24"/>
              </w:rPr>
              <w:t>4. Требовательность к себе и родителям</w:t>
            </w: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5 – требователен к себе и родителям, стремлюсь проявить себя в семье в хороших делах и поступках</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4 – требователен к себе и родителям</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3 – не всегда требователен к себе</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2 – мало требователен к себе</w:t>
            </w:r>
          </w:p>
        </w:tc>
      </w:tr>
      <w:tr w:rsidR="001C4C91" w:rsidRPr="00084540" w:rsidTr="00B40E75">
        <w:tc>
          <w:tcPr>
            <w:tcW w:w="2628" w:type="dxa"/>
            <w:vMerge/>
            <w:tcBorders>
              <w:top w:val="single" w:sz="4" w:space="0" w:color="auto"/>
              <w:left w:val="single" w:sz="4" w:space="0" w:color="auto"/>
              <w:bottom w:val="single" w:sz="4" w:space="0" w:color="auto"/>
              <w:right w:val="single" w:sz="4" w:space="0" w:color="auto"/>
            </w:tcBorders>
            <w:vAlign w:val="center"/>
          </w:tcPr>
          <w:p w:rsidR="001C4C91" w:rsidRPr="00084540" w:rsidRDefault="001C4C91" w:rsidP="00084540">
            <w:pPr>
              <w:spacing w:after="0"/>
              <w:rPr>
                <w:rFonts w:ascii="Times New Roman" w:hAnsi="Times New Roman" w:cs="Times New Roman"/>
                <w:color w:val="000000"/>
                <w:sz w:val="24"/>
                <w:szCs w:val="24"/>
              </w:rPr>
            </w:pPr>
          </w:p>
        </w:tc>
        <w:tc>
          <w:tcPr>
            <w:tcW w:w="6943" w:type="dxa"/>
            <w:tcBorders>
              <w:top w:val="single" w:sz="4" w:space="0" w:color="auto"/>
              <w:left w:val="single" w:sz="4" w:space="0" w:color="auto"/>
              <w:bottom w:val="single" w:sz="4" w:space="0" w:color="auto"/>
              <w:right w:val="single" w:sz="4" w:space="0" w:color="auto"/>
            </w:tcBorders>
          </w:tcPr>
          <w:p w:rsidR="001C4C91" w:rsidRPr="00084540" w:rsidRDefault="001C4C91" w:rsidP="00084540">
            <w:pPr>
              <w:spacing w:after="0"/>
              <w:ind w:firstLine="709"/>
              <w:jc w:val="both"/>
              <w:rPr>
                <w:rFonts w:ascii="Times New Roman" w:hAnsi="Times New Roman" w:cs="Times New Roman"/>
                <w:color w:val="000000"/>
                <w:sz w:val="24"/>
                <w:szCs w:val="24"/>
              </w:rPr>
            </w:pPr>
            <w:r w:rsidRPr="00084540">
              <w:rPr>
                <w:rFonts w:ascii="Times New Roman" w:hAnsi="Times New Roman" w:cs="Times New Roman"/>
                <w:color w:val="000000"/>
                <w:sz w:val="24"/>
                <w:szCs w:val="24"/>
              </w:rPr>
              <w:t>1 – к себе не требователен, проявляю себя в негативных поступках</w:t>
            </w:r>
          </w:p>
        </w:tc>
      </w:tr>
    </w:tbl>
    <w:p w:rsidR="00084540" w:rsidRDefault="00084540" w:rsidP="00084540">
      <w:pPr>
        <w:jc w:val="center"/>
        <w:rPr>
          <w:rFonts w:ascii="Times New Roman" w:hAnsi="Times New Roman" w:cs="Times New Roman"/>
          <w:sz w:val="24"/>
          <w:szCs w:val="24"/>
        </w:rPr>
      </w:pPr>
    </w:p>
    <w:p w:rsidR="00084540" w:rsidRDefault="00084540" w:rsidP="00084540">
      <w:pPr>
        <w:jc w:val="center"/>
        <w:rPr>
          <w:rFonts w:ascii="Times New Roman" w:hAnsi="Times New Roman" w:cs="Times New Roman"/>
          <w:sz w:val="24"/>
          <w:szCs w:val="24"/>
        </w:rPr>
      </w:pPr>
    </w:p>
    <w:p w:rsidR="00084540" w:rsidRPr="00084540" w:rsidRDefault="00084540" w:rsidP="00084540">
      <w:pPr>
        <w:jc w:val="center"/>
        <w:rPr>
          <w:rFonts w:ascii="Times New Roman" w:hAnsi="Times New Roman" w:cs="Times New Roman"/>
          <w:b/>
          <w:sz w:val="24"/>
          <w:szCs w:val="24"/>
        </w:rPr>
      </w:pPr>
      <w:r w:rsidRPr="00084540">
        <w:rPr>
          <w:rFonts w:ascii="Times New Roman" w:hAnsi="Times New Roman" w:cs="Times New Roman"/>
          <w:b/>
          <w:sz w:val="24"/>
          <w:szCs w:val="24"/>
        </w:rPr>
        <w:t>Диагностика уровня нравственных ценностей (5-9 классы)</w:t>
      </w:r>
    </w:p>
    <w:tbl>
      <w:tblPr>
        <w:tblStyle w:val="a6"/>
        <w:tblW w:w="5000" w:type="pct"/>
        <w:tblLook w:val="01E0"/>
      </w:tblPr>
      <w:tblGrid>
        <w:gridCol w:w="4677"/>
        <w:gridCol w:w="609"/>
        <w:gridCol w:w="609"/>
        <w:gridCol w:w="609"/>
        <w:gridCol w:w="609"/>
        <w:gridCol w:w="614"/>
        <w:gridCol w:w="1843"/>
      </w:tblGrid>
      <w:tr w:rsidR="00084540" w:rsidRPr="00084540" w:rsidTr="00084540">
        <w:tc>
          <w:tcPr>
            <w:tcW w:w="2444" w:type="pct"/>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1</w:t>
            </w:r>
          </w:p>
        </w:tc>
        <w:tc>
          <w:tcPr>
            <w:tcW w:w="318" w:type="pct"/>
            <w:shd w:val="clear" w:color="auto" w:fill="auto"/>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2</w:t>
            </w:r>
          </w:p>
        </w:tc>
        <w:tc>
          <w:tcPr>
            <w:tcW w:w="318" w:type="pct"/>
            <w:shd w:val="clear" w:color="auto" w:fill="auto"/>
          </w:tcPr>
          <w:p w:rsidR="00084540" w:rsidRPr="00084540" w:rsidRDefault="00084540" w:rsidP="00B40E75">
            <w:pPr>
              <w:rPr>
                <w:rFonts w:ascii="Times New Roman" w:hAnsi="Times New Roman" w:cs="Times New Roman"/>
                <w:sz w:val="24"/>
                <w:szCs w:val="24"/>
              </w:rPr>
            </w:pPr>
            <w:r w:rsidRPr="00084540">
              <w:rPr>
                <w:rFonts w:ascii="Times New Roman" w:hAnsi="Times New Roman" w:cs="Times New Roman"/>
                <w:sz w:val="24"/>
                <w:szCs w:val="24"/>
              </w:rPr>
              <w:t>3</w:t>
            </w:r>
          </w:p>
        </w:tc>
        <w:tc>
          <w:tcPr>
            <w:tcW w:w="318" w:type="pct"/>
            <w:shd w:val="clear" w:color="auto" w:fill="auto"/>
          </w:tcPr>
          <w:p w:rsidR="00084540" w:rsidRPr="00084540" w:rsidRDefault="00084540" w:rsidP="00B40E75">
            <w:pPr>
              <w:rPr>
                <w:rFonts w:ascii="Times New Roman" w:hAnsi="Times New Roman" w:cs="Times New Roman"/>
                <w:sz w:val="24"/>
                <w:szCs w:val="24"/>
              </w:rPr>
            </w:pPr>
            <w:r w:rsidRPr="00084540">
              <w:rPr>
                <w:rFonts w:ascii="Times New Roman" w:hAnsi="Times New Roman" w:cs="Times New Roman"/>
                <w:sz w:val="24"/>
                <w:szCs w:val="24"/>
              </w:rPr>
              <w:t>4</w:t>
            </w:r>
          </w:p>
        </w:tc>
        <w:tc>
          <w:tcPr>
            <w:tcW w:w="320" w:type="pct"/>
            <w:shd w:val="clear" w:color="auto" w:fill="auto"/>
          </w:tcPr>
          <w:p w:rsidR="00084540" w:rsidRPr="00084540" w:rsidRDefault="00084540" w:rsidP="00B40E75">
            <w:pPr>
              <w:rPr>
                <w:rFonts w:ascii="Times New Roman" w:hAnsi="Times New Roman" w:cs="Times New Roman"/>
                <w:sz w:val="24"/>
                <w:szCs w:val="24"/>
              </w:rPr>
            </w:pPr>
            <w:r w:rsidRPr="00084540">
              <w:rPr>
                <w:rFonts w:ascii="Times New Roman" w:hAnsi="Times New Roman" w:cs="Times New Roman"/>
                <w:sz w:val="24"/>
                <w:szCs w:val="24"/>
              </w:rPr>
              <w:t>5</w:t>
            </w:r>
          </w:p>
        </w:tc>
        <w:tc>
          <w:tcPr>
            <w:tcW w:w="963" w:type="pct"/>
          </w:tcPr>
          <w:p w:rsidR="00084540" w:rsidRPr="00084540" w:rsidRDefault="00084540" w:rsidP="00B40E75">
            <w:pPr>
              <w:rPr>
                <w:rFonts w:ascii="Times New Roman" w:hAnsi="Times New Roman" w:cs="Times New Roman"/>
                <w:sz w:val="24"/>
                <w:szCs w:val="24"/>
              </w:rPr>
            </w:pPr>
            <w:r w:rsidRPr="00084540">
              <w:rPr>
                <w:rFonts w:ascii="Times New Roman" w:hAnsi="Times New Roman" w:cs="Times New Roman"/>
                <w:sz w:val="24"/>
                <w:szCs w:val="24"/>
              </w:rPr>
              <w:t xml:space="preserve">Общий </w:t>
            </w:r>
          </w:p>
        </w:tc>
      </w:tr>
      <w:tr w:rsidR="00084540" w:rsidRPr="00084540" w:rsidTr="00084540">
        <w:tc>
          <w:tcPr>
            <w:tcW w:w="2444" w:type="pct"/>
            <w:vMerge w:val="restart"/>
            <w:vAlign w:val="center"/>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Отношение к Родине</w:t>
            </w: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1593" w:type="pct"/>
            <w:gridSpan w:val="5"/>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jc w:val="center"/>
              <w:rPr>
                <w:rFonts w:ascii="Times New Roman" w:hAnsi="Times New Roman" w:cs="Times New Roman"/>
                <w:sz w:val="24"/>
                <w:szCs w:val="24"/>
              </w:rPr>
            </w:pPr>
          </w:p>
        </w:tc>
      </w:tr>
      <w:tr w:rsidR="00084540" w:rsidRPr="00084540" w:rsidTr="00084540">
        <w:tc>
          <w:tcPr>
            <w:tcW w:w="2444" w:type="pct"/>
            <w:vMerge w:val="restart"/>
            <w:vAlign w:val="center"/>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Отношение к селу</w:t>
            </w: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1593" w:type="pct"/>
            <w:gridSpan w:val="5"/>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jc w:val="center"/>
              <w:rPr>
                <w:rFonts w:ascii="Times New Roman" w:hAnsi="Times New Roman" w:cs="Times New Roman"/>
                <w:sz w:val="24"/>
                <w:szCs w:val="24"/>
              </w:rPr>
            </w:pPr>
          </w:p>
        </w:tc>
      </w:tr>
      <w:tr w:rsidR="00084540" w:rsidRPr="00084540" w:rsidTr="00084540">
        <w:tc>
          <w:tcPr>
            <w:tcW w:w="2444" w:type="pct"/>
            <w:vMerge w:val="restart"/>
            <w:vAlign w:val="center"/>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Отношение к труду</w:t>
            </w: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1593" w:type="pct"/>
            <w:gridSpan w:val="5"/>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jc w:val="center"/>
              <w:rPr>
                <w:rFonts w:ascii="Times New Roman" w:hAnsi="Times New Roman" w:cs="Times New Roman"/>
                <w:sz w:val="24"/>
                <w:szCs w:val="24"/>
              </w:rPr>
            </w:pPr>
          </w:p>
        </w:tc>
      </w:tr>
      <w:tr w:rsidR="00084540" w:rsidRPr="00084540" w:rsidTr="00084540">
        <w:tc>
          <w:tcPr>
            <w:tcW w:w="2444" w:type="pct"/>
            <w:vMerge w:val="restart"/>
            <w:vAlign w:val="center"/>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Отношение к людям</w:t>
            </w: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vAlign w:val="center"/>
          </w:tcPr>
          <w:p w:rsidR="00084540" w:rsidRPr="00084540" w:rsidRDefault="00084540" w:rsidP="00B40E75">
            <w:pPr>
              <w:jc w:val="center"/>
              <w:rPr>
                <w:rFonts w:ascii="Times New Roman" w:hAnsi="Times New Roman" w:cs="Times New Roman"/>
                <w:sz w:val="24"/>
                <w:szCs w:val="24"/>
              </w:rPr>
            </w:pPr>
          </w:p>
        </w:tc>
        <w:tc>
          <w:tcPr>
            <w:tcW w:w="1593" w:type="pct"/>
            <w:gridSpan w:val="5"/>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jc w:val="center"/>
              <w:rPr>
                <w:rFonts w:ascii="Times New Roman" w:hAnsi="Times New Roman" w:cs="Times New Roman"/>
                <w:sz w:val="24"/>
                <w:szCs w:val="24"/>
              </w:rPr>
            </w:pPr>
          </w:p>
        </w:tc>
      </w:tr>
      <w:tr w:rsidR="00084540" w:rsidRPr="00084540" w:rsidTr="00084540">
        <w:tc>
          <w:tcPr>
            <w:tcW w:w="2444" w:type="pct"/>
            <w:vMerge w:val="restart"/>
            <w:vAlign w:val="center"/>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Отношение к семье</w:t>
            </w: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18" w:type="pct"/>
            <w:shd w:val="clear" w:color="auto" w:fill="auto"/>
          </w:tcPr>
          <w:p w:rsidR="00084540" w:rsidRPr="00084540" w:rsidRDefault="00084540" w:rsidP="00B40E75">
            <w:pPr>
              <w:rPr>
                <w:rFonts w:ascii="Times New Roman" w:hAnsi="Times New Roman" w:cs="Times New Roman"/>
                <w:sz w:val="24"/>
                <w:szCs w:val="24"/>
              </w:rPr>
            </w:pPr>
          </w:p>
        </w:tc>
        <w:tc>
          <w:tcPr>
            <w:tcW w:w="320" w:type="pct"/>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rPr>
                <w:rFonts w:ascii="Times New Roman" w:hAnsi="Times New Roman" w:cs="Times New Roman"/>
                <w:sz w:val="24"/>
                <w:szCs w:val="24"/>
              </w:rPr>
            </w:pPr>
          </w:p>
        </w:tc>
      </w:tr>
      <w:tr w:rsidR="00084540" w:rsidRPr="00084540" w:rsidTr="00084540">
        <w:tc>
          <w:tcPr>
            <w:tcW w:w="2444" w:type="pct"/>
            <w:vMerge/>
          </w:tcPr>
          <w:p w:rsidR="00084540" w:rsidRPr="00084540" w:rsidRDefault="00084540" w:rsidP="00B40E75">
            <w:pPr>
              <w:rPr>
                <w:rFonts w:ascii="Times New Roman" w:hAnsi="Times New Roman" w:cs="Times New Roman"/>
                <w:sz w:val="24"/>
                <w:szCs w:val="24"/>
              </w:rPr>
            </w:pPr>
          </w:p>
        </w:tc>
        <w:tc>
          <w:tcPr>
            <w:tcW w:w="1593" w:type="pct"/>
            <w:gridSpan w:val="5"/>
            <w:shd w:val="clear" w:color="auto" w:fill="auto"/>
          </w:tcPr>
          <w:p w:rsidR="00084540" w:rsidRPr="00084540" w:rsidRDefault="00084540" w:rsidP="00B40E75">
            <w:pPr>
              <w:rPr>
                <w:rFonts w:ascii="Times New Roman" w:hAnsi="Times New Roman" w:cs="Times New Roman"/>
                <w:sz w:val="24"/>
                <w:szCs w:val="24"/>
              </w:rPr>
            </w:pPr>
          </w:p>
        </w:tc>
        <w:tc>
          <w:tcPr>
            <w:tcW w:w="963" w:type="pct"/>
          </w:tcPr>
          <w:p w:rsidR="00084540" w:rsidRPr="00084540" w:rsidRDefault="00084540" w:rsidP="00B40E75">
            <w:pPr>
              <w:jc w:val="center"/>
              <w:rPr>
                <w:rFonts w:ascii="Times New Roman" w:hAnsi="Times New Roman" w:cs="Times New Roman"/>
                <w:sz w:val="24"/>
                <w:szCs w:val="24"/>
              </w:rPr>
            </w:pPr>
          </w:p>
        </w:tc>
      </w:tr>
      <w:tr w:rsidR="00084540" w:rsidRPr="00084540" w:rsidTr="00B40E75">
        <w:tc>
          <w:tcPr>
            <w:tcW w:w="4037" w:type="pct"/>
            <w:gridSpan w:val="6"/>
          </w:tcPr>
          <w:p w:rsidR="00084540" w:rsidRPr="00084540" w:rsidRDefault="00084540" w:rsidP="00B40E75">
            <w:pPr>
              <w:jc w:val="center"/>
              <w:rPr>
                <w:rFonts w:ascii="Times New Roman" w:hAnsi="Times New Roman" w:cs="Times New Roman"/>
                <w:sz w:val="24"/>
                <w:szCs w:val="24"/>
              </w:rPr>
            </w:pPr>
            <w:r w:rsidRPr="00084540">
              <w:rPr>
                <w:rFonts w:ascii="Times New Roman" w:hAnsi="Times New Roman" w:cs="Times New Roman"/>
                <w:sz w:val="24"/>
                <w:szCs w:val="24"/>
              </w:rPr>
              <w:t>Общий балл</w:t>
            </w:r>
          </w:p>
        </w:tc>
        <w:tc>
          <w:tcPr>
            <w:tcW w:w="963" w:type="pct"/>
          </w:tcPr>
          <w:p w:rsidR="00084540" w:rsidRPr="00084540" w:rsidRDefault="00084540" w:rsidP="00B40E75">
            <w:pPr>
              <w:jc w:val="center"/>
              <w:rPr>
                <w:rFonts w:ascii="Times New Roman" w:hAnsi="Times New Roman" w:cs="Times New Roman"/>
                <w:sz w:val="24"/>
                <w:szCs w:val="24"/>
              </w:rPr>
            </w:pPr>
          </w:p>
        </w:tc>
      </w:tr>
    </w:tbl>
    <w:p w:rsidR="00084540" w:rsidRPr="00084540" w:rsidRDefault="00084540" w:rsidP="00084540">
      <w:pPr>
        <w:rPr>
          <w:rFonts w:ascii="Times New Roman" w:hAnsi="Times New Roman" w:cs="Times New Roman"/>
          <w:sz w:val="24"/>
          <w:szCs w:val="24"/>
        </w:rPr>
      </w:pPr>
    </w:p>
    <w:p w:rsidR="00084540" w:rsidRPr="0013665D" w:rsidRDefault="00084540" w:rsidP="00084540">
      <w:pPr>
        <w:rPr>
          <w:sz w:val="28"/>
          <w:szCs w:val="28"/>
        </w:rPr>
      </w:pPr>
      <w:r w:rsidRPr="00084540">
        <w:rPr>
          <w:rFonts w:ascii="Times New Roman" w:hAnsi="Times New Roman" w:cs="Times New Roman"/>
          <w:sz w:val="24"/>
          <w:szCs w:val="24"/>
        </w:rPr>
        <w:t>Уровень сформированности нравственных ценностей  _________ ____ балла.</w:t>
      </w:r>
      <w:r>
        <w:rPr>
          <w:sz w:val="28"/>
          <w:szCs w:val="28"/>
        </w:rPr>
        <w:br w:type="textWrapping" w:clear="all"/>
      </w:r>
    </w:p>
    <w:p w:rsidR="00F32702" w:rsidRDefault="00F32702" w:rsidP="00084540">
      <w:pPr>
        <w:spacing w:after="0" w:line="240" w:lineRule="auto"/>
        <w:jc w:val="both"/>
        <w:rPr>
          <w:rFonts w:ascii="Times New Roman" w:eastAsia="Times New Roman" w:hAnsi="Times New Roman" w:cs="Times New Roman"/>
          <w:b/>
          <w:sz w:val="24"/>
          <w:szCs w:val="24"/>
          <w:lang w:eastAsia="ru-RU"/>
        </w:rPr>
      </w:pPr>
    </w:p>
    <w:p w:rsidR="00F32702" w:rsidRDefault="00F32702" w:rsidP="00084540">
      <w:pPr>
        <w:spacing w:after="0" w:line="240" w:lineRule="auto"/>
        <w:jc w:val="both"/>
        <w:rPr>
          <w:rFonts w:ascii="Times New Roman" w:eastAsia="Times New Roman" w:hAnsi="Times New Roman" w:cs="Times New Roman"/>
          <w:b/>
          <w:sz w:val="24"/>
          <w:szCs w:val="24"/>
          <w:lang w:eastAsia="ru-RU"/>
        </w:rPr>
      </w:pPr>
    </w:p>
    <w:p w:rsidR="006611B8" w:rsidRDefault="006611B8" w:rsidP="00084540">
      <w:pPr>
        <w:spacing w:after="0" w:line="240" w:lineRule="auto"/>
        <w:jc w:val="both"/>
        <w:rPr>
          <w:rFonts w:ascii="Times New Roman" w:eastAsia="Times New Roman" w:hAnsi="Times New Roman" w:cs="Times New Roman"/>
          <w:b/>
          <w:sz w:val="24"/>
          <w:szCs w:val="24"/>
          <w:lang w:eastAsia="ru-RU"/>
        </w:rPr>
      </w:pPr>
    </w:p>
    <w:p w:rsidR="00F32702" w:rsidRDefault="00F32702" w:rsidP="00084540">
      <w:pPr>
        <w:spacing w:after="0" w:line="240" w:lineRule="auto"/>
        <w:jc w:val="both"/>
        <w:rPr>
          <w:rFonts w:ascii="Times New Roman" w:eastAsia="Times New Roman" w:hAnsi="Times New Roman" w:cs="Times New Roman"/>
          <w:b/>
          <w:sz w:val="24"/>
          <w:szCs w:val="24"/>
          <w:lang w:eastAsia="ru-RU"/>
        </w:rPr>
      </w:pPr>
    </w:p>
    <w:p w:rsidR="001C4C91" w:rsidRPr="00084540" w:rsidRDefault="00084540" w:rsidP="00084540">
      <w:pPr>
        <w:spacing w:after="0" w:line="240" w:lineRule="auto"/>
        <w:jc w:val="both"/>
        <w:rPr>
          <w:rFonts w:ascii="Times New Roman" w:hAnsi="Times New Roman" w:cs="Times New Roman"/>
          <w:b/>
          <w:sz w:val="24"/>
          <w:szCs w:val="24"/>
        </w:rPr>
      </w:pPr>
      <w:r w:rsidRPr="00084540">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2</w:t>
      </w:r>
    </w:p>
    <w:p w:rsidR="0057654B" w:rsidRPr="00084540" w:rsidRDefault="0057654B" w:rsidP="00084540">
      <w:pPr>
        <w:spacing w:after="0"/>
        <w:jc w:val="center"/>
        <w:rPr>
          <w:rFonts w:ascii="Times New Roman" w:eastAsia="Calibri" w:hAnsi="Times New Roman" w:cs="Times New Roman"/>
          <w:b/>
          <w:sz w:val="24"/>
          <w:szCs w:val="24"/>
        </w:rPr>
      </w:pPr>
      <w:r w:rsidRPr="00084540">
        <w:rPr>
          <w:rFonts w:ascii="Times New Roman" w:eastAsia="Calibri" w:hAnsi="Times New Roman" w:cs="Times New Roman"/>
          <w:b/>
          <w:sz w:val="24"/>
          <w:szCs w:val="24"/>
        </w:rPr>
        <w:t>Методика «Акт добровольцев»</w:t>
      </w:r>
    </w:p>
    <w:p w:rsidR="0057654B" w:rsidRPr="00084540" w:rsidRDefault="000E6096" w:rsidP="0008454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57654B" w:rsidRPr="00084540">
        <w:rPr>
          <w:rFonts w:ascii="Times New Roman" w:eastAsia="Calibri" w:hAnsi="Times New Roman" w:cs="Times New Roman"/>
          <w:sz w:val="24"/>
          <w:szCs w:val="24"/>
        </w:rPr>
        <w:t>Составлена на основе методики Л.В. Байбородовой</w:t>
      </w:r>
      <w:r>
        <w:rPr>
          <w:rFonts w:ascii="Times New Roman" w:eastAsia="Calibri" w:hAnsi="Times New Roman" w:cs="Times New Roman"/>
          <w:sz w:val="24"/>
          <w:szCs w:val="24"/>
        </w:rPr>
        <w:t>)</w:t>
      </w:r>
    </w:p>
    <w:p w:rsidR="0057654B" w:rsidRPr="00084540" w:rsidRDefault="0057654B" w:rsidP="00084540">
      <w:pPr>
        <w:spacing w:after="0"/>
        <w:rPr>
          <w:rFonts w:ascii="Times New Roman" w:eastAsia="Calibri" w:hAnsi="Times New Roman" w:cs="Times New Roman"/>
          <w:sz w:val="24"/>
          <w:szCs w:val="24"/>
        </w:rPr>
      </w:pP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b/>
          <w:sz w:val="24"/>
          <w:szCs w:val="24"/>
        </w:rPr>
        <w:t>Цель:</w:t>
      </w:r>
      <w:r w:rsidRPr="00084540">
        <w:rPr>
          <w:rFonts w:ascii="Times New Roman" w:eastAsia="Calibri" w:hAnsi="Times New Roman" w:cs="Times New Roman"/>
          <w:sz w:val="24"/>
          <w:szCs w:val="24"/>
        </w:rPr>
        <w:t xml:space="preserve"> определить активность и мотивы участия учащихся в общественно-полезной деятельности.</w:t>
      </w:r>
    </w:p>
    <w:p w:rsidR="0057654B" w:rsidRPr="00084540" w:rsidRDefault="0057654B" w:rsidP="00084540">
      <w:pPr>
        <w:spacing w:after="0"/>
        <w:jc w:val="center"/>
        <w:rPr>
          <w:rFonts w:ascii="Times New Roman" w:eastAsia="Calibri" w:hAnsi="Times New Roman" w:cs="Times New Roman"/>
          <w:b/>
          <w:sz w:val="24"/>
          <w:szCs w:val="24"/>
        </w:rPr>
      </w:pPr>
      <w:r w:rsidRPr="00084540">
        <w:rPr>
          <w:rFonts w:ascii="Times New Roman" w:eastAsia="Calibri" w:hAnsi="Times New Roman" w:cs="Times New Roman"/>
          <w:b/>
          <w:sz w:val="24"/>
          <w:szCs w:val="24"/>
        </w:rPr>
        <w:t>Ход проведения.</w:t>
      </w: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Акт добровольцев как метод изучения направленности личности ребёнка может естественно «вписываться» в учебно-воспитательный процесс. Например, в классе через определённый промежуток времени появляются следующие объявления:</w:t>
      </w:r>
    </w:p>
    <w:p w:rsidR="0057654B" w:rsidRPr="00084540" w:rsidRDefault="0057654B" w:rsidP="00084540">
      <w:pPr>
        <w:spacing w:after="0"/>
        <w:jc w:val="both"/>
        <w:rPr>
          <w:rFonts w:ascii="Times New Roman" w:eastAsia="Calibri" w:hAnsi="Times New Roman" w:cs="Times New Roman"/>
          <w:sz w:val="24"/>
          <w:szCs w:val="24"/>
        </w:rPr>
      </w:pPr>
    </w:p>
    <w:p w:rsidR="0057654B" w:rsidRPr="00084540" w:rsidRDefault="0057654B" w:rsidP="004A1C39">
      <w:pPr>
        <w:numPr>
          <w:ilvl w:val="0"/>
          <w:numId w:val="165"/>
        </w:numPr>
        <w:spacing w:after="0" w:line="240" w:lineRule="auto"/>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«Ребята, поможем учителям в оформлении кабинетов. Приглашаем всех желающих в школу 5 сентября в 10 часов. Актив класса».</w:t>
      </w:r>
    </w:p>
    <w:p w:rsidR="0057654B" w:rsidRPr="00084540" w:rsidRDefault="0057654B" w:rsidP="004A1C39">
      <w:pPr>
        <w:numPr>
          <w:ilvl w:val="0"/>
          <w:numId w:val="165"/>
        </w:numPr>
        <w:spacing w:after="0" w:line="240" w:lineRule="auto"/>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«Всех желающих приглашаем принять участие в разговоре-поиске «Как сделать нашу школу красивой и уютной».</w:t>
      </w:r>
    </w:p>
    <w:p w:rsidR="0057654B" w:rsidRPr="00084540" w:rsidRDefault="0057654B" w:rsidP="004A1C39">
      <w:pPr>
        <w:numPr>
          <w:ilvl w:val="0"/>
          <w:numId w:val="165"/>
        </w:numPr>
        <w:spacing w:after="0" w:line="240" w:lineRule="auto"/>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«Тех, кто хочет принять участие в подготовке  и проведении Новогоднего праздника для младших школьников ждём 25 ноября в 14 часов в актовом зале школы. Совет дела».</w:t>
      </w:r>
    </w:p>
    <w:p w:rsidR="0057654B" w:rsidRPr="00084540" w:rsidRDefault="0057654B" w:rsidP="004A1C39">
      <w:pPr>
        <w:numPr>
          <w:ilvl w:val="0"/>
          <w:numId w:val="165"/>
        </w:numPr>
        <w:spacing w:after="0" w:line="240" w:lineRule="auto"/>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Педагог начальных классов приходит к старшеклассникам «Ребята, мы с классом ездили в цирк, и я выяснила, что мои ученики знают правила перехода через дороги, но не умеют их применять на практике. Не могли бы вы помочь придумать и провести игру – тренинг для моих учеников на тему «Правила дорожного движения – закон жизни». Вы подумайте и в конце дня желающие пусть придут в мой класс, мы обсудим этот вопрос и я выслушаю ваши предложения».</w:t>
      </w:r>
    </w:p>
    <w:p w:rsidR="0057654B" w:rsidRPr="00084540" w:rsidRDefault="0057654B" w:rsidP="00084540">
      <w:pPr>
        <w:spacing w:after="0"/>
        <w:ind w:left="360"/>
        <w:jc w:val="both"/>
        <w:rPr>
          <w:rFonts w:ascii="Times New Roman" w:eastAsia="Calibri" w:hAnsi="Times New Roman" w:cs="Times New Roman"/>
          <w:sz w:val="24"/>
          <w:szCs w:val="24"/>
        </w:rPr>
      </w:pP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Началом акта добровольцев может стать и обращение классного руководителя или педагога школы к учащимся с целью приглашения их для участия в том или ином деле, проводимом в школе или классе.</w:t>
      </w: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Для повышения объективности данных, важно исключить влияние авторитетных лиц (объявление).</w:t>
      </w: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Перед началом работы выяснить мотивы участия в акте (устно, письменно).</w:t>
      </w:r>
    </w:p>
    <w:p w:rsidR="0057654B" w:rsidRPr="00084540" w:rsidRDefault="0057654B" w:rsidP="00084540">
      <w:pPr>
        <w:spacing w:after="0"/>
        <w:rPr>
          <w:rFonts w:ascii="Times New Roman" w:eastAsia="Calibri" w:hAnsi="Times New Roman" w:cs="Times New Roman"/>
          <w:b/>
          <w:sz w:val="24"/>
          <w:szCs w:val="24"/>
        </w:rPr>
      </w:pPr>
    </w:p>
    <w:p w:rsidR="0057654B" w:rsidRPr="00084540" w:rsidRDefault="0057654B" w:rsidP="00084540">
      <w:pPr>
        <w:spacing w:after="0"/>
        <w:jc w:val="center"/>
        <w:rPr>
          <w:rFonts w:ascii="Times New Roman" w:eastAsia="Calibri" w:hAnsi="Times New Roman" w:cs="Times New Roman"/>
          <w:b/>
          <w:sz w:val="24"/>
          <w:szCs w:val="24"/>
        </w:rPr>
      </w:pPr>
      <w:r w:rsidRPr="00084540">
        <w:rPr>
          <w:rFonts w:ascii="Times New Roman" w:eastAsia="Calibri" w:hAnsi="Times New Roman" w:cs="Times New Roman"/>
          <w:b/>
          <w:sz w:val="24"/>
          <w:szCs w:val="24"/>
        </w:rPr>
        <w:t>Обработка полученных данных.</w:t>
      </w:r>
    </w:p>
    <w:p w:rsidR="0057654B" w:rsidRPr="00084540" w:rsidRDefault="0057654B" w:rsidP="00021CD0">
      <w:pPr>
        <w:spacing w:after="0"/>
        <w:ind w:firstLine="284"/>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Необходимо вести учёт добровольного участия каждого учащегося в проводимых делах, что может стать основанием для оценки общественной активности школьников.</w:t>
      </w: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Результаты каждого акта добровольцев фиксируются в таблице. Сравнивая определённые промежутки времени, можно судить об изменениях  общественной активности и направленности каждого участника акта. По таблице можно делать выводы об увеличении или уменьшении количества детей участвующих в актах добровольцев.</w:t>
      </w:r>
    </w:p>
    <w:p w:rsidR="0057654B" w:rsidRPr="00084540" w:rsidRDefault="0057654B" w:rsidP="00084540">
      <w:pPr>
        <w:spacing w:after="0"/>
        <w:jc w:val="center"/>
        <w:rPr>
          <w:rFonts w:ascii="Times New Roman" w:eastAsia="Calibri" w:hAnsi="Times New Roman" w:cs="Times New Roman"/>
          <w:b/>
          <w:sz w:val="24"/>
          <w:szCs w:val="24"/>
        </w:rPr>
      </w:pPr>
      <w:r w:rsidRPr="00084540">
        <w:rPr>
          <w:rFonts w:ascii="Times New Roman" w:eastAsia="Calibri" w:hAnsi="Times New Roman" w:cs="Times New Roman"/>
          <w:b/>
          <w:sz w:val="24"/>
          <w:szCs w:val="24"/>
        </w:rPr>
        <w:t>Фиксация поведения в ситуациях</w:t>
      </w:r>
    </w:p>
    <w:p w:rsidR="0057654B" w:rsidRPr="00084540" w:rsidRDefault="0057654B" w:rsidP="00084540">
      <w:pPr>
        <w:spacing w:after="0"/>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462"/>
        <w:gridCol w:w="1595"/>
        <w:gridCol w:w="1595"/>
        <w:gridCol w:w="1595"/>
        <w:gridCol w:w="1595"/>
      </w:tblGrid>
      <w:tr w:rsidR="0057654B" w:rsidRPr="00084540" w:rsidTr="00B40E75">
        <w:tc>
          <w:tcPr>
            <w:tcW w:w="1728" w:type="dxa"/>
            <w:vMerge w:val="restart"/>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Ф.И.</w:t>
            </w:r>
          </w:p>
        </w:tc>
        <w:tc>
          <w:tcPr>
            <w:tcW w:w="6247" w:type="dxa"/>
            <w:gridSpan w:val="4"/>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Ситуации</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Выводы</w:t>
            </w:r>
          </w:p>
        </w:tc>
      </w:tr>
      <w:tr w:rsidR="0057654B" w:rsidRPr="00084540" w:rsidTr="00B40E75">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654B" w:rsidRPr="00084540" w:rsidRDefault="0057654B" w:rsidP="00084540">
            <w:pPr>
              <w:spacing w:after="0"/>
              <w:rPr>
                <w:rFonts w:ascii="Times New Roman" w:eastAsia="Calibri" w:hAnsi="Times New Roman" w:cs="Times New Roman"/>
                <w:sz w:val="24"/>
                <w:szCs w:val="24"/>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1 дело</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2</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r w:rsidRPr="00084540">
              <w:rPr>
                <w:rFonts w:ascii="Times New Roman" w:eastAsia="Calibri"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7654B" w:rsidRPr="00084540" w:rsidRDefault="0057654B" w:rsidP="00084540">
            <w:pPr>
              <w:spacing w:after="0"/>
              <w:rPr>
                <w:rFonts w:ascii="Times New Roman" w:eastAsia="Calibri" w:hAnsi="Times New Roman" w:cs="Times New Roman"/>
                <w:sz w:val="24"/>
                <w:szCs w:val="24"/>
              </w:rPr>
            </w:pPr>
          </w:p>
        </w:tc>
      </w:tr>
      <w:tr w:rsidR="0057654B" w:rsidRPr="00084540" w:rsidTr="00B40E75">
        <w:tc>
          <w:tcPr>
            <w:tcW w:w="1728"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rPr>
                <w:rFonts w:ascii="Times New Roman" w:eastAsia="Calibri" w:hAnsi="Times New Roman" w:cs="Times New Roman"/>
                <w:sz w:val="24"/>
                <w:szCs w:val="24"/>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r>
      <w:tr w:rsidR="0057654B" w:rsidRPr="00084540" w:rsidTr="00B40E75">
        <w:tc>
          <w:tcPr>
            <w:tcW w:w="1728"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rPr>
                <w:rFonts w:ascii="Times New Roman" w:eastAsia="Calibri" w:hAnsi="Times New Roman" w:cs="Times New Roman"/>
                <w:sz w:val="24"/>
                <w:szCs w:val="24"/>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r>
      <w:tr w:rsidR="0057654B" w:rsidRPr="00084540" w:rsidTr="00B40E75">
        <w:tc>
          <w:tcPr>
            <w:tcW w:w="1728"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rPr>
                <w:rFonts w:ascii="Times New Roman" w:eastAsia="Calibri" w:hAnsi="Times New Roman" w:cs="Times New Roman"/>
                <w:sz w:val="24"/>
                <w:szCs w:val="24"/>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57654B" w:rsidRPr="00084540" w:rsidRDefault="0057654B" w:rsidP="00084540">
            <w:pPr>
              <w:spacing w:after="0"/>
              <w:jc w:val="center"/>
              <w:rPr>
                <w:rFonts w:ascii="Times New Roman" w:eastAsia="Calibri" w:hAnsi="Times New Roman" w:cs="Times New Roman"/>
                <w:sz w:val="24"/>
                <w:szCs w:val="24"/>
              </w:rPr>
            </w:pPr>
          </w:p>
        </w:tc>
      </w:tr>
    </w:tbl>
    <w:p w:rsidR="0057654B" w:rsidRPr="00084540" w:rsidRDefault="0057654B" w:rsidP="00084540">
      <w:pPr>
        <w:spacing w:after="0"/>
        <w:rPr>
          <w:rFonts w:ascii="Times New Roman" w:eastAsia="Calibri" w:hAnsi="Times New Roman" w:cs="Times New Roman"/>
          <w:sz w:val="24"/>
          <w:szCs w:val="24"/>
        </w:rPr>
      </w:pPr>
    </w:p>
    <w:p w:rsidR="0057654B" w:rsidRPr="00084540" w:rsidRDefault="0057654B" w:rsidP="00084540">
      <w:pPr>
        <w:spacing w:after="0"/>
        <w:rPr>
          <w:rFonts w:ascii="Times New Roman" w:eastAsia="Calibri" w:hAnsi="Times New Roman" w:cs="Times New Roman"/>
          <w:sz w:val="24"/>
          <w:szCs w:val="24"/>
          <w:u w:val="single"/>
        </w:rPr>
      </w:pPr>
      <w:r w:rsidRPr="00084540">
        <w:rPr>
          <w:rFonts w:ascii="Times New Roman" w:eastAsia="Calibri" w:hAnsi="Times New Roman" w:cs="Times New Roman"/>
          <w:sz w:val="24"/>
          <w:szCs w:val="24"/>
          <w:u w:val="single"/>
        </w:rPr>
        <w:t>Условные обозначения:</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    -  участвуют;</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«А»    - активен;</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«И»    -  проявляет инициативу;</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«О»    -  организатор;</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«Т»    -  проявляет творчество;</w:t>
      </w:r>
    </w:p>
    <w:p w:rsidR="0057654B" w:rsidRPr="00084540" w:rsidRDefault="0057654B" w:rsidP="00084540">
      <w:pPr>
        <w:spacing w:after="0"/>
        <w:rPr>
          <w:rFonts w:ascii="Times New Roman" w:eastAsia="Calibri" w:hAnsi="Times New Roman" w:cs="Times New Roman"/>
          <w:sz w:val="24"/>
          <w:szCs w:val="24"/>
        </w:rPr>
      </w:pPr>
      <w:r w:rsidRPr="00084540">
        <w:rPr>
          <w:rFonts w:ascii="Times New Roman" w:eastAsia="Calibri" w:hAnsi="Times New Roman" w:cs="Times New Roman"/>
          <w:sz w:val="24"/>
          <w:szCs w:val="24"/>
        </w:rPr>
        <w:t>«-»     -  не участвует.</w:t>
      </w:r>
    </w:p>
    <w:p w:rsidR="0057654B" w:rsidRPr="00084540" w:rsidRDefault="0057654B" w:rsidP="00084540">
      <w:pPr>
        <w:spacing w:after="0"/>
        <w:jc w:val="both"/>
        <w:rPr>
          <w:rFonts w:ascii="Times New Roman" w:eastAsia="Calibri" w:hAnsi="Times New Roman" w:cs="Times New Roman"/>
          <w:sz w:val="24"/>
          <w:szCs w:val="24"/>
        </w:rPr>
      </w:pPr>
      <w:r w:rsidRPr="00084540">
        <w:rPr>
          <w:rFonts w:ascii="Times New Roman" w:eastAsia="Calibri" w:hAnsi="Times New Roman" w:cs="Times New Roman"/>
          <w:sz w:val="24"/>
          <w:szCs w:val="24"/>
        </w:rPr>
        <w:t xml:space="preserve">      Установление связи между активностью учеников и предпочтениями в выборе направленности (познавательной, патриотической, шефской, развлекательной, трудовой, организаторской), организуемых дел позволяет судить об интересах и мотивах участия детей в жизнедеятельности классного и школьного сообщества.</w:t>
      </w:r>
    </w:p>
    <w:p w:rsidR="0057654B" w:rsidRPr="00120A8B" w:rsidRDefault="0057654B" w:rsidP="0057654B">
      <w:pPr>
        <w:rPr>
          <w:rFonts w:ascii="Calibri" w:eastAsia="Calibri" w:hAnsi="Calibri" w:cs="Times New Roman"/>
          <w:sz w:val="28"/>
          <w:szCs w:val="28"/>
        </w:rPr>
      </w:pPr>
    </w:p>
    <w:p w:rsidR="0057654B" w:rsidRPr="0057654B" w:rsidRDefault="0057654B" w:rsidP="00084540">
      <w:pPr>
        <w:spacing w:after="0"/>
        <w:jc w:val="center"/>
        <w:rPr>
          <w:rFonts w:ascii="Times New Roman" w:eastAsia="Calibri" w:hAnsi="Times New Roman" w:cs="Times New Roman"/>
          <w:b/>
          <w:sz w:val="24"/>
          <w:szCs w:val="24"/>
        </w:rPr>
      </w:pPr>
      <w:r w:rsidRPr="0057654B">
        <w:rPr>
          <w:rFonts w:ascii="Times New Roman" w:eastAsia="Calibri" w:hAnsi="Times New Roman" w:cs="Times New Roman"/>
          <w:b/>
          <w:sz w:val="24"/>
          <w:szCs w:val="24"/>
        </w:rPr>
        <w:t xml:space="preserve">Список </w:t>
      </w:r>
    </w:p>
    <w:p w:rsidR="0057654B" w:rsidRPr="0057654B" w:rsidRDefault="0057654B" w:rsidP="00084540">
      <w:pPr>
        <w:spacing w:after="0"/>
        <w:jc w:val="center"/>
        <w:rPr>
          <w:rFonts w:ascii="Times New Roman" w:eastAsia="Calibri" w:hAnsi="Times New Roman" w:cs="Times New Roman"/>
          <w:sz w:val="24"/>
          <w:szCs w:val="24"/>
        </w:rPr>
      </w:pPr>
      <w:r w:rsidRPr="0057654B">
        <w:rPr>
          <w:rFonts w:ascii="Times New Roman" w:eastAsia="Calibri" w:hAnsi="Times New Roman" w:cs="Times New Roman"/>
          <w:sz w:val="24"/>
          <w:szCs w:val="24"/>
        </w:rPr>
        <w:t xml:space="preserve">возможных дел, которые можно использовать </w:t>
      </w:r>
    </w:p>
    <w:p w:rsidR="0057654B" w:rsidRPr="0057654B" w:rsidRDefault="0057654B" w:rsidP="00084540">
      <w:pPr>
        <w:spacing w:after="0"/>
        <w:jc w:val="center"/>
        <w:rPr>
          <w:rFonts w:ascii="Times New Roman" w:eastAsia="Calibri" w:hAnsi="Times New Roman" w:cs="Times New Roman"/>
          <w:sz w:val="24"/>
          <w:szCs w:val="24"/>
        </w:rPr>
      </w:pPr>
      <w:r w:rsidRPr="0057654B">
        <w:rPr>
          <w:rFonts w:ascii="Times New Roman" w:eastAsia="Calibri" w:hAnsi="Times New Roman" w:cs="Times New Roman"/>
          <w:sz w:val="24"/>
          <w:szCs w:val="24"/>
        </w:rPr>
        <w:t>при создании ситуации «Акт добровольцев»</w:t>
      </w:r>
    </w:p>
    <w:p w:rsidR="0057654B" w:rsidRPr="0057654B" w:rsidRDefault="0057654B" w:rsidP="0057654B">
      <w:pP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2403"/>
        <w:gridCol w:w="4418"/>
      </w:tblGrid>
      <w:tr w:rsidR="0057654B" w:rsidRPr="0057654B" w:rsidTr="00B40E75">
        <w:tc>
          <w:tcPr>
            <w:tcW w:w="0" w:type="auto"/>
            <w:shd w:val="clear" w:color="auto" w:fill="auto"/>
          </w:tcPr>
          <w:p w:rsidR="0057654B" w:rsidRPr="0057654B" w:rsidRDefault="0057654B" w:rsidP="00B40E75">
            <w:pPr>
              <w:jc w:val="center"/>
              <w:rPr>
                <w:rFonts w:ascii="Times New Roman" w:eastAsia="Calibri" w:hAnsi="Times New Roman" w:cs="Times New Roman"/>
                <w:b/>
                <w:sz w:val="24"/>
                <w:szCs w:val="24"/>
              </w:rPr>
            </w:pPr>
            <w:r w:rsidRPr="0057654B">
              <w:rPr>
                <w:rFonts w:ascii="Times New Roman" w:eastAsia="Calibri" w:hAnsi="Times New Roman" w:cs="Times New Roman"/>
                <w:b/>
                <w:sz w:val="24"/>
                <w:szCs w:val="24"/>
              </w:rPr>
              <w:t>Школа</w:t>
            </w:r>
          </w:p>
        </w:tc>
        <w:tc>
          <w:tcPr>
            <w:tcW w:w="0" w:type="auto"/>
            <w:shd w:val="clear" w:color="auto" w:fill="auto"/>
          </w:tcPr>
          <w:p w:rsidR="0057654B" w:rsidRPr="0057654B" w:rsidRDefault="0057654B" w:rsidP="00B40E75">
            <w:pPr>
              <w:jc w:val="center"/>
              <w:rPr>
                <w:rFonts w:ascii="Times New Roman" w:eastAsia="Calibri" w:hAnsi="Times New Roman" w:cs="Times New Roman"/>
                <w:b/>
                <w:sz w:val="24"/>
                <w:szCs w:val="24"/>
              </w:rPr>
            </w:pPr>
            <w:r w:rsidRPr="0057654B">
              <w:rPr>
                <w:rFonts w:ascii="Times New Roman" w:eastAsia="Calibri" w:hAnsi="Times New Roman" w:cs="Times New Roman"/>
                <w:b/>
                <w:sz w:val="24"/>
                <w:szCs w:val="24"/>
              </w:rPr>
              <w:t>Село</w:t>
            </w:r>
          </w:p>
        </w:tc>
        <w:tc>
          <w:tcPr>
            <w:tcW w:w="0" w:type="auto"/>
            <w:shd w:val="clear" w:color="auto" w:fill="auto"/>
          </w:tcPr>
          <w:p w:rsidR="0057654B" w:rsidRPr="0057654B" w:rsidRDefault="0057654B" w:rsidP="00B40E75">
            <w:pPr>
              <w:jc w:val="center"/>
              <w:rPr>
                <w:rFonts w:ascii="Times New Roman" w:eastAsia="Calibri" w:hAnsi="Times New Roman" w:cs="Times New Roman"/>
                <w:b/>
                <w:sz w:val="24"/>
                <w:szCs w:val="24"/>
              </w:rPr>
            </w:pPr>
            <w:r w:rsidRPr="0057654B">
              <w:rPr>
                <w:rFonts w:ascii="Times New Roman" w:eastAsia="Calibri" w:hAnsi="Times New Roman" w:cs="Times New Roman"/>
                <w:b/>
                <w:sz w:val="24"/>
                <w:szCs w:val="24"/>
              </w:rPr>
              <w:t>Люди</w:t>
            </w: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Озеленение пришкольного участка</w:t>
            </w:r>
          </w:p>
        </w:tc>
        <w:tc>
          <w:tcPr>
            <w:tcW w:w="0" w:type="auto"/>
            <w:shd w:val="clear" w:color="auto" w:fill="auto"/>
          </w:tcPr>
          <w:p w:rsidR="0057654B" w:rsidRPr="0057654B" w:rsidRDefault="0057654B" w:rsidP="004A1C39">
            <w:pPr>
              <w:numPr>
                <w:ilvl w:val="0"/>
                <w:numId w:val="167"/>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Акция «Обелиск»</w:t>
            </w:r>
          </w:p>
        </w:tc>
        <w:tc>
          <w:tcPr>
            <w:tcW w:w="0" w:type="auto"/>
            <w:shd w:val="clear" w:color="auto" w:fill="auto"/>
          </w:tcPr>
          <w:p w:rsidR="0057654B" w:rsidRPr="0057654B" w:rsidRDefault="0057654B" w:rsidP="004A1C39">
            <w:pPr>
              <w:numPr>
                <w:ilvl w:val="0"/>
                <w:numId w:val="168"/>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Праздники, мастер - классы для детей дошкольной группы и начальных классов</w:t>
            </w: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Озеленение классной комнаты</w:t>
            </w:r>
          </w:p>
        </w:tc>
        <w:tc>
          <w:tcPr>
            <w:tcW w:w="0" w:type="auto"/>
            <w:shd w:val="clear" w:color="auto" w:fill="auto"/>
          </w:tcPr>
          <w:p w:rsidR="0057654B" w:rsidRPr="0057654B" w:rsidRDefault="0057654B" w:rsidP="004A1C39">
            <w:pPr>
              <w:numPr>
                <w:ilvl w:val="0"/>
                <w:numId w:val="167"/>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Операция «Чистый пруд»</w:t>
            </w:r>
          </w:p>
        </w:tc>
        <w:tc>
          <w:tcPr>
            <w:tcW w:w="0" w:type="auto"/>
            <w:shd w:val="clear" w:color="auto" w:fill="auto"/>
          </w:tcPr>
          <w:p w:rsidR="0057654B" w:rsidRPr="0057654B" w:rsidRDefault="0057654B" w:rsidP="004A1C39">
            <w:pPr>
              <w:numPr>
                <w:ilvl w:val="0"/>
                <w:numId w:val="168"/>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Подарок ветерану, маме, папе, бабушке, дедушке</w:t>
            </w: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Чистый школьный двор</w:t>
            </w:r>
          </w:p>
        </w:tc>
        <w:tc>
          <w:tcPr>
            <w:tcW w:w="0" w:type="auto"/>
            <w:shd w:val="clear" w:color="auto" w:fill="auto"/>
          </w:tcPr>
          <w:p w:rsidR="0057654B" w:rsidRPr="0057654B" w:rsidRDefault="0057654B" w:rsidP="004A1C39">
            <w:pPr>
              <w:numPr>
                <w:ilvl w:val="0"/>
                <w:numId w:val="167"/>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Операция «Чистые улицы»</w:t>
            </w:r>
          </w:p>
        </w:tc>
        <w:tc>
          <w:tcPr>
            <w:tcW w:w="0" w:type="auto"/>
            <w:shd w:val="clear" w:color="auto" w:fill="auto"/>
          </w:tcPr>
          <w:p w:rsidR="0057654B" w:rsidRPr="0057654B" w:rsidRDefault="0057654B" w:rsidP="004A1C39">
            <w:pPr>
              <w:numPr>
                <w:ilvl w:val="0"/>
                <w:numId w:val="168"/>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Операция «Забота»</w:t>
            </w: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Сбор урожая с пришкольного участка</w:t>
            </w:r>
          </w:p>
        </w:tc>
        <w:tc>
          <w:tcPr>
            <w:tcW w:w="0" w:type="auto"/>
            <w:shd w:val="clear" w:color="auto" w:fill="auto"/>
          </w:tcPr>
          <w:p w:rsidR="0057654B" w:rsidRPr="0057654B" w:rsidRDefault="0057654B" w:rsidP="004A1C39">
            <w:pPr>
              <w:numPr>
                <w:ilvl w:val="0"/>
                <w:numId w:val="167"/>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Озеленение села</w:t>
            </w:r>
          </w:p>
        </w:tc>
        <w:tc>
          <w:tcPr>
            <w:tcW w:w="0" w:type="auto"/>
            <w:shd w:val="clear" w:color="auto" w:fill="auto"/>
          </w:tcPr>
          <w:p w:rsidR="0057654B" w:rsidRPr="0057654B" w:rsidRDefault="0057654B" w:rsidP="004A1C39">
            <w:pPr>
              <w:numPr>
                <w:ilvl w:val="0"/>
                <w:numId w:val="168"/>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Участие, организация культурно – массовых мероприятий для жителей села</w:t>
            </w: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Операция «Тепло»</w:t>
            </w:r>
          </w:p>
        </w:tc>
        <w:tc>
          <w:tcPr>
            <w:tcW w:w="0" w:type="auto"/>
            <w:shd w:val="clear" w:color="auto" w:fill="auto"/>
          </w:tcPr>
          <w:p w:rsidR="0057654B" w:rsidRPr="0057654B" w:rsidRDefault="0057654B" w:rsidP="004A1C39">
            <w:pPr>
              <w:numPr>
                <w:ilvl w:val="0"/>
                <w:numId w:val="167"/>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Операции «Поможем птицам»</w:t>
            </w:r>
          </w:p>
        </w:tc>
        <w:tc>
          <w:tcPr>
            <w:tcW w:w="0" w:type="auto"/>
            <w:shd w:val="clear" w:color="auto" w:fill="auto"/>
          </w:tcPr>
          <w:p w:rsidR="0057654B" w:rsidRPr="0057654B" w:rsidRDefault="0057654B" w:rsidP="00B40E75">
            <w:pPr>
              <w:rPr>
                <w:rFonts w:ascii="Times New Roman" w:eastAsia="Calibri" w:hAnsi="Times New Roman" w:cs="Times New Roman"/>
                <w:sz w:val="24"/>
                <w:szCs w:val="24"/>
              </w:rPr>
            </w:pPr>
          </w:p>
        </w:tc>
      </w:tr>
      <w:tr w:rsidR="0057654B" w:rsidRPr="0057654B" w:rsidTr="00B40E75">
        <w:tc>
          <w:tcPr>
            <w:tcW w:w="0" w:type="auto"/>
            <w:shd w:val="clear" w:color="auto" w:fill="auto"/>
          </w:tcPr>
          <w:p w:rsidR="0057654B" w:rsidRPr="0057654B" w:rsidRDefault="0057654B" w:rsidP="004A1C39">
            <w:pPr>
              <w:numPr>
                <w:ilvl w:val="0"/>
                <w:numId w:val="166"/>
              </w:numPr>
              <w:spacing w:after="0" w:line="240" w:lineRule="auto"/>
              <w:rPr>
                <w:rFonts w:ascii="Times New Roman" w:eastAsia="Calibri" w:hAnsi="Times New Roman" w:cs="Times New Roman"/>
                <w:sz w:val="24"/>
                <w:szCs w:val="24"/>
              </w:rPr>
            </w:pPr>
            <w:r w:rsidRPr="0057654B">
              <w:rPr>
                <w:rFonts w:ascii="Times New Roman" w:eastAsia="Calibri" w:hAnsi="Times New Roman" w:cs="Times New Roman"/>
                <w:sz w:val="24"/>
                <w:szCs w:val="24"/>
              </w:rPr>
              <w:t>Операция «Клумба»</w:t>
            </w:r>
          </w:p>
        </w:tc>
        <w:tc>
          <w:tcPr>
            <w:tcW w:w="0" w:type="auto"/>
            <w:shd w:val="clear" w:color="auto" w:fill="auto"/>
          </w:tcPr>
          <w:p w:rsidR="0057654B" w:rsidRPr="0057654B" w:rsidRDefault="0057654B" w:rsidP="00B40E75">
            <w:pPr>
              <w:rPr>
                <w:rFonts w:ascii="Times New Roman" w:eastAsia="Calibri" w:hAnsi="Times New Roman" w:cs="Times New Roman"/>
                <w:sz w:val="24"/>
                <w:szCs w:val="24"/>
              </w:rPr>
            </w:pPr>
          </w:p>
        </w:tc>
        <w:tc>
          <w:tcPr>
            <w:tcW w:w="0" w:type="auto"/>
            <w:shd w:val="clear" w:color="auto" w:fill="auto"/>
          </w:tcPr>
          <w:p w:rsidR="0057654B" w:rsidRPr="0057654B" w:rsidRDefault="0057654B" w:rsidP="00B40E75">
            <w:pPr>
              <w:rPr>
                <w:rFonts w:ascii="Times New Roman" w:eastAsia="Calibri" w:hAnsi="Times New Roman" w:cs="Times New Roman"/>
                <w:sz w:val="24"/>
                <w:szCs w:val="24"/>
              </w:rPr>
            </w:pPr>
          </w:p>
        </w:tc>
      </w:tr>
    </w:tbl>
    <w:p w:rsidR="0057654B" w:rsidRPr="0057654B" w:rsidRDefault="0057654B" w:rsidP="0057654B">
      <w:pPr>
        <w:rPr>
          <w:rFonts w:ascii="Times New Roman" w:eastAsia="Calibri" w:hAnsi="Times New Roman" w:cs="Times New Roman"/>
          <w:sz w:val="24"/>
          <w:szCs w:val="24"/>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5B17A4" w:rsidRDefault="005B17A4" w:rsidP="000E6096">
      <w:pPr>
        <w:spacing w:after="0" w:line="240" w:lineRule="auto"/>
        <w:jc w:val="both"/>
        <w:rPr>
          <w:rFonts w:ascii="Times New Roman" w:eastAsia="Times New Roman" w:hAnsi="Times New Roman" w:cs="Times New Roman"/>
          <w:b/>
          <w:sz w:val="24"/>
          <w:szCs w:val="24"/>
          <w:lang w:eastAsia="ru-RU"/>
        </w:rPr>
      </w:pPr>
    </w:p>
    <w:p w:rsidR="005B17A4" w:rsidRDefault="005B17A4"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F32702" w:rsidRDefault="00F32702" w:rsidP="000E6096">
      <w:pPr>
        <w:spacing w:after="0" w:line="240" w:lineRule="auto"/>
        <w:jc w:val="both"/>
        <w:rPr>
          <w:rFonts w:ascii="Times New Roman" w:eastAsia="Times New Roman" w:hAnsi="Times New Roman" w:cs="Times New Roman"/>
          <w:b/>
          <w:sz w:val="24"/>
          <w:szCs w:val="24"/>
          <w:lang w:eastAsia="ru-RU"/>
        </w:rPr>
      </w:pPr>
    </w:p>
    <w:p w:rsidR="000E6096" w:rsidRPr="00084540" w:rsidRDefault="000E6096" w:rsidP="000E6096">
      <w:pPr>
        <w:spacing w:after="0" w:line="240" w:lineRule="auto"/>
        <w:jc w:val="both"/>
        <w:rPr>
          <w:rFonts w:ascii="Times New Roman" w:eastAsia="Times New Roman" w:hAnsi="Times New Roman" w:cs="Times New Roman"/>
          <w:b/>
          <w:sz w:val="24"/>
          <w:szCs w:val="24"/>
          <w:lang w:eastAsia="ru-RU"/>
        </w:rPr>
      </w:pPr>
      <w:r w:rsidRPr="00084540">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3</w:t>
      </w:r>
    </w:p>
    <w:p w:rsidR="001C4C91" w:rsidRPr="0057654B" w:rsidRDefault="001C4C91" w:rsidP="001C4C91">
      <w:pPr>
        <w:rPr>
          <w:rFonts w:ascii="Times New Roman" w:hAnsi="Times New Roman" w:cs="Times New Roman"/>
          <w:b/>
          <w:sz w:val="24"/>
          <w:szCs w:val="24"/>
        </w:rPr>
      </w:pPr>
    </w:p>
    <w:p w:rsidR="00B40E75" w:rsidRPr="0050007A" w:rsidRDefault="00B40E75" w:rsidP="00B40E75">
      <w:pPr>
        <w:jc w:val="center"/>
        <w:rPr>
          <w:rFonts w:ascii="Times New Roman" w:eastAsia="Calibri" w:hAnsi="Times New Roman" w:cs="Times New Roman"/>
          <w:b/>
          <w:sz w:val="24"/>
          <w:szCs w:val="24"/>
        </w:rPr>
      </w:pPr>
      <w:r w:rsidRPr="0050007A">
        <w:rPr>
          <w:rFonts w:ascii="Times New Roman" w:eastAsia="Calibri" w:hAnsi="Times New Roman" w:cs="Times New Roman"/>
          <w:b/>
          <w:sz w:val="24"/>
          <w:szCs w:val="24"/>
        </w:rPr>
        <w:t>Методика «Недописанный тезис»</w:t>
      </w:r>
    </w:p>
    <w:p w:rsidR="00B40E75" w:rsidRPr="0050007A" w:rsidRDefault="00B40E75" w:rsidP="00B40E75">
      <w:pPr>
        <w:jc w:val="center"/>
        <w:rPr>
          <w:rFonts w:ascii="Times New Roman" w:eastAsia="Calibri" w:hAnsi="Times New Roman" w:cs="Times New Roman"/>
          <w:sz w:val="24"/>
          <w:szCs w:val="24"/>
        </w:rPr>
      </w:pPr>
      <w:r>
        <w:rPr>
          <w:rFonts w:ascii="Times New Roman" w:hAnsi="Times New Roman" w:cs="Times New Roman"/>
          <w:sz w:val="24"/>
          <w:szCs w:val="24"/>
        </w:rPr>
        <w:t>(</w:t>
      </w:r>
      <w:r w:rsidRPr="0050007A">
        <w:rPr>
          <w:rFonts w:ascii="Times New Roman" w:eastAsia="Calibri" w:hAnsi="Times New Roman" w:cs="Times New Roman"/>
          <w:sz w:val="24"/>
          <w:szCs w:val="24"/>
        </w:rPr>
        <w:t>Адаптирована на основе методики Л.В. Байбородовой</w:t>
      </w:r>
      <w:r>
        <w:rPr>
          <w:rFonts w:ascii="Times New Roman" w:hAnsi="Times New Roman" w:cs="Times New Roman"/>
          <w:sz w:val="24"/>
          <w:szCs w:val="24"/>
        </w:rPr>
        <w:t>)</w:t>
      </w:r>
    </w:p>
    <w:p w:rsidR="00B40E75" w:rsidRDefault="00B40E75" w:rsidP="00B40E75">
      <w:pPr>
        <w:ind w:firstLine="567"/>
        <w:jc w:val="both"/>
        <w:rPr>
          <w:rFonts w:ascii="Times New Roman" w:hAnsi="Times New Roman" w:cs="Times New Roman"/>
          <w:sz w:val="24"/>
          <w:szCs w:val="24"/>
        </w:rPr>
      </w:pPr>
      <w:r w:rsidRPr="0050007A">
        <w:rPr>
          <w:rFonts w:ascii="Times New Roman" w:eastAsia="Calibri" w:hAnsi="Times New Roman" w:cs="Times New Roman"/>
          <w:sz w:val="24"/>
          <w:szCs w:val="24"/>
        </w:rPr>
        <w:t>Методика  разработана для выявления уровня сформированности гражданской идентичности. Она включает в себя тезисы по направлениям: отношение к Родине, отношение к малой родине, отношение к семье, отношение к труду,  отношение к людям, жизненная позиция человека. Тезисы разработаны с учётом возрастных особенностей детей: 2-4 классы, 5-8 классы, 9-11классы.</w:t>
      </w:r>
    </w:p>
    <w:p w:rsidR="00B40E75" w:rsidRDefault="00B40E75" w:rsidP="00B40E75">
      <w:pPr>
        <w:ind w:firstLine="567"/>
        <w:jc w:val="both"/>
        <w:rPr>
          <w:rFonts w:ascii="Times New Roman" w:hAnsi="Times New Roman" w:cs="Times New Roman"/>
          <w:sz w:val="24"/>
          <w:szCs w:val="24"/>
        </w:rPr>
      </w:pPr>
      <w:r w:rsidRPr="0050007A">
        <w:rPr>
          <w:rFonts w:ascii="Times New Roman" w:eastAsia="Calibri" w:hAnsi="Times New Roman" w:cs="Times New Roman"/>
          <w:b/>
          <w:sz w:val="24"/>
          <w:szCs w:val="24"/>
        </w:rPr>
        <w:t>Цель</w:t>
      </w:r>
      <w:r w:rsidRPr="0050007A">
        <w:rPr>
          <w:rFonts w:ascii="Times New Roman" w:eastAsia="Calibri" w:hAnsi="Times New Roman" w:cs="Times New Roman"/>
          <w:sz w:val="24"/>
          <w:szCs w:val="24"/>
        </w:rPr>
        <w:t>: определить отношение детей к основным ценностям, связанным с гражданской идентичностью.</w:t>
      </w:r>
    </w:p>
    <w:p w:rsidR="00B40E75" w:rsidRDefault="00B40E75" w:rsidP="00B40E75">
      <w:pPr>
        <w:ind w:firstLine="567"/>
        <w:jc w:val="both"/>
        <w:rPr>
          <w:rFonts w:ascii="Times New Roman" w:hAnsi="Times New Roman" w:cs="Times New Roman"/>
          <w:sz w:val="24"/>
          <w:szCs w:val="24"/>
        </w:rPr>
      </w:pPr>
      <w:r w:rsidRPr="0050007A">
        <w:rPr>
          <w:rFonts w:ascii="Times New Roman" w:eastAsia="Calibri" w:hAnsi="Times New Roman" w:cs="Times New Roman"/>
          <w:b/>
          <w:sz w:val="24"/>
          <w:szCs w:val="24"/>
        </w:rPr>
        <w:t>Ход проведения</w:t>
      </w:r>
      <w:r w:rsidRPr="0050007A">
        <w:rPr>
          <w:rFonts w:ascii="Times New Roman" w:eastAsia="Calibri" w:hAnsi="Times New Roman" w:cs="Times New Roman"/>
          <w:sz w:val="24"/>
          <w:szCs w:val="24"/>
        </w:rPr>
        <w:t xml:space="preserve">: обучающиеся дописывают предложения в течение 1-2 минут. По ним определяется позитивное или негативное отношение к .... </w:t>
      </w:r>
    </w:p>
    <w:p w:rsidR="00B40E75" w:rsidRPr="0050007A" w:rsidRDefault="00B40E75" w:rsidP="00B40E75">
      <w:pPr>
        <w:ind w:firstLine="567"/>
        <w:jc w:val="both"/>
        <w:rPr>
          <w:rFonts w:ascii="Times New Roman" w:eastAsia="Calibri" w:hAnsi="Times New Roman" w:cs="Times New Roman"/>
          <w:sz w:val="24"/>
          <w:szCs w:val="24"/>
        </w:rPr>
      </w:pPr>
      <w:r w:rsidRPr="0050007A">
        <w:rPr>
          <w:rFonts w:ascii="Times New Roman" w:eastAsia="Calibri" w:hAnsi="Times New Roman" w:cs="Times New Roman"/>
          <w:sz w:val="24"/>
          <w:szCs w:val="24"/>
        </w:rPr>
        <w:t>Обработка результатов производится путём составления педагогом общего вывода  на основе анализа ответов детей.</w:t>
      </w:r>
    </w:p>
    <w:p w:rsidR="00B40E75" w:rsidRPr="0050007A" w:rsidRDefault="00B40E75" w:rsidP="00B40E75">
      <w:pPr>
        <w:spacing w:after="0"/>
        <w:ind w:firstLine="181"/>
        <w:jc w:val="center"/>
        <w:rPr>
          <w:rFonts w:ascii="Times New Roman" w:eastAsia="Calibri" w:hAnsi="Times New Roman" w:cs="Times New Roman"/>
          <w:b/>
          <w:sz w:val="24"/>
          <w:szCs w:val="24"/>
        </w:rPr>
      </w:pPr>
      <w:r>
        <w:rPr>
          <w:rFonts w:ascii="Times New Roman" w:hAnsi="Times New Roman" w:cs="Times New Roman"/>
          <w:b/>
          <w:sz w:val="24"/>
          <w:szCs w:val="24"/>
        </w:rPr>
        <w:t>Шкала оценивания</w:t>
      </w:r>
    </w:p>
    <w:p w:rsidR="00B40E75" w:rsidRPr="0050007A" w:rsidRDefault="00B40E75" w:rsidP="00B40E75">
      <w:pPr>
        <w:spacing w:after="0"/>
        <w:ind w:firstLine="181"/>
        <w:rPr>
          <w:rFonts w:ascii="Times New Roman" w:eastAsia="Calibri" w:hAnsi="Times New Roman" w:cs="Times New Roman"/>
          <w:sz w:val="24"/>
          <w:szCs w:val="24"/>
        </w:rPr>
      </w:pPr>
      <w:r w:rsidRPr="0050007A">
        <w:rPr>
          <w:rFonts w:ascii="Times New Roman" w:eastAsia="Calibri" w:hAnsi="Times New Roman" w:cs="Times New Roman"/>
          <w:sz w:val="24"/>
          <w:szCs w:val="24"/>
        </w:rPr>
        <w:t>Позитивное «+»</w:t>
      </w:r>
    </w:p>
    <w:p w:rsidR="00B40E75" w:rsidRPr="0050007A" w:rsidRDefault="00B40E75" w:rsidP="00B40E75">
      <w:pPr>
        <w:spacing w:after="0"/>
        <w:ind w:firstLine="181"/>
        <w:rPr>
          <w:rFonts w:ascii="Times New Roman" w:eastAsia="Calibri" w:hAnsi="Times New Roman" w:cs="Times New Roman"/>
          <w:sz w:val="24"/>
          <w:szCs w:val="24"/>
        </w:rPr>
      </w:pPr>
      <w:r w:rsidRPr="0050007A">
        <w:rPr>
          <w:rFonts w:ascii="Times New Roman" w:eastAsia="Calibri" w:hAnsi="Times New Roman" w:cs="Times New Roman"/>
          <w:sz w:val="24"/>
          <w:szCs w:val="24"/>
        </w:rPr>
        <w:t>Негативное «-»</w:t>
      </w:r>
    </w:p>
    <w:p w:rsidR="00B40E75" w:rsidRPr="0050007A" w:rsidRDefault="00B40E75" w:rsidP="00B40E75">
      <w:pPr>
        <w:spacing w:after="0"/>
        <w:ind w:firstLine="181"/>
        <w:rPr>
          <w:rFonts w:ascii="Times New Roman" w:eastAsia="Calibri" w:hAnsi="Times New Roman" w:cs="Times New Roman"/>
          <w:sz w:val="24"/>
          <w:szCs w:val="24"/>
        </w:rPr>
      </w:pPr>
      <w:r w:rsidRPr="0050007A">
        <w:rPr>
          <w:rFonts w:ascii="Times New Roman" w:eastAsia="Calibri" w:hAnsi="Times New Roman" w:cs="Times New Roman"/>
          <w:sz w:val="24"/>
          <w:szCs w:val="24"/>
        </w:rPr>
        <w:t>Нейтральное «0»</w:t>
      </w:r>
    </w:p>
    <w:p w:rsidR="00B40E75" w:rsidRPr="0050007A" w:rsidRDefault="00B40E75" w:rsidP="00B40E75">
      <w:pPr>
        <w:spacing w:after="0"/>
        <w:ind w:firstLine="181"/>
        <w:jc w:val="center"/>
        <w:rPr>
          <w:rFonts w:ascii="Times New Roman" w:eastAsia="Calibri" w:hAnsi="Times New Roman" w:cs="Times New Roman"/>
          <w:b/>
          <w:sz w:val="24"/>
          <w:szCs w:val="24"/>
        </w:rPr>
      </w:pPr>
      <w:r w:rsidRPr="0050007A">
        <w:rPr>
          <w:rFonts w:ascii="Times New Roman" w:eastAsia="Calibri" w:hAnsi="Times New Roman" w:cs="Times New Roman"/>
          <w:b/>
          <w:sz w:val="24"/>
          <w:szCs w:val="24"/>
        </w:rPr>
        <w:t xml:space="preserve">Отношение к </w:t>
      </w:r>
      <w:r w:rsidRPr="0050007A">
        <w:rPr>
          <w:rFonts w:ascii="Times New Roman" w:hAnsi="Times New Roman" w:cs="Times New Roman"/>
          <w:b/>
          <w:sz w:val="24"/>
          <w:szCs w:val="24"/>
        </w:rPr>
        <w:t xml:space="preserve"> ….</w:t>
      </w:r>
    </w:p>
    <w:p w:rsidR="00B40E75" w:rsidRPr="0050007A" w:rsidRDefault="00B40E75" w:rsidP="00B40E75">
      <w:pPr>
        <w:ind w:firstLine="180"/>
        <w:rPr>
          <w:rFonts w:ascii="Times New Roman" w:eastAsia="Calibri" w:hAnsi="Times New Roman" w:cs="Times New Roman"/>
          <w:sz w:val="24"/>
          <w:szCs w:val="24"/>
        </w:rPr>
      </w:pPr>
    </w:p>
    <w:tbl>
      <w:tblPr>
        <w:tblStyle w:val="a6"/>
        <w:tblW w:w="5000" w:type="pct"/>
        <w:tblLook w:val="01E0"/>
      </w:tblPr>
      <w:tblGrid>
        <w:gridCol w:w="3048"/>
        <w:gridCol w:w="1305"/>
        <w:gridCol w:w="1305"/>
        <w:gridCol w:w="1305"/>
        <w:gridCol w:w="1305"/>
        <w:gridCol w:w="1302"/>
      </w:tblGrid>
      <w:tr w:rsidR="00B40E75" w:rsidRPr="0050007A" w:rsidTr="00B40E75">
        <w:tc>
          <w:tcPr>
            <w:tcW w:w="1592" w:type="pct"/>
            <w:vMerge w:val="restar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Тезис</w:t>
            </w:r>
          </w:p>
        </w:tc>
        <w:tc>
          <w:tcPr>
            <w:tcW w:w="3408" w:type="pct"/>
            <w:gridSpan w:val="5"/>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Обучающиеся</w:t>
            </w:r>
          </w:p>
        </w:tc>
      </w:tr>
      <w:tr w:rsidR="00B40E75" w:rsidRPr="0050007A" w:rsidTr="00B40E75">
        <w:tc>
          <w:tcPr>
            <w:tcW w:w="1592" w:type="pct"/>
            <w:vMerge/>
          </w:tcPr>
          <w:p w:rsidR="00B40E75" w:rsidRPr="0050007A" w:rsidRDefault="00B40E75" w:rsidP="00B40E75">
            <w:pP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1</w:t>
            </w:r>
          </w:p>
        </w:tc>
        <w:tc>
          <w:tcPr>
            <w:tcW w:w="68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2</w:t>
            </w:r>
          </w:p>
        </w:tc>
        <w:tc>
          <w:tcPr>
            <w:tcW w:w="68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3</w:t>
            </w:r>
          </w:p>
        </w:tc>
        <w:tc>
          <w:tcPr>
            <w:tcW w:w="68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4</w:t>
            </w:r>
          </w:p>
        </w:tc>
        <w:tc>
          <w:tcPr>
            <w:tcW w:w="68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5</w:t>
            </w:r>
          </w:p>
        </w:tc>
      </w:tr>
      <w:tr w:rsidR="00B40E75" w:rsidRPr="0050007A" w:rsidTr="00B40E75">
        <w:tc>
          <w:tcPr>
            <w:tcW w:w="159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1</w:t>
            </w: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r>
      <w:tr w:rsidR="00B40E75" w:rsidRPr="0050007A" w:rsidTr="00B40E75">
        <w:tc>
          <w:tcPr>
            <w:tcW w:w="159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2</w:t>
            </w: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r>
      <w:tr w:rsidR="00B40E75" w:rsidRPr="0050007A" w:rsidTr="00B40E75">
        <w:tc>
          <w:tcPr>
            <w:tcW w:w="159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3</w:t>
            </w: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r>
      <w:tr w:rsidR="00B40E75" w:rsidRPr="0050007A" w:rsidTr="00B40E75">
        <w:tc>
          <w:tcPr>
            <w:tcW w:w="159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4</w:t>
            </w: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r>
      <w:tr w:rsidR="00B40E75" w:rsidRPr="0050007A" w:rsidTr="00B40E75">
        <w:tc>
          <w:tcPr>
            <w:tcW w:w="1592" w:type="pct"/>
          </w:tcPr>
          <w:p w:rsidR="00B40E75" w:rsidRPr="0050007A" w:rsidRDefault="00B40E75" w:rsidP="00B40E75">
            <w:pPr>
              <w:jc w:val="center"/>
              <w:rPr>
                <w:rFonts w:ascii="Times New Roman" w:eastAsia="Calibri" w:hAnsi="Times New Roman" w:cs="Times New Roman"/>
                <w:sz w:val="24"/>
                <w:szCs w:val="24"/>
              </w:rPr>
            </w:pPr>
            <w:r w:rsidRPr="0050007A">
              <w:rPr>
                <w:rFonts w:ascii="Times New Roman" w:eastAsia="Calibri" w:hAnsi="Times New Roman" w:cs="Times New Roman"/>
                <w:sz w:val="24"/>
                <w:szCs w:val="24"/>
              </w:rPr>
              <w:t>5</w:t>
            </w: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c>
          <w:tcPr>
            <w:tcW w:w="682" w:type="pct"/>
          </w:tcPr>
          <w:p w:rsidR="00B40E75" w:rsidRPr="0050007A" w:rsidRDefault="00B40E75" w:rsidP="00B40E75">
            <w:pPr>
              <w:jc w:val="center"/>
              <w:rPr>
                <w:rFonts w:ascii="Times New Roman" w:eastAsia="Calibri" w:hAnsi="Times New Roman" w:cs="Times New Roman"/>
                <w:sz w:val="24"/>
                <w:szCs w:val="24"/>
              </w:rPr>
            </w:pPr>
          </w:p>
        </w:tc>
      </w:tr>
    </w:tbl>
    <w:p w:rsidR="00B40E75" w:rsidRDefault="00B40E75" w:rsidP="000E6096">
      <w:pPr>
        <w:ind w:firstLine="180"/>
        <w:jc w:val="center"/>
        <w:rPr>
          <w:rFonts w:ascii="Times New Roman" w:eastAsia="Calibri" w:hAnsi="Times New Roman" w:cs="Times New Roman"/>
          <w:b/>
          <w:sz w:val="24"/>
          <w:szCs w:val="24"/>
        </w:rPr>
      </w:pPr>
    </w:p>
    <w:p w:rsidR="000E6096" w:rsidRPr="000E6096" w:rsidRDefault="00B40E75" w:rsidP="000E6096">
      <w:pPr>
        <w:ind w:firstLine="18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Методика </w:t>
      </w:r>
      <w:r w:rsidR="000E6096" w:rsidRPr="000E6096">
        <w:rPr>
          <w:rFonts w:ascii="Times New Roman" w:eastAsia="Calibri" w:hAnsi="Times New Roman" w:cs="Times New Roman"/>
          <w:b/>
          <w:sz w:val="24"/>
          <w:szCs w:val="24"/>
        </w:rPr>
        <w:t xml:space="preserve"> «Незаконченный тезис» (4-6 классы)</w:t>
      </w:r>
    </w:p>
    <w:p w:rsidR="000E6096" w:rsidRPr="000E6096" w:rsidRDefault="000E6096" w:rsidP="00CC0BB5">
      <w:pPr>
        <w:spacing w:after="0" w:line="240" w:lineRule="auto"/>
        <w:rPr>
          <w:rFonts w:ascii="Times New Roman" w:eastAsia="Calibri" w:hAnsi="Times New Roman" w:cs="Times New Roman"/>
          <w:b/>
          <w:sz w:val="24"/>
          <w:szCs w:val="24"/>
        </w:rPr>
      </w:pPr>
      <w:r w:rsidRPr="000E6096">
        <w:rPr>
          <w:rFonts w:ascii="Times New Roman" w:eastAsia="Calibri" w:hAnsi="Times New Roman" w:cs="Times New Roman"/>
          <w:b/>
          <w:sz w:val="24"/>
          <w:szCs w:val="24"/>
        </w:rPr>
        <w:t>Отношение к людям</w:t>
      </w:r>
    </w:p>
    <w:p w:rsidR="000E6096" w:rsidRPr="000E6096" w:rsidRDefault="000E6096" w:rsidP="004A1C39">
      <w:pPr>
        <w:numPr>
          <w:ilvl w:val="0"/>
          <w:numId w:val="169"/>
        </w:numPr>
        <w:tabs>
          <w:tab w:val="clear" w:pos="720"/>
          <w:tab w:val="num" w:pos="426"/>
        </w:tabs>
        <w:spacing w:after="0" w:line="240" w:lineRule="auto"/>
        <w:ind w:left="0" w:firstLine="0"/>
        <w:rPr>
          <w:rFonts w:ascii="Times New Roman" w:eastAsia="Calibri" w:hAnsi="Times New Roman" w:cs="Times New Roman"/>
          <w:sz w:val="24"/>
          <w:szCs w:val="24"/>
        </w:rPr>
      </w:pPr>
      <w:r w:rsidRPr="000E6096">
        <w:rPr>
          <w:rFonts w:ascii="Times New Roman" w:eastAsia="Calibri" w:hAnsi="Times New Roman" w:cs="Times New Roman"/>
          <w:sz w:val="24"/>
          <w:szCs w:val="24"/>
        </w:rPr>
        <w:t>Я стремлюсь помогать людям, потому что…</w:t>
      </w:r>
    </w:p>
    <w:p w:rsidR="000E6096" w:rsidRPr="000E6096" w:rsidRDefault="000E6096" w:rsidP="004A1C39">
      <w:pPr>
        <w:numPr>
          <w:ilvl w:val="0"/>
          <w:numId w:val="169"/>
        </w:numPr>
        <w:tabs>
          <w:tab w:val="clear" w:pos="720"/>
          <w:tab w:val="num" w:pos="426"/>
        </w:tabs>
        <w:spacing w:after="0" w:line="240" w:lineRule="auto"/>
        <w:ind w:left="0" w:firstLine="0"/>
        <w:rPr>
          <w:rFonts w:ascii="Times New Roman" w:eastAsia="Calibri" w:hAnsi="Times New Roman" w:cs="Times New Roman"/>
          <w:sz w:val="24"/>
          <w:szCs w:val="24"/>
        </w:rPr>
      </w:pPr>
      <w:r w:rsidRPr="000E6096">
        <w:rPr>
          <w:rFonts w:ascii="Times New Roman" w:eastAsia="Calibri" w:hAnsi="Times New Roman" w:cs="Times New Roman"/>
          <w:sz w:val="24"/>
          <w:szCs w:val="24"/>
        </w:rPr>
        <w:t>Если родители пришли домой уставшие, я…</w:t>
      </w:r>
    </w:p>
    <w:p w:rsidR="000E6096" w:rsidRPr="000E6096" w:rsidRDefault="000E6096" w:rsidP="004A1C39">
      <w:pPr>
        <w:numPr>
          <w:ilvl w:val="0"/>
          <w:numId w:val="169"/>
        </w:numPr>
        <w:tabs>
          <w:tab w:val="clear" w:pos="720"/>
          <w:tab w:val="num" w:pos="426"/>
        </w:tabs>
        <w:spacing w:after="0" w:line="240" w:lineRule="auto"/>
        <w:ind w:left="0" w:firstLine="0"/>
        <w:rPr>
          <w:rFonts w:ascii="Times New Roman" w:eastAsia="Calibri" w:hAnsi="Times New Roman" w:cs="Times New Roman"/>
          <w:sz w:val="24"/>
          <w:szCs w:val="24"/>
        </w:rPr>
      </w:pPr>
      <w:r w:rsidRPr="000E6096">
        <w:rPr>
          <w:rFonts w:ascii="Times New Roman" w:eastAsia="Calibri" w:hAnsi="Times New Roman" w:cs="Times New Roman"/>
          <w:sz w:val="24"/>
          <w:szCs w:val="24"/>
        </w:rPr>
        <w:t>Если моего друга обидели, я…</w:t>
      </w:r>
    </w:p>
    <w:p w:rsidR="000E6096" w:rsidRPr="000E6096" w:rsidRDefault="000E6096" w:rsidP="004A1C39">
      <w:pPr>
        <w:numPr>
          <w:ilvl w:val="0"/>
          <w:numId w:val="169"/>
        </w:numPr>
        <w:tabs>
          <w:tab w:val="clear" w:pos="720"/>
          <w:tab w:val="num" w:pos="426"/>
        </w:tabs>
        <w:spacing w:after="0" w:line="240" w:lineRule="auto"/>
        <w:ind w:left="0" w:firstLine="0"/>
        <w:rPr>
          <w:rFonts w:ascii="Times New Roman" w:eastAsia="Calibri" w:hAnsi="Times New Roman" w:cs="Times New Roman"/>
          <w:sz w:val="24"/>
          <w:szCs w:val="24"/>
        </w:rPr>
      </w:pPr>
      <w:r w:rsidRPr="000E6096">
        <w:rPr>
          <w:rFonts w:ascii="Times New Roman" w:eastAsia="Calibri" w:hAnsi="Times New Roman" w:cs="Times New Roman"/>
          <w:sz w:val="24"/>
          <w:szCs w:val="24"/>
        </w:rPr>
        <w:t>Если я окажусь в одном классе с учеником  другой национальности, то я….</w:t>
      </w:r>
    </w:p>
    <w:p w:rsidR="000E6096" w:rsidRPr="000E6096" w:rsidRDefault="000E6096" w:rsidP="004A1C39">
      <w:pPr>
        <w:numPr>
          <w:ilvl w:val="0"/>
          <w:numId w:val="169"/>
        </w:numPr>
        <w:tabs>
          <w:tab w:val="clear" w:pos="720"/>
          <w:tab w:val="num" w:pos="426"/>
        </w:tabs>
        <w:spacing w:after="0"/>
        <w:ind w:left="0" w:firstLine="0"/>
        <w:rPr>
          <w:rFonts w:ascii="Times New Roman" w:eastAsia="Calibri" w:hAnsi="Times New Roman" w:cs="Times New Roman"/>
          <w:sz w:val="24"/>
          <w:szCs w:val="24"/>
        </w:rPr>
      </w:pPr>
      <w:r w:rsidRPr="000E6096">
        <w:rPr>
          <w:rFonts w:ascii="Times New Roman" w:eastAsia="Calibri" w:hAnsi="Times New Roman" w:cs="Times New Roman"/>
          <w:sz w:val="24"/>
          <w:szCs w:val="24"/>
        </w:rPr>
        <w:t>Если мой друг сказал неправду, то я…</w:t>
      </w:r>
    </w:p>
    <w:p w:rsidR="000E6096" w:rsidRPr="000E6096" w:rsidRDefault="000E6096" w:rsidP="00CC0BB5">
      <w:pPr>
        <w:spacing w:after="0"/>
        <w:rPr>
          <w:rFonts w:ascii="Times New Roman" w:hAnsi="Times New Roman" w:cs="Times New Roman"/>
          <w:b/>
          <w:sz w:val="24"/>
          <w:szCs w:val="24"/>
        </w:rPr>
      </w:pPr>
      <w:r w:rsidRPr="000E6096">
        <w:rPr>
          <w:rFonts w:ascii="Times New Roman" w:hAnsi="Times New Roman" w:cs="Times New Roman"/>
          <w:b/>
          <w:sz w:val="24"/>
          <w:szCs w:val="24"/>
        </w:rPr>
        <w:t xml:space="preserve">Отношение к </w:t>
      </w:r>
      <w:r>
        <w:rPr>
          <w:rFonts w:ascii="Times New Roman" w:hAnsi="Times New Roman" w:cs="Times New Roman"/>
          <w:b/>
          <w:sz w:val="24"/>
          <w:szCs w:val="24"/>
        </w:rPr>
        <w:t>малой родине</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021CD0">
        <w:rPr>
          <w:rFonts w:ascii="Times New Roman" w:hAnsi="Times New Roman" w:cs="Times New Roman"/>
          <w:sz w:val="24"/>
          <w:szCs w:val="24"/>
        </w:rPr>
        <w:t xml:space="preserve">    </w:t>
      </w:r>
      <w:r>
        <w:rPr>
          <w:rFonts w:ascii="Times New Roman" w:hAnsi="Times New Roman" w:cs="Times New Roman"/>
          <w:sz w:val="24"/>
          <w:szCs w:val="24"/>
        </w:rPr>
        <w:t>Я люблю свою деревню</w:t>
      </w:r>
      <w:r w:rsidRPr="000E6096">
        <w:rPr>
          <w:rFonts w:ascii="Times New Roman" w:hAnsi="Times New Roman" w:cs="Times New Roman"/>
          <w:sz w:val="24"/>
          <w:szCs w:val="24"/>
        </w:rPr>
        <w:t>, потому что…</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Если был</w:t>
      </w:r>
      <w:r>
        <w:rPr>
          <w:rFonts w:ascii="Times New Roman" w:hAnsi="Times New Roman" w:cs="Times New Roman"/>
          <w:sz w:val="24"/>
          <w:szCs w:val="24"/>
        </w:rPr>
        <w:t xml:space="preserve"> бы я волшебником, то я для деревни</w:t>
      </w:r>
      <w:r w:rsidRPr="000E6096">
        <w:rPr>
          <w:rFonts w:ascii="Times New Roman" w:hAnsi="Times New Roman" w:cs="Times New Roman"/>
          <w:sz w:val="24"/>
          <w:szCs w:val="24"/>
        </w:rPr>
        <w:t xml:space="preserve"> …</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021CD0">
        <w:rPr>
          <w:rFonts w:ascii="Times New Roman" w:hAnsi="Times New Roman" w:cs="Times New Roman"/>
          <w:sz w:val="24"/>
          <w:szCs w:val="24"/>
        </w:rPr>
        <w:t xml:space="preserve">    </w:t>
      </w:r>
      <w:r>
        <w:rPr>
          <w:rFonts w:ascii="Times New Roman" w:hAnsi="Times New Roman" w:cs="Times New Roman"/>
          <w:sz w:val="24"/>
          <w:szCs w:val="24"/>
        </w:rPr>
        <w:t>В жизни нашей</w:t>
      </w:r>
      <w:r w:rsidRPr="000E6096">
        <w:rPr>
          <w:rFonts w:ascii="Times New Roman" w:hAnsi="Times New Roman" w:cs="Times New Roman"/>
          <w:sz w:val="24"/>
          <w:szCs w:val="24"/>
        </w:rPr>
        <w:t xml:space="preserve"> </w:t>
      </w:r>
      <w:r>
        <w:rPr>
          <w:rFonts w:ascii="Times New Roman" w:hAnsi="Times New Roman" w:cs="Times New Roman"/>
          <w:sz w:val="24"/>
          <w:szCs w:val="24"/>
        </w:rPr>
        <w:t>деревни</w:t>
      </w:r>
      <w:r w:rsidRPr="000E6096">
        <w:rPr>
          <w:rFonts w:ascii="Times New Roman" w:hAnsi="Times New Roman" w:cs="Times New Roman"/>
          <w:sz w:val="24"/>
          <w:szCs w:val="24"/>
        </w:rPr>
        <w:t xml:space="preserve"> мне нравится…</w:t>
      </w:r>
    </w:p>
    <w:p w:rsid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 xml:space="preserve">В </w:t>
      </w:r>
      <w:r>
        <w:rPr>
          <w:rFonts w:ascii="Times New Roman" w:hAnsi="Times New Roman" w:cs="Times New Roman"/>
          <w:sz w:val="24"/>
          <w:szCs w:val="24"/>
        </w:rPr>
        <w:t>жизни нашей</w:t>
      </w:r>
      <w:r w:rsidRPr="000E6096">
        <w:rPr>
          <w:rFonts w:ascii="Times New Roman" w:hAnsi="Times New Roman" w:cs="Times New Roman"/>
          <w:sz w:val="24"/>
          <w:szCs w:val="24"/>
        </w:rPr>
        <w:t xml:space="preserve"> </w:t>
      </w:r>
      <w:r>
        <w:rPr>
          <w:rFonts w:ascii="Times New Roman" w:hAnsi="Times New Roman" w:cs="Times New Roman"/>
          <w:sz w:val="24"/>
          <w:szCs w:val="24"/>
        </w:rPr>
        <w:t>деревни</w:t>
      </w:r>
      <w:r w:rsidRPr="000E6096">
        <w:rPr>
          <w:rFonts w:ascii="Times New Roman" w:hAnsi="Times New Roman" w:cs="Times New Roman"/>
          <w:sz w:val="24"/>
          <w:szCs w:val="24"/>
        </w:rPr>
        <w:t xml:space="preserve"> мне не нравится…</w:t>
      </w:r>
    </w:p>
    <w:p w:rsidR="000E6096" w:rsidRDefault="000E6096" w:rsidP="00CC0BB5">
      <w:pPr>
        <w:spacing w:after="0"/>
        <w:rPr>
          <w:rFonts w:ascii="Times New Roman" w:hAnsi="Times New Roman" w:cs="Times New Roman"/>
          <w:sz w:val="24"/>
          <w:szCs w:val="24"/>
        </w:rPr>
      </w:pPr>
      <w:r>
        <w:rPr>
          <w:rFonts w:ascii="Times New Roman" w:hAnsi="Times New Roman" w:cs="Times New Roman"/>
          <w:sz w:val="24"/>
          <w:szCs w:val="24"/>
        </w:rPr>
        <w:t>5.</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Если бы мне предложили переехать в город, то я….</w:t>
      </w:r>
    </w:p>
    <w:p w:rsidR="000E6096" w:rsidRDefault="000E6096" w:rsidP="00CC0BB5">
      <w:pPr>
        <w:spacing w:after="0" w:line="240" w:lineRule="auto"/>
        <w:rPr>
          <w:rFonts w:ascii="Times New Roman" w:hAnsi="Times New Roman" w:cs="Times New Roman"/>
          <w:b/>
          <w:sz w:val="24"/>
          <w:szCs w:val="24"/>
        </w:rPr>
      </w:pPr>
      <w:r w:rsidRPr="000E6096">
        <w:rPr>
          <w:rFonts w:ascii="Times New Roman" w:hAnsi="Times New Roman" w:cs="Times New Roman"/>
          <w:b/>
          <w:sz w:val="24"/>
          <w:szCs w:val="24"/>
        </w:rPr>
        <w:t>Отношение к семье</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Для меня семья - это…</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Я люблю своих родителей  за…</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Мы всей семьёй …</w:t>
      </w:r>
    </w:p>
    <w:p w:rsidR="000E6096" w:rsidRP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Для семьи я могу …</w:t>
      </w:r>
    </w:p>
    <w:p w:rsidR="000E6096" w:rsidRDefault="000E6096" w:rsidP="00CC0BB5">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021CD0">
        <w:rPr>
          <w:rFonts w:ascii="Times New Roman" w:hAnsi="Times New Roman" w:cs="Times New Roman"/>
          <w:sz w:val="24"/>
          <w:szCs w:val="24"/>
        </w:rPr>
        <w:t xml:space="preserve">     </w:t>
      </w:r>
      <w:r w:rsidRPr="000E6096">
        <w:rPr>
          <w:rFonts w:ascii="Times New Roman" w:hAnsi="Times New Roman" w:cs="Times New Roman"/>
          <w:sz w:val="24"/>
          <w:szCs w:val="24"/>
        </w:rPr>
        <w:t>Традициями нашей семьи являются ….</w:t>
      </w:r>
    </w:p>
    <w:p w:rsidR="000E6096" w:rsidRDefault="000E6096" w:rsidP="00CC0BB5">
      <w:pPr>
        <w:spacing w:after="0" w:line="240" w:lineRule="auto"/>
        <w:rPr>
          <w:rFonts w:ascii="Times New Roman" w:hAnsi="Times New Roman" w:cs="Times New Roman"/>
          <w:b/>
          <w:sz w:val="24"/>
          <w:szCs w:val="24"/>
        </w:rPr>
      </w:pPr>
      <w:r w:rsidRPr="00021CD0">
        <w:rPr>
          <w:rFonts w:ascii="Times New Roman" w:hAnsi="Times New Roman" w:cs="Times New Roman"/>
          <w:b/>
          <w:sz w:val="24"/>
          <w:szCs w:val="24"/>
        </w:rPr>
        <w:t>Отношение к труду</w:t>
      </w:r>
    </w:p>
    <w:p w:rsidR="00021CD0" w:rsidRPr="00021CD0" w:rsidRDefault="00B40E75" w:rsidP="006611B8">
      <w:pPr>
        <w:tabs>
          <w:tab w:val="left" w:pos="42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021CD0" w:rsidRPr="00021CD0">
        <w:rPr>
          <w:rFonts w:ascii="Times New Roman" w:eastAsia="Calibri" w:hAnsi="Times New Roman" w:cs="Times New Roman"/>
          <w:sz w:val="24"/>
          <w:szCs w:val="24"/>
        </w:rPr>
        <w:t>Мою выполненную работу не надо проверять, потому что …</w:t>
      </w:r>
    </w:p>
    <w:p w:rsidR="00021CD0" w:rsidRPr="00021CD0" w:rsidRDefault="00CC0BB5" w:rsidP="006611B8">
      <w:pPr>
        <w:tabs>
          <w:tab w:val="left" w:pos="426"/>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021CD0" w:rsidRPr="00021CD0">
        <w:rPr>
          <w:rFonts w:ascii="Times New Roman" w:eastAsia="Calibri" w:hAnsi="Times New Roman" w:cs="Times New Roman"/>
          <w:sz w:val="24"/>
          <w:szCs w:val="24"/>
        </w:rPr>
        <w:t>Если после работы у меня остался материал, я ….</w:t>
      </w:r>
    </w:p>
    <w:p w:rsidR="00021CD0" w:rsidRPr="00021CD0" w:rsidRDefault="00B40E75" w:rsidP="006611B8">
      <w:pPr>
        <w:tabs>
          <w:tab w:val="left" w:pos="426"/>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3</w:t>
      </w:r>
      <w:r w:rsidR="00021CD0">
        <w:rPr>
          <w:rFonts w:ascii="Times New Roman" w:hAnsi="Times New Roman" w:cs="Times New Roman"/>
          <w:sz w:val="24"/>
          <w:szCs w:val="24"/>
        </w:rPr>
        <w:t xml:space="preserve">.      </w:t>
      </w:r>
      <w:r w:rsidR="00021CD0" w:rsidRPr="00021CD0">
        <w:rPr>
          <w:rFonts w:ascii="Times New Roman" w:eastAsia="Calibri" w:hAnsi="Times New Roman" w:cs="Times New Roman"/>
          <w:sz w:val="24"/>
          <w:szCs w:val="24"/>
        </w:rPr>
        <w:t>Когда моя мама просит помочь ей в работе по дому, то я….</w:t>
      </w:r>
    </w:p>
    <w:p w:rsidR="00021CD0" w:rsidRPr="00021CD0" w:rsidRDefault="00B40E75" w:rsidP="006611B8">
      <w:pPr>
        <w:tabs>
          <w:tab w:val="left" w:pos="426"/>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4</w:t>
      </w:r>
      <w:r w:rsidR="00021CD0">
        <w:rPr>
          <w:rFonts w:ascii="Times New Roman" w:hAnsi="Times New Roman" w:cs="Times New Roman"/>
          <w:sz w:val="24"/>
          <w:szCs w:val="24"/>
        </w:rPr>
        <w:t xml:space="preserve">.      </w:t>
      </w:r>
      <w:r w:rsidR="00021CD0" w:rsidRPr="00021CD0">
        <w:rPr>
          <w:rFonts w:ascii="Times New Roman" w:eastAsia="Calibri" w:hAnsi="Times New Roman" w:cs="Times New Roman"/>
          <w:sz w:val="24"/>
          <w:szCs w:val="24"/>
        </w:rPr>
        <w:t>Я принимаю участие в школьных трудовых делах, потому что …</w:t>
      </w:r>
    </w:p>
    <w:p w:rsidR="00021CD0" w:rsidRPr="00021CD0" w:rsidRDefault="00B40E75" w:rsidP="006611B8">
      <w:pPr>
        <w:tabs>
          <w:tab w:val="left" w:pos="426"/>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5</w:t>
      </w:r>
      <w:r w:rsidR="00021CD0">
        <w:rPr>
          <w:rFonts w:ascii="Times New Roman" w:hAnsi="Times New Roman" w:cs="Times New Roman"/>
          <w:sz w:val="24"/>
          <w:szCs w:val="24"/>
        </w:rPr>
        <w:t xml:space="preserve">.      </w:t>
      </w:r>
      <w:r w:rsidR="00021CD0" w:rsidRPr="00021CD0">
        <w:rPr>
          <w:rFonts w:ascii="Times New Roman" w:eastAsia="Calibri" w:hAnsi="Times New Roman" w:cs="Times New Roman"/>
          <w:sz w:val="24"/>
          <w:szCs w:val="24"/>
        </w:rPr>
        <w:t>Я очень люблю делать …</w:t>
      </w:r>
    </w:p>
    <w:p w:rsidR="00B40E75" w:rsidRPr="00B40E75" w:rsidRDefault="00B40E75" w:rsidP="00CC0BB5">
      <w:pPr>
        <w:spacing w:after="0" w:line="240" w:lineRule="auto"/>
        <w:ind w:firstLine="180"/>
        <w:jc w:val="center"/>
        <w:rPr>
          <w:rFonts w:ascii="Times New Roman" w:eastAsia="Calibri" w:hAnsi="Times New Roman" w:cs="Times New Roman"/>
          <w:b/>
          <w:sz w:val="24"/>
          <w:szCs w:val="24"/>
        </w:rPr>
      </w:pPr>
      <w:r w:rsidRPr="00B40E75">
        <w:rPr>
          <w:rFonts w:ascii="Times New Roman" w:eastAsia="Calibri" w:hAnsi="Times New Roman" w:cs="Times New Roman"/>
          <w:b/>
          <w:sz w:val="24"/>
          <w:szCs w:val="24"/>
        </w:rPr>
        <w:t>Тест «Незаконченный тезис» (7-9 классы)</w:t>
      </w:r>
    </w:p>
    <w:p w:rsidR="00B40E75" w:rsidRPr="00B40E75" w:rsidRDefault="00B40E75" w:rsidP="00CC0BB5">
      <w:pPr>
        <w:spacing w:after="0" w:line="240" w:lineRule="auto"/>
        <w:rPr>
          <w:rFonts w:ascii="Times New Roman" w:eastAsia="Calibri" w:hAnsi="Times New Roman" w:cs="Times New Roman"/>
          <w:b/>
          <w:sz w:val="24"/>
          <w:szCs w:val="24"/>
        </w:rPr>
      </w:pPr>
      <w:r w:rsidRPr="00B40E75">
        <w:rPr>
          <w:rFonts w:ascii="Times New Roman" w:eastAsia="Calibri" w:hAnsi="Times New Roman" w:cs="Times New Roman"/>
          <w:b/>
          <w:sz w:val="24"/>
          <w:szCs w:val="24"/>
        </w:rPr>
        <w:t>Отношение к людям</w:t>
      </w:r>
    </w:p>
    <w:p w:rsidR="00B40E75" w:rsidRPr="00B40E75" w:rsidRDefault="00B40E75" w:rsidP="006611B8">
      <w:pPr>
        <w:numPr>
          <w:ilvl w:val="0"/>
          <w:numId w:val="170"/>
        </w:numPr>
        <w:tabs>
          <w:tab w:val="clear" w:pos="644"/>
          <w:tab w:val="num" w:pos="426"/>
        </w:tabs>
        <w:spacing w:after="0" w:line="240" w:lineRule="auto"/>
        <w:ind w:left="0" w:firstLine="0"/>
        <w:rPr>
          <w:rFonts w:ascii="Times New Roman" w:eastAsia="Calibri" w:hAnsi="Times New Roman" w:cs="Times New Roman"/>
          <w:sz w:val="24"/>
          <w:szCs w:val="24"/>
        </w:rPr>
      </w:pPr>
      <w:r w:rsidRPr="00B40E75">
        <w:rPr>
          <w:rFonts w:ascii="Times New Roman" w:eastAsia="Calibri" w:hAnsi="Times New Roman" w:cs="Times New Roman"/>
          <w:sz w:val="24"/>
          <w:szCs w:val="24"/>
        </w:rPr>
        <w:t>Я стремлюсь помогать людям, потому что…</w:t>
      </w:r>
    </w:p>
    <w:p w:rsidR="00B40E75" w:rsidRPr="00B40E75" w:rsidRDefault="00B40E75" w:rsidP="006611B8">
      <w:pPr>
        <w:numPr>
          <w:ilvl w:val="0"/>
          <w:numId w:val="170"/>
        </w:numPr>
        <w:tabs>
          <w:tab w:val="clear" w:pos="644"/>
          <w:tab w:val="num" w:pos="426"/>
        </w:tabs>
        <w:spacing w:after="0" w:line="240" w:lineRule="auto"/>
        <w:ind w:left="0" w:firstLine="0"/>
        <w:jc w:val="both"/>
        <w:rPr>
          <w:rFonts w:ascii="Times New Roman" w:eastAsia="Calibri" w:hAnsi="Times New Roman" w:cs="Times New Roman"/>
          <w:sz w:val="24"/>
          <w:szCs w:val="24"/>
        </w:rPr>
      </w:pPr>
      <w:r w:rsidRPr="00B40E75">
        <w:rPr>
          <w:rFonts w:ascii="Times New Roman" w:eastAsia="Calibri" w:hAnsi="Times New Roman" w:cs="Times New Roman"/>
          <w:sz w:val="24"/>
          <w:szCs w:val="24"/>
        </w:rPr>
        <w:t>Я считаю, что любой человек, независимо от национальности, заслуживает уважения, потому что …</w:t>
      </w:r>
    </w:p>
    <w:p w:rsidR="00B40E75" w:rsidRPr="00B40E75" w:rsidRDefault="00B40E75" w:rsidP="006611B8">
      <w:pPr>
        <w:numPr>
          <w:ilvl w:val="0"/>
          <w:numId w:val="170"/>
        </w:numPr>
        <w:tabs>
          <w:tab w:val="clear" w:pos="644"/>
          <w:tab w:val="num" w:pos="426"/>
        </w:tabs>
        <w:spacing w:after="0" w:line="240" w:lineRule="auto"/>
        <w:ind w:left="0" w:firstLine="0"/>
        <w:jc w:val="both"/>
        <w:rPr>
          <w:rFonts w:ascii="Times New Roman" w:eastAsia="Calibri" w:hAnsi="Times New Roman" w:cs="Times New Roman"/>
          <w:sz w:val="24"/>
          <w:szCs w:val="24"/>
        </w:rPr>
      </w:pPr>
      <w:r w:rsidRPr="00B40E75">
        <w:rPr>
          <w:rFonts w:ascii="Times New Roman" w:eastAsia="Calibri" w:hAnsi="Times New Roman" w:cs="Times New Roman"/>
          <w:sz w:val="24"/>
          <w:szCs w:val="24"/>
        </w:rPr>
        <w:t>Я не терплю, когда другие говорят неправду, потому что…</w:t>
      </w:r>
    </w:p>
    <w:p w:rsidR="00B40E75" w:rsidRPr="00B40E75" w:rsidRDefault="00B40E75" w:rsidP="006611B8">
      <w:pPr>
        <w:numPr>
          <w:ilvl w:val="0"/>
          <w:numId w:val="170"/>
        </w:numPr>
        <w:tabs>
          <w:tab w:val="clear" w:pos="644"/>
          <w:tab w:val="num" w:pos="426"/>
        </w:tabs>
        <w:spacing w:after="0" w:line="240" w:lineRule="auto"/>
        <w:ind w:left="0" w:firstLine="0"/>
        <w:jc w:val="both"/>
        <w:rPr>
          <w:rFonts w:ascii="Times New Roman" w:eastAsia="Calibri" w:hAnsi="Times New Roman" w:cs="Times New Roman"/>
          <w:sz w:val="24"/>
          <w:szCs w:val="24"/>
        </w:rPr>
      </w:pPr>
      <w:r w:rsidRPr="00B40E75">
        <w:rPr>
          <w:rFonts w:ascii="Times New Roman" w:eastAsia="Calibri" w:hAnsi="Times New Roman" w:cs="Times New Roman"/>
          <w:sz w:val="24"/>
          <w:szCs w:val="24"/>
        </w:rPr>
        <w:t>Когда в моём присутствии обижают человека, я…</w:t>
      </w:r>
    </w:p>
    <w:p w:rsidR="00B40E75" w:rsidRPr="00B40E75" w:rsidRDefault="00B40E75" w:rsidP="006611B8">
      <w:pPr>
        <w:numPr>
          <w:ilvl w:val="0"/>
          <w:numId w:val="170"/>
        </w:numPr>
        <w:tabs>
          <w:tab w:val="clear" w:pos="644"/>
          <w:tab w:val="num" w:pos="426"/>
        </w:tabs>
        <w:spacing w:after="0" w:line="240" w:lineRule="auto"/>
        <w:ind w:left="0" w:firstLine="0"/>
        <w:jc w:val="both"/>
        <w:rPr>
          <w:rFonts w:ascii="Times New Roman" w:eastAsia="Calibri" w:hAnsi="Times New Roman" w:cs="Times New Roman"/>
          <w:sz w:val="24"/>
          <w:szCs w:val="24"/>
        </w:rPr>
      </w:pPr>
      <w:r w:rsidRPr="00B40E75">
        <w:rPr>
          <w:rFonts w:ascii="Times New Roman" w:eastAsia="Calibri" w:hAnsi="Times New Roman" w:cs="Times New Roman"/>
          <w:sz w:val="24"/>
          <w:szCs w:val="24"/>
        </w:rPr>
        <w:t>Не люблю людей, которые …</w:t>
      </w:r>
    </w:p>
    <w:p w:rsidR="00B40E75" w:rsidRPr="00B40E75" w:rsidRDefault="00B40E75" w:rsidP="006611B8">
      <w:pPr>
        <w:numPr>
          <w:ilvl w:val="0"/>
          <w:numId w:val="170"/>
        </w:numPr>
        <w:tabs>
          <w:tab w:val="clear" w:pos="644"/>
          <w:tab w:val="num" w:pos="426"/>
        </w:tabs>
        <w:spacing w:after="0" w:line="240" w:lineRule="auto"/>
        <w:ind w:left="0" w:firstLine="0"/>
        <w:jc w:val="both"/>
        <w:rPr>
          <w:rFonts w:ascii="Times New Roman" w:eastAsia="Calibri" w:hAnsi="Times New Roman" w:cs="Times New Roman"/>
          <w:sz w:val="24"/>
          <w:szCs w:val="24"/>
        </w:rPr>
      </w:pPr>
      <w:r w:rsidRPr="00B40E75">
        <w:rPr>
          <w:rFonts w:ascii="Times New Roman" w:eastAsia="Calibri" w:hAnsi="Times New Roman" w:cs="Times New Roman"/>
          <w:sz w:val="24"/>
          <w:szCs w:val="24"/>
        </w:rPr>
        <w:t>Если потребуется выбирать между отдыхом и помощью, то я….</w:t>
      </w:r>
    </w:p>
    <w:p w:rsidR="00B40E75" w:rsidRPr="00B40E75" w:rsidRDefault="00B40E75" w:rsidP="006611B8">
      <w:pPr>
        <w:pStyle w:val="a4"/>
        <w:spacing w:after="0"/>
        <w:ind w:left="0"/>
        <w:rPr>
          <w:rFonts w:ascii="Times New Roman" w:hAnsi="Times New Roman" w:cs="Times New Roman"/>
          <w:b/>
          <w:sz w:val="24"/>
          <w:szCs w:val="24"/>
        </w:rPr>
      </w:pPr>
      <w:r w:rsidRPr="00B40E75">
        <w:rPr>
          <w:rFonts w:ascii="Times New Roman" w:hAnsi="Times New Roman" w:cs="Times New Roman"/>
          <w:b/>
          <w:sz w:val="24"/>
          <w:szCs w:val="24"/>
        </w:rPr>
        <w:t>Отношение к малой родине</w:t>
      </w:r>
    </w:p>
    <w:p w:rsidR="00B40E75" w:rsidRPr="00B40E75" w:rsidRDefault="00B40E75" w:rsidP="006611B8">
      <w:pPr>
        <w:tabs>
          <w:tab w:val="left" w:pos="567"/>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1.</w:t>
      </w:r>
      <w:r w:rsidR="00661A27">
        <w:rPr>
          <w:rFonts w:ascii="Times New Roman" w:hAnsi="Times New Roman" w:cs="Times New Roman"/>
          <w:sz w:val="24"/>
          <w:szCs w:val="24"/>
        </w:rPr>
        <w:t xml:space="preserve">     </w:t>
      </w:r>
      <w:r w:rsidRPr="00B40E75">
        <w:rPr>
          <w:rFonts w:ascii="Times New Roman" w:eastAsia="Calibri" w:hAnsi="Times New Roman" w:cs="Times New Roman"/>
          <w:sz w:val="24"/>
          <w:szCs w:val="24"/>
        </w:rPr>
        <w:t>Я люблю своё село, потому что…</w:t>
      </w:r>
    </w:p>
    <w:p w:rsidR="00B40E75" w:rsidRPr="00B40E75" w:rsidRDefault="00B40E75" w:rsidP="006611B8">
      <w:pPr>
        <w:tabs>
          <w:tab w:val="left" w:pos="567"/>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2.</w:t>
      </w:r>
      <w:r w:rsidR="00661A27">
        <w:rPr>
          <w:rFonts w:ascii="Times New Roman" w:hAnsi="Times New Roman" w:cs="Times New Roman"/>
          <w:sz w:val="24"/>
          <w:szCs w:val="24"/>
        </w:rPr>
        <w:t xml:space="preserve">    </w:t>
      </w:r>
      <w:r w:rsidR="006611B8">
        <w:rPr>
          <w:rFonts w:ascii="Times New Roman" w:hAnsi="Times New Roman" w:cs="Times New Roman"/>
          <w:sz w:val="24"/>
          <w:szCs w:val="24"/>
        </w:rPr>
        <w:t xml:space="preserve"> </w:t>
      </w:r>
      <w:r w:rsidRPr="00B40E75">
        <w:rPr>
          <w:rFonts w:ascii="Times New Roman" w:eastAsia="Calibri" w:hAnsi="Times New Roman" w:cs="Times New Roman"/>
          <w:sz w:val="24"/>
          <w:szCs w:val="24"/>
        </w:rPr>
        <w:t>Если бы я всё мог, то я….</w:t>
      </w:r>
    </w:p>
    <w:p w:rsidR="00B40E75" w:rsidRPr="00B40E75" w:rsidRDefault="00B40E75" w:rsidP="006611B8">
      <w:pPr>
        <w:tabs>
          <w:tab w:val="left" w:pos="567"/>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3.</w:t>
      </w:r>
      <w:r w:rsidR="00661A27">
        <w:rPr>
          <w:rFonts w:ascii="Times New Roman" w:hAnsi="Times New Roman" w:cs="Times New Roman"/>
          <w:sz w:val="24"/>
          <w:szCs w:val="24"/>
        </w:rPr>
        <w:t xml:space="preserve">   </w:t>
      </w:r>
      <w:r w:rsidR="006611B8">
        <w:rPr>
          <w:rFonts w:ascii="Times New Roman" w:hAnsi="Times New Roman" w:cs="Times New Roman"/>
          <w:sz w:val="24"/>
          <w:szCs w:val="24"/>
        </w:rPr>
        <w:t xml:space="preserve"> </w:t>
      </w:r>
      <w:r w:rsidR="00661A27">
        <w:rPr>
          <w:rFonts w:ascii="Times New Roman" w:hAnsi="Times New Roman" w:cs="Times New Roman"/>
          <w:sz w:val="24"/>
          <w:szCs w:val="24"/>
        </w:rPr>
        <w:t xml:space="preserve"> </w:t>
      </w:r>
      <w:r w:rsidRPr="00B40E75">
        <w:rPr>
          <w:rFonts w:ascii="Times New Roman" w:eastAsia="Calibri" w:hAnsi="Times New Roman" w:cs="Times New Roman"/>
          <w:sz w:val="24"/>
          <w:szCs w:val="24"/>
        </w:rPr>
        <w:t>Я горжусь односельчанами, потому что …</w:t>
      </w:r>
    </w:p>
    <w:p w:rsidR="00B40E75" w:rsidRPr="00B40E75" w:rsidRDefault="00B40E75" w:rsidP="006611B8">
      <w:pPr>
        <w:tabs>
          <w:tab w:val="left" w:pos="567"/>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4.</w:t>
      </w:r>
      <w:r w:rsidR="00661A27">
        <w:rPr>
          <w:rFonts w:ascii="Times New Roman" w:hAnsi="Times New Roman" w:cs="Times New Roman"/>
          <w:sz w:val="24"/>
          <w:szCs w:val="24"/>
        </w:rPr>
        <w:t xml:space="preserve">     </w:t>
      </w:r>
      <w:r w:rsidRPr="00B40E75">
        <w:rPr>
          <w:rFonts w:ascii="Times New Roman" w:eastAsia="Calibri" w:hAnsi="Times New Roman" w:cs="Times New Roman"/>
          <w:sz w:val="24"/>
          <w:szCs w:val="24"/>
        </w:rPr>
        <w:t>Если потребуется помощь селу, то я…</w:t>
      </w:r>
    </w:p>
    <w:p w:rsidR="00B40E75" w:rsidRPr="00B40E75" w:rsidRDefault="00B40E75" w:rsidP="006611B8">
      <w:pPr>
        <w:tabs>
          <w:tab w:val="left" w:pos="567"/>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5.</w:t>
      </w:r>
      <w:r w:rsidR="00661A27">
        <w:rPr>
          <w:rFonts w:ascii="Times New Roman" w:hAnsi="Times New Roman" w:cs="Times New Roman"/>
          <w:sz w:val="24"/>
          <w:szCs w:val="24"/>
        </w:rPr>
        <w:t xml:space="preserve">     </w:t>
      </w:r>
      <w:r w:rsidRPr="00B40E75">
        <w:rPr>
          <w:rFonts w:ascii="Times New Roman" w:eastAsia="Calibri" w:hAnsi="Times New Roman" w:cs="Times New Roman"/>
          <w:sz w:val="24"/>
          <w:szCs w:val="24"/>
        </w:rPr>
        <w:t>Если бы мне предложили переехать в город, то я…</w:t>
      </w:r>
    </w:p>
    <w:p w:rsidR="00B40E75" w:rsidRPr="00B40E75" w:rsidRDefault="00B40E75" w:rsidP="006611B8">
      <w:pPr>
        <w:tabs>
          <w:tab w:val="left" w:pos="426"/>
        </w:tabs>
        <w:spacing w:after="0" w:line="240" w:lineRule="auto"/>
        <w:rPr>
          <w:rFonts w:ascii="Times New Roman" w:eastAsia="Calibri" w:hAnsi="Times New Roman" w:cs="Times New Roman"/>
          <w:sz w:val="24"/>
          <w:szCs w:val="24"/>
        </w:rPr>
      </w:pPr>
      <w:r>
        <w:rPr>
          <w:rFonts w:ascii="Times New Roman" w:hAnsi="Times New Roman" w:cs="Times New Roman"/>
          <w:sz w:val="24"/>
          <w:szCs w:val="24"/>
        </w:rPr>
        <w:t>6.</w:t>
      </w:r>
      <w:r w:rsidR="00661A27">
        <w:rPr>
          <w:rFonts w:ascii="Times New Roman" w:hAnsi="Times New Roman" w:cs="Times New Roman"/>
          <w:sz w:val="24"/>
          <w:szCs w:val="24"/>
        </w:rPr>
        <w:t xml:space="preserve">     </w:t>
      </w:r>
      <w:r w:rsidRPr="00B40E75">
        <w:rPr>
          <w:rFonts w:ascii="Times New Roman" w:eastAsia="Calibri" w:hAnsi="Times New Roman" w:cs="Times New Roman"/>
          <w:sz w:val="24"/>
          <w:szCs w:val="24"/>
        </w:rPr>
        <w:t>Если мне предложат перейти в другую школу, то я …..</w:t>
      </w:r>
    </w:p>
    <w:p w:rsidR="00B40E75" w:rsidRDefault="00B40E75" w:rsidP="006611B8">
      <w:pPr>
        <w:tabs>
          <w:tab w:val="left" w:pos="567"/>
        </w:tabs>
        <w:spacing w:after="0" w:line="240" w:lineRule="auto"/>
        <w:rPr>
          <w:rFonts w:ascii="Times New Roman" w:hAnsi="Times New Roman" w:cs="Times New Roman"/>
          <w:b/>
          <w:sz w:val="24"/>
          <w:szCs w:val="24"/>
        </w:rPr>
      </w:pPr>
      <w:r w:rsidRPr="000E6096">
        <w:rPr>
          <w:rFonts w:ascii="Times New Roman" w:hAnsi="Times New Roman" w:cs="Times New Roman"/>
          <w:b/>
          <w:sz w:val="24"/>
          <w:szCs w:val="24"/>
        </w:rPr>
        <w:t>Отношение к семье</w:t>
      </w:r>
    </w:p>
    <w:p w:rsidR="00661A27" w:rsidRDefault="00661A27" w:rsidP="006611B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6611B8">
        <w:rPr>
          <w:rFonts w:ascii="Times New Roman" w:hAnsi="Times New Roman" w:cs="Times New Roman"/>
          <w:sz w:val="24"/>
          <w:szCs w:val="24"/>
        </w:rPr>
        <w:t xml:space="preserve"> </w:t>
      </w:r>
      <w:r w:rsidR="00B40E75" w:rsidRPr="00661A27">
        <w:rPr>
          <w:rFonts w:ascii="Times New Roman" w:hAnsi="Times New Roman" w:cs="Times New Roman"/>
          <w:sz w:val="24"/>
          <w:szCs w:val="24"/>
        </w:rPr>
        <w:t>В моём представлении семья - это…</w:t>
      </w:r>
    </w:p>
    <w:p w:rsidR="00B40E75" w:rsidRPr="00661A27" w:rsidRDefault="00661A27" w:rsidP="006611B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6611B8">
        <w:rPr>
          <w:rFonts w:ascii="Times New Roman" w:hAnsi="Times New Roman" w:cs="Times New Roman"/>
          <w:sz w:val="24"/>
          <w:szCs w:val="24"/>
        </w:rPr>
        <w:t xml:space="preserve"> </w:t>
      </w:r>
      <w:r>
        <w:rPr>
          <w:rFonts w:ascii="Times New Roman" w:hAnsi="Times New Roman" w:cs="Times New Roman"/>
          <w:sz w:val="24"/>
          <w:szCs w:val="24"/>
        </w:rPr>
        <w:t xml:space="preserve"> </w:t>
      </w:r>
      <w:r w:rsidR="00B40E75" w:rsidRPr="00661A27">
        <w:rPr>
          <w:rFonts w:ascii="Times New Roman" w:hAnsi="Times New Roman" w:cs="Times New Roman"/>
          <w:sz w:val="24"/>
          <w:szCs w:val="24"/>
        </w:rPr>
        <w:t>Я благодарен своим родителям за…</w:t>
      </w:r>
    </w:p>
    <w:p w:rsidR="00B40E75" w:rsidRPr="00B40E75" w:rsidRDefault="00661A27" w:rsidP="006611B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6611B8">
        <w:rPr>
          <w:rFonts w:ascii="Times New Roman" w:hAnsi="Times New Roman" w:cs="Times New Roman"/>
          <w:sz w:val="24"/>
          <w:szCs w:val="24"/>
        </w:rPr>
        <w:t xml:space="preserve"> </w:t>
      </w:r>
      <w:r w:rsidR="00B40E75" w:rsidRPr="00B40E75">
        <w:rPr>
          <w:rFonts w:ascii="Times New Roman" w:hAnsi="Times New Roman" w:cs="Times New Roman"/>
          <w:sz w:val="24"/>
          <w:szCs w:val="24"/>
        </w:rPr>
        <w:t>Традиции моей семьи …</w:t>
      </w:r>
    </w:p>
    <w:p w:rsidR="00B40E75" w:rsidRPr="00B40E75" w:rsidRDefault="00661A27" w:rsidP="006611B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B40E75" w:rsidRPr="00B40E75">
        <w:rPr>
          <w:rFonts w:ascii="Times New Roman" w:hAnsi="Times New Roman" w:cs="Times New Roman"/>
          <w:sz w:val="24"/>
          <w:szCs w:val="24"/>
        </w:rPr>
        <w:t xml:space="preserve">Если бы я мог, то для семьи …. </w:t>
      </w:r>
    </w:p>
    <w:p w:rsidR="00B40E75" w:rsidRDefault="00661A27" w:rsidP="006611B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B40E75" w:rsidRPr="00B40E75">
        <w:rPr>
          <w:rFonts w:ascii="Times New Roman" w:hAnsi="Times New Roman" w:cs="Times New Roman"/>
          <w:sz w:val="24"/>
          <w:szCs w:val="24"/>
        </w:rPr>
        <w:t>Я считаю, что счастливая семья – это…</w:t>
      </w:r>
    </w:p>
    <w:p w:rsidR="00661A27" w:rsidRDefault="00661A27" w:rsidP="00CC0BB5">
      <w:pPr>
        <w:spacing w:after="0" w:line="240" w:lineRule="auto"/>
        <w:rPr>
          <w:rFonts w:ascii="Times New Roman" w:hAnsi="Times New Roman" w:cs="Times New Roman"/>
          <w:b/>
          <w:sz w:val="24"/>
          <w:szCs w:val="24"/>
        </w:rPr>
      </w:pPr>
      <w:r w:rsidRPr="00021CD0">
        <w:rPr>
          <w:rFonts w:ascii="Times New Roman" w:hAnsi="Times New Roman" w:cs="Times New Roman"/>
          <w:b/>
          <w:sz w:val="24"/>
          <w:szCs w:val="24"/>
        </w:rPr>
        <w:t>Отношение к труду</w:t>
      </w:r>
    </w:p>
    <w:p w:rsidR="00661A27" w:rsidRPr="00661A27" w:rsidRDefault="00661A27" w:rsidP="006611B8">
      <w:pPr>
        <w:numPr>
          <w:ilvl w:val="0"/>
          <w:numId w:val="171"/>
        </w:numPr>
        <w:tabs>
          <w:tab w:val="clear" w:pos="720"/>
          <w:tab w:val="num" w:pos="426"/>
        </w:tabs>
        <w:spacing w:after="0" w:line="240" w:lineRule="auto"/>
        <w:ind w:left="0" w:firstLine="0"/>
        <w:rPr>
          <w:rFonts w:ascii="Times New Roman" w:eastAsia="Calibri" w:hAnsi="Times New Roman" w:cs="Times New Roman"/>
          <w:sz w:val="24"/>
          <w:szCs w:val="24"/>
        </w:rPr>
      </w:pPr>
      <w:r w:rsidRPr="00661A27">
        <w:rPr>
          <w:rFonts w:ascii="Times New Roman" w:eastAsia="Calibri" w:hAnsi="Times New Roman" w:cs="Times New Roman"/>
          <w:sz w:val="24"/>
          <w:szCs w:val="24"/>
        </w:rPr>
        <w:t>Для меня труд – это …..</w:t>
      </w:r>
    </w:p>
    <w:p w:rsidR="00661A27" w:rsidRPr="00661A27" w:rsidRDefault="00661A27" w:rsidP="006611B8">
      <w:pPr>
        <w:numPr>
          <w:ilvl w:val="0"/>
          <w:numId w:val="171"/>
        </w:numPr>
        <w:tabs>
          <w:tab w:val="clear" w:pos="720"/>
          <w:tab w:val="num" w:pos="426"/>
        </w:tabs>
        <w:spacing w:after="0" w:line="240" w:lineRule="auto"/>
        <w:ind w:left="0" w:firstLine="0"/>
        <w:rPr>
          <w:rFonts w:ascii="Times New Roman" w:eastAsia="Calibri" w:hAnsi="Times New Roman" w:cs="Times New Roman"/>
          <w:sz w:val="24"/>
          <w:szCs w:val="24"/>
        </w:rPr>
      </w:pPr>
      <w:r w:rsidRPr="00661A27">
        <w:rPr>
          <w:rFonts w:ascii="Times New Roman" w:eastAsia="Calibri" w:hAnsi="Times New Roman" w:cs="Times New Roman"/>
          <w:sz w:val="24"/>
          <w:szCs w:val="24"/>
        </w:rPr>
        <w:t>Я люблю доводить дело до конца, потому что ….</w:t>
      </w:r>
    </w:p>
    <w:p w:rsidR="00661A27" w:rsidRPr="00661A27" w:rsidRDefault="00661A27" w:rsidP="006611B8">
      <w:pPr>
        <w:numPr>
          <w:ilvl w:val="0"/>
          <w:numId w:val="171"/>
        </w:numPr>
        <w:tabs>
          <w:tab w:val="clear" w:pos="720"/>
          <w:tab w:val="num" w:pos="426"/>
        </w:tabs>
        <w:spacing w:after="0" w:line="240" w:lineRule="auto"/>
        <w:ind w:left="0" w:firstLine="0"/>
        <w:rPr>
          <w:rFonts w:ascii="Times New Roman" w:eastAsia="Calibri" w:hAnsi="Times New Roman" w:cs="Times New Roman"/>
          <w:sz w:val="24"/>
          <w:szCs w:val="24"/>
        </w:rPr>
      </w:pPr>
      <w:r w:rsidRPr="00661A27">
        <w:rPr>
          <w:rFonts w:ascii="Times New Roman" w:eastAsia="Calibri" w:hAnsi="Times New Roman" w:cs="Times New Roman"/>
          <w:sz w:val="24"/>
          <w:szCs w:val="24"/>
        </w:rPr>
        <w:t>Меня не надо дважды просить выполнить какое – то дело, потому что ..</w:t>
      </w:r>
    </w:p>
    <w:p w:rsidR="00661A27" w:rsidRPr="00661A27" w:rsidRDefault="00661A27" w:rsidP="006611B8">
      <w:pPr>
        <w:numPr>
          <w:ilvl w:val="0"/>
          <w:numId w:val="171"/>
        </w:numPr>
        <w:tabs>
          <w:tab w:val="clear" w:pos="720"/>
          <w:tab w:val="num" w:pos="426"/>
        </w:tabs>
        <w:spacing w:after="0" w:line="240" w:lineRule="auto"/>
        <w:ind w:left="0" w:firstLine="0"/>
        <w:rPr>
          <w:rFonts w:ascii="Times New Roman" w:eastAsia="Calibri" w:hAnsi="Times New Roman" w:cs="Times New Roman"/>
          <w:sz w:val="24"/>
          <w:szCs w:val="24"/>
        </w:rPr>
      </w:pPr>
      <w:r w:rsidRPr="00661A27">
        <w:rPr>
          <w:rFonts w:ascii="Times New Roman" w:eastAsia="Calibri" w:hAnsi="Times New Roman" w:cs="Times New Roman"/>
          <w:sz w:val="24"/>
          <w:szCs w:val="24"/>
        </w:rPr>
        <w:t>Я могу организовать трудовое дело для …</w:t>
      </w:r>
    </w:p>
    <w:p w:rsidR="00661A27" w:rsidRPr="00661A27" w:rsidRDefault="00661A27" w:rsidP="006611B8">
      <w:pPr>
        <w:numPr>
          <w:ilvl w:val="0"/>
          <w:numId w:val="171"/>
        </w:numPr>
        <w:tabs>
          <w:tab w:val="clear" w:pos="720"/>
          <w:tab w:val="num" w:pos="426"/>
        </w:tabs>
        <w:spacing w:after="0" w:line="240" w:lineRule="auto"/>
        <w:ind w:left="0" w:firstLine="0"/>
        <w:rPr>
          <w:rFonts w:ascii="Times New Roman" w:eastAsia="Calibri" w:hAnsi="Times New Roman" w:cs="Times New Roman"/>
          <w:sz w:val="24"/>
          <w:szCs w:val="24"/>
        </w:rPr>
      </w:pPr>
      <w:r w:rsidRPr="00661A27">
        <w:rPr>
          <w:rFonts w:ascii="Times New Roman" w:eastAsia="Calibri" w:hAnsi="Times New Roman" w:cs="Times New Roman"/>
          <w:sz w:val="24"/>
          <w:szCs w:val="24"/>
        </w:rPr>
        <w:t>Если потребуется выбирать между отдыхом и помощью в работе, то я….</w:t>
      </w:r>
    </w:p>
    <w:p w:rsidR="00661A27" w:rsidRDefault="00661A27" w:rsidP="00CC0BB5">
      <w:pPr>
        <w:rPr>
          <w:rFonts w:ascii="Calibri" w:eastAsia="Calibri" w:hAnsi="Calibri" w:cs="Times New Roman"/>
        </w:rPr>
      </w:pPr>
    </w:p>
    <w:p w:rsidR="006611B8" w:rsidRDefault="006611B8" w:rsidP="00CC0BB5">
      <w:pPr>
        <w:rPr>
          <w:rFonts w:ascii="Calibri" w:eastAsia="Calibri" w:hAnsi="Calibri" w:cs="Times New Roman"/>
        </w:rPr>
      </w:pPr>
    </w:p>
    <w:p w:rsidR="006611B8" w:rsidRDefault="006611B8" w:rsidP="00CC0BB5">
      <w:pPr>
        <w:rPr>
          <w:rFonts w:ascii="Calibri" w:eastAsia="Calibri" w:hAnsi="Calibri" w:cs="Times New Roman"/>
        </w:rPr>
      </w:pPr>
    </w:p>
    <w:p w:rsidR="006611B8" w:rsidRDefault="006611B8" w:rsidP="00CC0BB5">
      <w:pPr>
        <w:rPr>
          <w:rFonts w:ascii="Calibri" w:eastAsia="Calibri" w:hAnsi="Calibri" w:cs="Times New Roman"/>
        </w:rPr>
      </w:pPr>
    </w:p>
    <w:p w:rsidR="006611B8" w:rsidRDefault="006611B8" w:rsidP="00CC0BB5">
      <w:pPr>
        <w:rPr>
          <w:rFonts w:ascii="Calibri" w:eastAsia="Calibri" w:hAnsi="Calibri" w:cs="Times New Roman"/>
        </w:rPr>
      </w:pPr>
    </w:p>
    <w:p w:rsidR="00B40E75" w:rsidRDefault="006F06FD" w:rsidP="00CC0BB5">
      <w:pPr>
        <w:spacing w:line="240" w:lineRule="auto"/>
        <w:rPr>
          <w:rFonts w:ascii="Times New Roman" w:hAnsi="Times New Roman" w:cs="Times New Roman"/>
          <w:b/>
          <w:sz w:val="24"/>
          <w:szCs w:val="24"/>
        </w:rPr>
      </w:pPr>
      <w:r w:rsidRPr="006F06FD">
        <w:rPr>
          <w:rFonts w:ascii="Times New Roman" w:hAnsi="Times New Roman" w:cs="Times New Roman"/>
          <w:b/>
          <w:sz w:val="24"/>
          <w:szCs w:val="24"/>
        </w:rPr>
        <w:t>Приложение 4</w:t>
      </w:r>
    </w:p>
    <w:p w:rsidR="006F06FD" w:rsidRPr="00A30745" w:rsidRDefault="006F06FD" w:rsidP="006F06FD">
      <w:pPr>
        <w:spacing w:after="0"/>
        <w:jc w:val="right"/>
        <w:rPr>
          <w:rFonts w:ascii="Times New Roman" w:hAnsi="Times New Roman"/>
          <w:b/>
          <w:i/>
          <w:sz w:val="24"/>
          <w:szCs w:val="24"/>
        </w:rPr>
      </w:pPr>
    </w:p>
    <w:p w:rsidR="006F06FD" w:rsidRDefault="006F06FD" w:rsidP="006F06FD">
      <w:pPr>
        <w:spacing w:after="0"/>
        <w:jc w:val="center"/>
        <w:rPr>
          <w:rFonts w:ascii="Times New Roman" w:hAnsi="Times New Roman"/>
          <w:b/>
          <w:sz w:val="24"/>
          <w:szCs w:val="24"/>
        </w:rPr>
      </w:pPr>
      <w:r w:rsidRPr="00B75D9C">
        <w:rPr>
          <w:rFonts w:ascii="Times New Roman" w:hAnsi="Times New Roman"/>
          <w:b/>
          <w:sz w:val="24"/>
          <w:szCs w:val="24"/>
        </w:rPr>
        <w:t xml:space="preserve">Диагностическая  карта формирования УУД </w:t>
      </w:r>
      <w:r>
        <w:rPr>
          <w:rFonts w:ascii="Times New Roman" w:hAnsi="Times New Roman"/>
          <w:b/>
          <w:sz w:val="24"/>
          <w:szCs w:val="24"/>
        </w:rPr>
        <w:t>ученика 5-7</w:t>
      </w:r>
      <w:r w:rsidRPr="00B75D9C">
        <w:rPr>
          <w:rFonts w:ascii="Times New Roman" w:hAnsi="Times New Roman"/>
          <w:b/>
          <w:sz w:val="24"/>
          <w:szCs w:val="24"/>
        </w:rPr>
        <w:t xml:space="preserve"> класс</w:t>
      </w:r>
      <w:r>
        <w:rPr>
          <w:rFonts w:ascii="Times New Roman" w:hAnsi="Times New Roman"/>
          <w:b/>
          <w:sz w:val="24"/>
          <w:szCs w:val="24"/>
        </w:rPr>
        <w:t>а</w:t>
      </w:r>
    </w:p>
    <w:p w:rsidR="006F06FD" w:rsidRDefault="003D2FD1" w:rsidP="006F06FD">
      <w:pPr>
        <w:spacing w:after="0"/>
        <w:jc w:val="center"/>
        <w:rPr>
          <w:rFonts w:ascii="Times New Roman" w:hAnsi="Times New Roman"/>
          <w:b/>
          <w:sz w:val="24"/>
          <w:szCs w:val="24"/>
        </w:rPr>
      </w:pPr>
      <w:r w:rsidRPr="003D2FD1">
        <w:rPr>
          <w:rFonts w:ascii="Times New Roman" w:hAnsi="Times New Roman"/>
          <w:b/>
          <w:i/>
          <w:noProof/>
          <w:sz w:val="24"/>
          <w:szCs w:val="24"/>
          <w:lang w:eastAsia="ru-RU"/>
        </w:rPr>
        <w:pict>
          <v:shape id="_x0000_s1102" type="#_x0000_t202" style="position:absolute;left:0;text-align:left;margin-left:-23.1pt;margin-top:13.65pt;width:137.95pt;height:32.65pt;z-index:251670528;mso-height-percent:200;mso-height-percent:200;mso-width-relative:margin;mso-height-relative:margin" filled="f" stroked="f">
            <v:textbox style="mso-fit-shape-to-text:t">
              <w:txbxContent>
                <w:p w:rsidR="00096772" w:rsidRPr="006F06FD" w:rsidRDefault="00096772" w:rsidP="006F06FD"/>
              </w:txbxContent>
            </v:textbox>
          </v:shape>
        </w:pict>
      </w:r>
    </w:p>
    <w:p w:rsidR="006F06FD" w:rsidRDefault="006F06FD" w:rsidP="006F06FD">
      <w:pPr>
        <w:spacing w:after="0"/>
        <w:jc w:val="right"/>
        <w:rPr>
          <w:rFonts w:ascii="Times New Roman" w:hAnsi="Times New Roman"/>
          <w:b/>
          <w:sz w:val="24"/>
          <w:szCs w:val="24"/>
        </w:rPr>
      </w:pPr>
      <w:r>
        <w:rPr>
          <w:rFonts w:ascii="Times New Roman" w:hAnsi="Times New Roman"/>
          <w:b/>
          <w:sz w:val="24"/>
          <w:szCs w:val="24"/>
        </w:rPr>
        <w:t>ФИ ученика ______________________________ класс ___ «__»</w:t>
      </w:r>
    </w:p>
    <w:p w:rsidR="006F06FD" w:rsidRPr="00B75D9C" w:rsidRDefault="006F06FD" w:rsidP="006F06FD">
      <w:pPr>
        <w:spacing w:after="0"/>
        <w:jc w:val="right"/>
        <w:rPr>
          <w:rFonts w:ascii="Times New Roman" w:hAnsi="Times New Roman"/>
          <w:b/>
          <w:sz w:val="24"/>
          <w:szCs w:val="24"/>
        </w:rPr>
      </w:pPr>
    </w:p>
    <w:tbl>
      <w:tblPr>
        <w:tblpPr w:leftFromText="180" w:rightFromText="180" w:vertAnchor="text" w:horzAnchor="margin" w:tblpY="86"/>
        <w:tblW w:w="5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
        <w:gridCol w:w="17"/>
        <w:gridCol w:w="20"/>
        <w:gridCol w:w="2226"/>
        <w:gridCol w:w="5475"/>
        <w:gridCol w:w="760"/>
        <w:gridCol w:w="636"/>
        <w:gridCol w:w="760"/>
        <w:gridCol w:w="745"/>
      </w:tblGrid>
      <w:tr w:rsidR="006F06FD" w:rsidRPr="00BB3ECA" w:rsidTr="00F82115">
        <w:trPr>
          <w:gridAfter w:val="2"/>
          <w:wAfter w:w="691" w:type="pct"/>
          <w:trHeight w:val="416"/>
        </w:trPr>
        <w:tc>
          <w:tcPr>
            <w:tcW w:w="1154" w:type="pct"/>
            <w:gridSpan w:val="4"/>
            <w:vMerge w:val="restart"/>
            <w:vAlign w:val="center"/>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УУД</w:t>
            </w:r>
          </w:p>
        </w:tc>
        <w:tc>
          <w:tcPr>
            <w:tcW w:w="2514" w:type="pct"/>
            <w:vMerge w:val="restart"/>
            <w:shd w:val="clear" w:color="auto" w:fill="auto"/>
            <w:vAlign w:val="center"/>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Критерии</w:t>
            </w:r>
          </w:p>
        </w:tc>
        <w:tc>
          <w:tcPr>
            <w:tcW w:w="641" w:type="pct"/>
            <w:gridSpan w:val="2"/>
            <w:tcBorders>
              <w:bottom w:val="single" w:sz="4" w:space="0" w:color="auto"/>
            </w:tcBorders>
            <w:shd w:val="clear" w:color="auto" w:fill="auto"/>
            <w:vAlign w:val="center"/>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Балл</w:t>
            </w:r>
          </w:p>
        </w:tc>
      </w:tr>
      <w:tr w:rsidR="006F06FD" w:rsidRPr="00BB3ECA" w:rsidTr="00F82115">
        <w:trPr>
          <w:gridAfter w:val="2"/>
          <w:wAfter w:w="691" w:type="pct"/>
          <w:trHeight w:val="692"/>
        </w:trPr>
        <w:tc>
          <w:tcPr>
            <w:tcW w:w="1154" w:type="pct"/>
            <w:gridSpan w:val="4"/>
            <w:vMerge/>
            <w:tcBorders>
              <w:bottom w:val="single" w:sz="4" w:space="0" w:color="auto"/>
            </w:tcBorders>
            <w:vAlign w:val="center"/>
          </w:tcPr>
          <w:p w:rsidR="006F06FD" w:rsidRPr="00BB3ECA" w:rsidRDefault="006F06FD" w:rsidP="009E3D97">
            <w:pPr>
              <w:widowControl w:val="0"/>
              <w:suppressAutoHyphens/>
              <w:spacing w:after="0" w:line="240" w:lineRule="auto"/>
              <w:jc w:val="center"/>
              <w:rPr>
                <w:rFonts w:ascii="Times New Roman" w:hAnsi="Times New Roman"/>
              </w:rPr>
            </w:pPr>
          </w:p>
        </w:tc>
        <w:tc>
          <w:tcPr>
            <w:tcW w:w="2514" w:type="pct"/>
            <w:vMerge/>
            <w:tcBorders>
              <w:bottom w:val="single" w:sz="4" w:space="0" w:color="auto"/>
            </w:tcBorders>
            <w:shd w:val="clear" w:color="auto" w:fill="auto"/>
            <w:vAlign w:val="center"/>
          </w:tcPr>
          <w:p w:rsidR="006F06FD" w:rsidRPr="00BB3ECA" w:rsidRDefault="006F06FD" w:rsidP="009E3D97">
            <w:pPr>
              <w:widowControl w:val="0"/>
              <w:suppressAutoHyphens/>
              <w:spacing w:after="0" w:line="240" w:lineRule="auto"/>
              <w:jc w:val="center"/>
              <w:rPr>
                <w:rFonts w:ascii="Times New Roman" w:hAnsi="Times New Roman"/>
              </w:rPr>
            </w:pPr>
          </w:p>
        </w:tc>
        <w:tc>
          <w:tcPr>
            <w:tcW w:w="349" w:type="pct"/>
            <w:tcBorders>
              <w:bottom w:val="single" w:sz="4" w:space="0" w:color="auto"/>
            </w:tcBorders>
            <w:shd w:val="clear" w:color="auto" w:fill="auto"/>
            <w:vAlign w:val="center"/>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1 полу-</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годие</w:t>
            </w:r>
          </w:p>
        </w:tc>
        <w:tc>
          <w:tcPr>
            <w:tcW w:w="292" w:type="pct"/>
            <w:tcBorders>
              <w:bottom w:val="single" w:sz="4" w:space="0" w:color="auto"/>
            </w:tcBorders>
            <w:vAlign w:val="center"/>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год</w:t>
            </w:r>
          </w:p>
        </w:tc>
      </w:tr>
      <w:tr w:rsidR="006F06FD" w:rsidRPr="00BB3ECA" w:rsidTr="00F82115">
        <w:trPr>
          <w:gridAfter w:val="2"/>
          <w:wAfter w:w="691" w:type="pct"/>
          <w:trHeight w:val="312"/>
        </w:trPr>
        <w:tc>
          <w:tcPr>
            <w:tcW w:w="1154" w:type="pct"/>
            <w:gridSpan w:val="4"/>
            <w:shd w:val="clear" w:color="auto" w:fill="E0E0E0"/>
          </w:tcPr>
          <w:p w:rsidR="006F06FD" w:rsidRPr="00BB3ECA" w:rsidRDefault="006F06FD" w:rsidP="009E3D97">
            <w:pPr>
              <w:widowControl w:val="0"/>
              <w:suppressAutoHyphens/>
              <w:spacing w:after="0" w:line="240" w:lineRule="auto"/>
              <w:jc w:val="center"/>
              <w:rPr>
                <w:rFonts w:ascii="Times New Roman" w:hAnsi="Times New Roman"/>
                <w:bCs/>
                <w:i/>
              </w:rPr>
            </w:pPr>
            <w:r w:rsidRPr="00BB3ECA">
              <w:rPr>
                <w:rFonts w:ascii="Times New Roman" w:hAnsi="Times New Roman"/>
                <w:bCs/>
                <w:i/>
              </w:rPr>
              <w:t>Регулятивные УУД</w:t>
            </w:r>
          </w:p>
        </w:tc>
        <w:tc>
          <w:tcPr>
            <w:tcW w:w="2514"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c>
          <w:tcPr>
            <w:tcW w:w="349"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c>
          <w:tcPr>
            <w:tcW w:w="292"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495"/>
        </w:trPr>
        <w:tc>
          <w:tcPr>
            <w:tcW w:w="132" w:type="pct"/>
            <w:gridSpan w:val="3"/>
            <w:vMerge w:val="restart"/>
          </w:tcPr>
          <w:p w:rsidR="006F06FD" w:rsidRPr="00BB3ECA" w:rsidRDefault="006F06FD" w:rsidP="009E3D97">
            <w:pPr>
              <w:pStyle w:val="aff5"/>
              <w:widowControl w:val="0"/>
              <w:suppressAutoHyphens/>
              <w:rPr>
                <w:rFonts w:ascii="Times New Roman" w:hAnsi="Times New Roman"/>
                <w:b/>
                <w:sz w:val="22"/>
                <w:szCs w:val="22"/>
              </w:rPr>
            </w:pPr>
            <w:r w:rsidRPr="00BB3ECA">
              <w:rPr>
                <w:rFonts w:ascii="Times New Roman" w:hAnsi="Times New Roman"/>
                <w:b/>
                <w:sz w:val="22"/>
                <w:szCs w:val="22"/>
              </w:rPr>
              <w:t>1</w:t>
            </w:r>
          </w:p>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val="restart"/>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 xml:space="preserve">Определять и </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формулировать цель</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 xml:space="preserve">деятельности (понять </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свои интересы, увидеть проблему, задачу, выразить е</w:t>
            </w:r>
            <w:r w:rsidRPr="00BB3ECA">
              <w:rPr>
                <w:rFonts w:ascii="Cambria Math" w:hAnsi="Cambria Math" w:cs="Cambria Math"/>
              </w:rPr>
              <w:t>ѐ</w:t>
            </w:r>
            <w:r w:rsidRPr="00BB3ECA">
              <w:rPr>
                <w:rFonts w:ascii="Times New Roman" w:hAnsi="Times New Roman"/>
              </w:rPr>
              <w:t xml:space="preserve"> словесно)  на уроках, внеурочной деятельности, жизненных ситуациях</w:t>
            </w:r>
          </w:p>
        </w:tc>
        <w:tc>
          <w:tcPr>
            <w:tcW w:w="2514" w:type="pct"/>
          </w:tcPr>
          <w:p w:rsidR="006F06FD" w:rsidRPr="00BB3ECA" w:rsidRDefault="006F06FD" w:rsidP="009E3D97">
            <w:pPr>
              <w:tabs>
                <w:tab w:val="right" w:leader="underscore" w:pos="8505"/>
              </w:tab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w:t>
            </w:r>
            <w:r w:rsidRPr="00BB3ECA">
              <w:rPr>
                <w:rFonts w:ascii="Times New Roman" w:hAnsi="Times New Roman"/>
                <w:b/>
              </w:rPr>
              <w:t>с</w:t>
            </w:r>
            <w:r w:rsidRPr="00291C28">
              <w:rPr>
                <w:rFonts w:ascii="Times New Roman" w:hAnsi="Times New Roman"/>
                <w:b/>
              </w:rPr>
              <w:t>амостоятельно</w:t>
            </w:r>
            <w:r w:rsidRPr="00291C28">
              <w:rPr>
                <w:rFonts w:ascii="Times New Roman" w:hAnsi="Times New Roman"/>
              </w:rPr>
              <w:t xml:space="preserve">  поставить и сформулировать задание, определять его цель</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00"/>
        </w:trPr>
        <w:tc>
          <w:tcPr>
            <w:tcW w:w="132"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1022"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shd w:val="clear" w:color="auto" w:fill="auto"/>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w:t>
            </w:r>
            <w:r w:rsidRPr="00BB3ECA">
              <w:rPr>
                <w:rFonts w:ascii="Times New Roman" w:hAnsi="Times New Roman"/>
                <w:b/>
              </w:rPr>
              <w:t>при помощи учителя</w:t>
            </w:r>
            <w:r w:rsidRPr="00291C28">
              <w:rPr>
                <w:rFonts w:ascii="Times New Roman" w:hAnsi="Times New Roman"/>
              </w:rPr>
              <w:t xml:space="preserve">  поставить и сформулировать задание, определять его цель</w:t>
            </w:r>
            <w:r w:rsidRPr="00BB3ECA">
              <w:rPr>
                <w:rFonts w:ascii="Times New Roman" w:hAnsi="Times New Roman"/>
              </w:rPr>
              <w:t>. Иногда выполняет эти действия самостоятельно, но неуверенно</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00"/>
        </w:trPr>
        <w:tc>
          <w:tcPr>
            <w:tcW w:w="132"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1022"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b/>
              </w:rPr>
              <w:t>Не способен</w:t>
            </w:r>
            <w:r w:rsidRPr="00BB3ECA">
              <w:rPr>
                <w:rFonts w:ascii="Times New Roman" w:hAnsi="Times New Roman"/>
              </w:rPr>
              <w:t xml:space="preserve"> сформулировать словесно задание, определить цель своей деятельности. Попытки являются единичными и неуверенными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94"/>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2</w:t>
            </w:r>
          </w:p>
        </w:tc>
        <w:tc>
          <w:tcPr>
            <w:tcW w:w="1022" w:type="pct"/>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Составлять план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действий по решению</w:t>
            </w:r>
            <w:r w:rsidRPr="00F82115">
              <w:rPr>
                <w:color w:val="auto"/>
                <w:sz w:val="22"/>
                <w:szCs w:val="22"/>
              </w:rPr>
              <w:t xml:space="preserve"> </w:t>
            </w:r>
            <w:r w:rsidRPr="00F82115">
              <w:rPr>
                <w:rFonts w:ascii="Times New Roman" w:hAnsi="Times New Roman"/>
                <w:color w:val="auto"/>
                <w:sz w:val="22"/>
                <w:szCs w:val="22"/>
              </w:rPr>
              <w:t>проблемы (задачи) на уроках, внеурочной деятельности, жизненных ситуациях</w:t>
            </w: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с</w:t>
            </w:r>
            <w:r w:rsidRPr="00291C28">
              <w:rPr>
                <w:rFonts w:ascii="Times New Roman" w:hAnsi="Times New Roman"/>
                <w:b/>
              </w:rPr>
              <w:t>амостоятельно</w:t>
            </w:r>
            <w:r w:rsidRPr="00BB3ECA">
              <w:rPr>
                <w:rFonts w:ascii="Times New Roman" w:hAnsi="Times New Roman"/>
                <w:b/>
              </w:rPr>
              <w:t xml:space="preserve"> </w:t>
            </w:r>
            <w:r w:rsidRPr="00291C28">
              <w:rPr>
                <w:rFonts w:ascii="Times New Roman" w:hAnsi="Times New Roman"/>
              </w:rPr>
              <w:t xml:space="preserve">прогнозировать результат, составлять алгоритм деятельности при решении </w:t>
            </w:r>
            <w:r w:rsidRPr="00291C28">
              <w:rPr>
                <w:rFonts w:ascii="Times New Roman" w:hAnsi="Times New Roman"/>
                <w:b/>
              </w:rPr>
              <w:t xml:space="preserve">проблем </w:t>
            </w:r>
            <w:r w:rsidRPr="00BB3ECA">
              <w:rPr>
                <w:rFonts w:ascii="Times New Roman" w:hAnsi="Times New Roman"/>
                <w:b/>
              </w:rPr>
              <w:t xml:space="preserve">учебного, </w:t>
            </w:r>
            <w:r w:rsidRPr="00291C28">
              <w:rPr>
                <w:rFonts w:ascii="Times New Roman" w:hAnsi="Times New Roman"/>
                <w:b/>
              </w:rPr>
              <w:t>творческого и поискового характера</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64"/>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w:t>
            </w:r>
            <w:r w:rsidRPr="00BB3ECA">
              <w:rPr>
                <w:rFonts w:ascii="Times New Roman" w:hAnsi="Times New Roman"/>
                <w:b/>
              </w:rPr>
              <w:t>с</w:t>
            </w:r>
            <w:r w:rsidRPr="00291C28">
              <w:rPr>
                <w:rFonts w:ascii="Times New Roman" w:hAnsi="Times New Roman"/>
                <w:b/>
              </w:rPr>
              <w:t>амостоятельно</w:t>
            </w:r>
            <w:r w:rsidRPr="00BB3ECA">
              <w:rPr>
                <w:rFonts w:ascii="Times New Roman" w:hAnsi="Times New Roman"/>
                <w:b/>
              </w:rPr>
              <w:t xml:space="preserve"> </w:t>
            </w:r>
            <w:r w:rsidRPr="00291C28">
              <w:rPr>
                <w:rFonts w:ascii="Times New Roman" w:hAnsi="Times New Roman"/>
              </w:rPr>
              <w:t>прогнозировать результат</w:t>
            </w:r>
            <w:r w:rsidRPr="00BB3ECA">
              <w:rPr>
                <w:rFonts w:ascii="Times New Roman" w:hAnsi="Times New Roman"/>
              </w:rPr>
              <w:t xml:space="preserve"> в основном </w:t>
            </w:r>
            <w:r w:rsidRPr="00BB3ECA">
              <w:rPr>
                <w:rFonts w:ascii="Times New Roman" w:hAnsi="Times New Roman"/>
                <w:b/>
              </w:rPr>
              <w:t>учебных (по образцу) заданий</w:t>
            </w:r>
            <w:r w:rsidRPr="00291C28">
              <w:rPr>
                <w:rFonts w:ascii="Times New Roman" w:hAnsi="Times New Roman"/>
              </w:rPr>
              <w:t>, планиро</w:t>
            </w:r>
            <w:r w:rsidRPr="00BB3ECA">
              <w:rPr>
                <w:rFonts w:ascii="Times New Roman" w:hAnsi="Times New Roman"/>
              </w:rPr>
              <w:t>вать алгоритм его выполнения</w:t>
            </w:r>
            <w:r w:rsidRPr="00291C28">
              <w:rPr>
                <w:rFonts w:ascii="Times New Roman" w:hAnsi="Times New Roman"/>
              </w:rPr>
              <w:t xml:space="preserve"> </w:t>
            </w:r>
            <w:r w:rsidRPr="00BB3ECA">
              <w:rPr>
                <w:rFonts w:ascii="Times New Roman" w:hAnsi="Times New Roman"/>
              </w:rPr>
              <w:t xml:space="preserve">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344"/>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Не у</w:t>
            </w:r>
            <w:r w:rsidRPr="00291C28">
              <w:rPr>
                <w:rFonts w:ascii="Times New Roman" w:hAnsi="Times New Roman"/>
              </w:rPr>
              <w:t>меет</w:t>
            </w:r>
            <w:r w:rsidRPr="00BB3ECA">
              <w:rPr>
                <w:rFonts w:ascii="Times New Roman" w:hAnsi="Times New Roman"/>
              </w:rPr>
              <w:t xml:space="preserve"> </w:t>
            </w:r>
            <w:r w:rsidRPr="00BB3ECA">
              <w:rPr>
                <w:rFonts w:ascii="Times New Roman" w:hAnsi="Times New Roman"/>
                <w:b/>
              </w:rPr>
              <w:t>с</w:t>
            </w:r>
            <w:r w:rsidRPr="00291C28">
              <w:rPr>
                <w:rFonts w:ascii="Times New Roman" w:hAnsi="Times New Roman"/>
                <w:b/>
              </w:rPr>
              <w:t>амостоятельно</w:t>
            </w:r>
            <w:r w:rsidRPr="00BB3ECA">
              <w:rPr>
                <w:rFonts w:ascii="Times New Roman" w:hAnsi="Times New Roman"/>
              </w:rPr>
              <w:t xml:space="preserve"> </w:t>
            </w:r>
            <w:r w:rsidRPr="00291C28">
              <w:rPr>
                <w:rFonts w:ascii="Times New Roman" w:hAnsi="Times New Roman"/>
              </w:rPr>
              <w:t>прогнозировать результат</w:t>
            </w:r>
            <w:r w:rsidRPr="00BB3ECA">
              <w:rPr>
                <w:rFonts w:ascii="Times New Roman" w:hAnsi="Times New Roman"/>
              </w:rPr>
              <w:t xml:space="preserve"> даже учебных (по образцу) заданий</w:t>
            </w:r>
            <w:r w:rsidRPr="00291C28">
              <w:rPr>
                <w:rFonts w:ascii="Times New Roman" w:hAnsi="Times New Roman"/>
              </w:rPr>
              <w:t>, планиро</w:t>
            </w:r>
            <w:r w:rsidRPr="00BB3ECA">
              <w:rPr>
                <w:rFonts w:ascii="Times New Roman" w:hAnsi="Times New Roman"/>
              </w:rPr>
              <w:t>вать алгоритм его выполнения</w:t>
            </w:r>
            <w:r w:rsidRPr="00291C28">
              <w:rPr>
                <w:rFonts w:ascii="Times New Roman" w:hAnsi="Times New Roman"/>
              </w:rPr>
              <w:t xml:space="preserve"> </w:t>
            </w:r>
            <w:r w:rsidRPr="00BB3ECA">
              <w:rPr>
                <w:rFonts w:ascii="Times New Roman" w:hAnsi="Times New Roman"/>
              </w:rPr>
              <w:t xml:space="preserve">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41"/>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3</w:t>
            </w:r>
          </w:p>
        </w:tc>
        <w:tc>
          <w:tcPr>
            <w:tcW w:w="1022" w:type="pct"/>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Соотносить результат своей деятельности с целью или с образцом, предложенным учителем</w:t>
            </w: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 xml:space="preserve">В процессе выполнения задания постоянно соотносит </w:t>
            </w:r>
            <w:r w:rsidRPr="00BB3ECA">
              <w:rPr>
                <w:rFonts w:ascii="Times New Roman" w:hAnsi="Times New Roman"/>
                <w:b/>
              </w:rPr>
              <w:t>промежуточные и конечные</w:t>
            </w:r>
            <w:r w:rsidRPr="00BB3ECA">
              <w:rPr>
                <w:rFonts w:ascii="Times New Roman" w:hAnsi="Times New Roman"/>
              </w:rPr>
              <w:t xml:space="preserve"> результаты своей деятельности с целью или с образцом, предложенным учителем</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12"/>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 xml:space="preserve">В процессе выполнения задания соотносит </w:t>
            </w:r>
            <w:r w:rsidRPr="00BB3ECA">
              <w:rPr>
                <w:rFonts w:ascii="Times New Roman" w:hAnsi="Times New Roman"/>
                <w:b/>
              </w:rPr>
              <w:t>конечные</w:t>
            </w:r>
            <w:r w:rsidRPr="00BB3ECA">
              <w:rPr>
                <w:rFonts w:ascii="Times New Roman" w:hAnsi="Times New Roman"/>
              </w:rPr>
              <w:t xml:space="preserve"> результаты своей деятельности с целью или с образцом, предложенным учителем – из-за этого теряет много времени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553"/>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 xml:space="preserve">Выполняет задания, </w:t>
            </w:r>
            <w:r w:rsidRPr="00BB3ECA">
              <w:rPr>
                <w:rFonts w:ascii="Times New Roman" w:hAnsi="Times New Roman"/>
                <w:b/>
              </w:rPr>
              <w:t>не соотнося с целью</w:t>
            </w:r>
            <w:r w:rsidRPr="00BB3ECA">
              <w:rPr>
                <w:rFonts w:ascii="Times New Roman" w:hAnsi="Times New Roman"/>
              </w:rPr>
              <w:t xml:space="preserve"> или с образцом, предложенным учителем. Самостоятельно не может найти ошибку в своей деятельности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shd w:val="clear" w:color="auto" w:fill="auto"/>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4</w:t>
            </w:r>
          </w:p>
        </w:tc>
        <w:tc>
          <w:tcPr>
            <w:tcW w:w="1022" w:type="pct"/>
            <w:vMerge w:val="restart"/>
            <w:shd w:val="clear" w:color="auto" w:fill="auto"/>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Самостоятельно осуществлять действия по реализации плана достижения цели, сверяясь с результатом</w:t>
            </w: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w:t>
            </w:r>
            <w:r w:rsidRPr="00BB3ECA">
              <w:rPr>
                <w:rFonts w:ascii="Times New Roman" w:hAnsi="Times New Roman"/>
                <w:b/>
              </w:rPr>
              <w:t>с</w:t>
            </w:r>
            <w:r w:rsidRPr="00291C28">
              <w:rPr>
                <w:rFonts w:ascii="Times New Roman" w:hAnsi="Times New Roman"/>
                <w:b/>
              </w:rPr>
              <w:t>амостоятельно</w:t>
            </w:r>
            <w:r w:rsidRPr="00BB3ECA">
              <w:rPr>
                <w:rFonts w:ascii="Times New Roman" w:hAnsi="Times New Roman"/>
              </w:rPr>
              <w:t xml:space="preserve"> </w:t>
            </w:r>
            <w:r w:rsidRPr="00291C28">
              <w:rPr>
                <w:rFonts w:ascii="Times New Roman" w:hAnsi="Times New Roman"/>
              </w:rPr>
              <w:t>корректировать работу по ходу выполнения</w:t>
            </w:r>
            <w:r w:rsidRPr="00BB3ECA">
              <w:rPr>
                <w:rFonts w:ascii="Times New Roman" w:hAnsi="Times New Roman"/>
              </w:rPr>
              <w:t xml:space="preserve"> задания</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rPr>
              <w:t xml:space="preserve"> </w:t>
            </w:r>
            <w:r w:rsidRPr="00291C28">
              <w:rPr>
                <w:rFonts w:ascii="Times New Roman" w:hAnsi="Times New Roman"/>
              </w:rPr>
              <w:t>корректировать работу по ходу выполнения</w:t>
            </w:r>
            <w:r w:rsidRPr="00BB3ECA">
              <w:rPr>
                <w:rFonts w:ascii="Times New Roman" w:hAnsi="Times New Roman"/>
              </w:rPr>
              <w:t xml:space="preserve"> задания </w:t>
            </w:r>
            <w:r w:rsidRPr="00BB3ECA">
              <w:rPr>
                <w:rFonts w:ascii="Times New Roman" w:hAnsi="Times New Roman"/>
                <w:b/>
              </w:rPr>
              <w:t xml:space="preserve">при указании ему на ошибки извне </w:t>
            </w:r>
            <w:r w:rsidRPr="00BB3ECA">
              <w:rPr>
                <w:rFonts w:ascii="Times New Roman" w:hAnsi="Times New Roman"/>
              </w:rPr>
              <w:t>(учителем или одноклассниками)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b/>
              </w:rPr>
              <w:t>Не у</w:t>
            </w:r>
            <w:r w:rsidRPr="00291C28">
              <w:rPr>
                <w:rFonts w:ascii="Times New Roman" w:hAnsi="Times New Roman"/>
                <w:b/>
              </w:rPr>
              <w:t>меет</w:t>
            </w:r>
            <w:r w:rsidRPr="00BB3ECA">
              <w:rPr>
                <w:rFonts w:ascii="Times New Roman" w:hAnsi="Times New Roman"/>
                <w:b/>
              </w:rPr>
              <w:t xml:space="preserve"> </w:t>
            </w:r>
            <w:r w:rsidRPr="00291C28">
              <w:rPr>
                <w:rFonts w:ascii="Times New Roman" w:hAnsi="Times New Roman"/>
                <w:b/>
              </w:rPr>
              <w:t>корректировать</w:t>
            </w:r>
            <w:r w:rsidRPr="00291C28">
              <w:rPr>
                <w:rFonts w:ascii="Times New Roman" w:hAnsi="Times New Roman"/>
              </w:rPr>
              <w:t xml:space="preserve"> работу по ходу выполнения</w:t>
            </w:r>
            <w:r w:rsidRPr="00BB3ECA">
              <w:rPr>
                <w:rFonts w:ascii="Times New Roman" w:hAnsi="Times New Roman"/>
              </w:rPr>
              <w:t xml:space="preserve"> задания при указании ему на ошибки извне (учителем или одноклассниками)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shd w:val="clear" w:color="auto" w:fill="auto"/>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5</w:t>
            </w:r>
          </w:p>
        </w:tc>
        <w:tc>
          <w:tcPr>
            <w:tcW w:w="1022" w:type="pct"/>
            <w:vMerge w:val="restart"/>
            <w:shd w:val="clear" w:color="auto" w:fill="auto"/>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Оценка результатов своей  работы.</w:t>
            </w: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b/>
              </w:rPr>
              <w:t xml:space="preserve"> с</w:t>
            </w:r>
            <w:r w:rsidRPr="00291C28">
              <w:rPr>
                <w:rFonts w:ascii="Times New Roman" w:hAnsi="Times New Roman"/>
                <w:b/>
              </w:rPr>
              <w:t>амостоятельно</w:t>
            </w:r>
            <w:r w:rsidRPr="00291C28">
              <w:rPr>
                <w:rFonts w:ascii="Times New Roman" w:hAnsi="Times New Roman"/>
              </w:rPr>
              <w:t xml:space="preserve"> оценивать</w:t>
            </w:r>
            <w:r w:rsidRPr="00BB3ECA">
              <w:rPr>
                <w:rFonts w:ascii="Times New Roman" w:hAnsi="Times New Roman"/>
              </w:rPr>
              <w:t xml:space="preserve"> результат своей работы. Умеет оценить действия других учеников, выделяет критерии оценки.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03"/>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291C28">
              <w:rPr>
                <w:rFonts w:ascii="Times New Roman" w:hAnsi="Times New Roman"/>
              </w:rPr>
              <w:t>Умеет</w:t>
            </w:r>
            <w:r w:rsidRPr="00BB3ECA">
              <w:rPr>
                <w:rFonts w:ascii="Times New Roman" w:hAnsi="Times New Roman"/>
                <w:b/>
              </w:rPr>
              <w:t xml:space="preserve"> с</w:t>
            </w:r>
            <w:r w:rsidRPr="00291C28">
              <w:rPr>
                <w:rFonts w:ascii="Times New Roman" w:hAnsi="Times New Roman"/>
                <w:b/>
              </w:rPr>
              <w:t>амостоятельно</w:t>
            </w:r>
            <w:r w:rsidRPr="00291C28">
              <w:rPr>
                <w:rFonts w:ascii="Times New Roman" w:hAnsi="Times New Roman"/>
              </w:rPr>
              <w:t xml:space="preserve"> оценивать</w:t>
            </w:r>
            <w:r w:rsidRPr="00BB3ECA">
              <w:rPr>
                <w:rFonts w:ascii="Times New Roman" w:hAnsi="Times New Roman"/>
              </w:rPr>
              <w:t xml:space="preserve"> результат своей работы по предложенным учителем  критериям оценки. </w:t>
            </w:r>
            <w:r w:rsidRPr="00BB3ECA">
              <w:rPr>
                <w:rFonts w:ascii="Times New Roman" w:hAnsi="Times New Roman"/>
                <w:b/>
              </w:rPr>
              <w:t>Не умеет</w:t>
            </w:r>
            <w:r w:rsidRPr="00BB3ECA">
              <w:rPr>
                <w:rFonts w:ascii="Times New Roman" w:hAnsi="Times New Roman"/>
              </w:rPr>
              <w:t xml:space="preserve"> оценить действия других учеников.</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Borders>
              <w:bottom w:val="single" w:sz="4" w:space="0" w:color="auto"/>
            </w:tcBorders>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Может с помощью учителя соотнести свою работу с готовым результатом, оценка необъективна.</w:t>
            </w:r>
          </w:p>
        </w:tc>
        <w:tc>
          <w:tcPr>
            <w:tcW w:w="349" w:type="pct"/>
            <w:tcBorders>
              <w:bottom w:val="single" w:sz="4" w:space="0" w:color="auto"/>
            </w:tcBorders>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3668" w:type="pct"/>
            <w:gridSpan w:val="5"/>
            <w:tcBorders>
              <w:bottom w:val="single" w:sz="4" w:space="0" w:color="auto"/>
            </w:tcBorders>
          </w:tcPr>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 xml:space="preserve">ИТОГО: 10-9 баллов  высокий уровень, </w:t>
            </w:r>
          </w:p>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8-5 баллов  средний уровень, 0-4 балла низкий уровень.</w:t>
            </w:r>
          </w:p>
          <w:p w:rsidR="006F06FD" w:rsidRPr="00BB3ECA" w:rsidRDefault="006F06FD" w:rsidP="009E3D97">
            <w:pPr>
              <w:widowControl w:val="0"/>
              <w:suppressAutoHyphens/>
              <w:spacing w:after="0" w:line="240" w:lineRule="auto"/>
              <w:jc w:val="right"/>
              <w:rPr>
                <w:rFonts w:ascii="Times New Roman" w:hAnsi="Times New Roman"/>
                <w:b/>
              </w:rPr>
            </w:pPr>
          </w:p>
          <w:p w:rsidR="006F06FD" w:rsidRPr="00BB3ECA" w:rsidRDefault="006F06FD" w:rsidP="009E3D97">
            <w:pPr>
              <w:widowControl w:val="0"/>
              <w:suppressAutoHyphens/>
              <w:spacing w:after="0" w:line="240" w:lineRule="auto"/>
              <w:jc w:val="right"/>
              <w:rPr>
                <w:rFonts w:ascii="Times New Roman" w:hAnsi="Times New Roman"/>
              </w:rPr>
            </w:pPr>
          </w:p>
        </w:tc>
        <w:tc>
          <w:tcPr>
            <w:tcW w:w="349" w:type="pct"/>
            <w:tcBorders>
              <w:bottom w:val="single" w:sz="4" w:space="0" w:color="auto"/>
            </w:tcBorders>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1154" w:type="pct"/>
            <w:gridSpan w:val="4"/>
            <w:shd w:val="clear" w:color="auto" w:fill="D9D9D9"/>
          </w:tcPr>
          <w:p w:rsidR="006F06FD" w:rsidRPr="00BB3ECA" w:rsidRDefault="006F06FD" w:rsidP="009E3D97">
            <w:pPr>
              <w:widowControl w:val="0"/>
              <w:suppressAutoHyphens/>
              <w:spacing w:line="240" w:lineRule="auto"/>
              <w:jc w:val="center"/>
              <w:rPr>
                <w:rFonts w:ascii="Times New Roman" w:hAnsi="Times New Roman"/>
                <w:i/>
              </w:rPr>
            </w:pPr>
            <w:r w:rsidRPr="00BB3ECA">
              <w:rPr>
                <w:rFonts w:ascii="Times New Roman" w:hAnsi="Times New Roman"/>
                <w:bCs/>
                <w:i/>
              </w:rPr>
              <w:t>Познавательные УУД</w:t>
            </w:r>
          </w:p>
        </w:tc>
        <w:tc>
          <w:tcPr>
            <w:tcW w:w="2514" w:type="pct"/>
            <w:shd w:val="clear" w:color="auto" w:fill="D9D9D9"/>
          </w:tcPr>
          <w:p w:rsidR="006F06FD" w:rsidRPr="00BB3ECA" w:rsidRDefault="006F06FD" w:rsidP="009E3D97">
            <w:pPr>
              <w:widowControl w:val="0"/>
              <w:suppressAutoHyphens/>
              <w:spacing w:line="240" w:lineRule="auto"/>
              <w:jc w:val="center"/>
              <w:rPr>
                <w:rFonts w:ascii="Times New Roman" w:hAnsi="Times New Roman"/>
              </w:rPr>
            </w:pPr>
          </w:p>
        </w:tc>
        <w:tc>
          <w:tcPr>
            <w:tcW w:w="349" w:type="pct"/>
            <w:shd w:val="clear" w:color="auto" w:fill="D9D9D9"/>
          </w:tcPr>
          <w:p w:rsidR="006F06FD" w:rsidRPr="00BB3ECA" w:rsidRDefault="006F06FD" w:rsidP="009E3D97">
            <w:pPr>
              <w:widowControl w:val="0"/>
              <w:suppressAutoHyphens/>
              <w:spacing w:line="240" w:lineRule="auto"/>
              <w:jc w:val="center"/>
              <w:rPr>
                <w:rFonts w:ascii="Times New Roman" w:hAnsi="Times New Roman"/>
              </w:rPr>
            </w:pPr>
          </w:p>
        </w:tc>
        <w:tc>
          <w:tcPr>
            <w:tcW w:w="292" w:type="pct"/>
            <w:shd w:val="clear" w:color="auto" w:fill="D9D9D9"/>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45"/>
        </w:trPr>
        <w:tc>
          <w:tcPr>
            <w:tcW w:w="132" w:type="pct"/>
            <w:gridSpan w:val="3"/>
            <w:vMerge w:val="restart"/>
          </w:tcPr>
          <w:p w:rsidR="006F06FD" w:rsidRPr="00BB3ECA" w:rsidRDefault="006F06FD" w:rsidP="009E3D97">
            <w:pPr>
              <w:pStyle w:val="aff5"/>
              <w:widowControl w:val="0"/>
              <w:suppressAutoHyphens/>
              <w:rPr>
                <w:rFonts w:ascii="Times New Roman" w:hAnsi="Times New Roman"/>
                <w:b/>
                <w:sz w:val="22"/>
                <w:szCs w:val="22"/>
              </w:rPr>
            </w:pPr>
            <w:r w:rsidRPr="00BB3ECA">
              <w:rPr>
                <w:rFonts w:ascii="Times New Roman" w:hAnsi="Times New Roman"/>
                <w:b/>
                <w:sz w:val="22"/>
                <w:szCs w:val="22"/>
              </w:rPr>
              <w:t>1</w:t>
            </w:r>
          </w:p>
        </w:tc>
        <w:tc>
          <w:tcPr>
            <w:tcW w:w="1022" w:type="pct"/>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Самостоятельно предполагать информацию, которая нужна для обучения, отбирать источники информации среди предложенных</w:t>
            </w:r>
          </w:p>
        </w:tc>
        <w:tc>
          <w:tcPr>
            <w:tcW w:w="2514" w:type="pct"/>
          </w:tcPr>
          <w:p w:rsidR="006F06FD" w:rsidRPr="006611B8" w:rsidRDefault="006F06FD"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bCs/>
                <w:sz w:val="24"/>
                <w:szCs w:val="24"/>
              </w:rPr>
            </w:pPr>
            <w:r w:rsidRPr="006611B8">
              <w:rPr>
                <w:rFonts w:ascii="Times New Roman" w:hAnsi="Times New Roman"/>
                <w:bCs/>
                <w:sz w:val="24"/>
                <w:szCs w:val="24"/>
              </w:rPr>
              <w:t>Самостоятельно осуществляет поиск и выделяет необходимую информацию. Применяет методы информационного поиска, в том числе с помощью компьютерных средств.</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60"/>
        </w:trPr>
        <w:tc>
          <w:tcPr>
            <w:tcW w:w="132"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bCs/>
                <w:sz w:val="24"/>
                <w:szCs w:val="24"/>
                <w:lang w:eastAsia="ru-RU"/>
              </w:rPr>
            </w:pPr>
            <w:r w:rsidRPr="006611B8">
              <w:rPr>
                <w:rFonts w:ascii="Times New Roman" w:hAnsi="Times New Roman" w:cs="Times New Roman"/>
                <w:bCs/>
                <w:sz w:val="24"/>
                <w:szCs w:val="24"/>
                <w:lang w:eastAsia="ru-RU"/>
              </w:rPr>
              <w:t xml:space="preserve">Самостоятельно осуществляет  поиск и выделяет необходимую информацию при помощи учителя или одноклассников.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58"/>
        </w:trPr>
        <w:tc>
          <w:tcPr>
            <w:tcW w:w="132"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sz w:val="24"/>
                <w:szCs w:val="24"/>
              </w:rPr>
              <w:t xml:space="preserve">Затрудняется в поиске и выделении необходимой информации даже при оказании ему помощи.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2</w:t>
            </w:r>
          </w:p>
        </w:tc>
        <w:tc>
          <w:tcPr>
            <w:tcW w:w="1022" w:type="pct"/>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Добывать новые знания из различных источников различными способами</w:t>
            </w:r>
          </w:p>
          <w:p w:rsidR="006F06FD" w:rsidRPr="00F82115" w:rsidRDefault="006F06FD" w:rsidP="009E3D97">
            <w:pPr>
              <w:widowControl w:val="0"/>
              <w:suppressAutoHyphens/>
              <w:spacing w:line="240" w:lineRule="auto"/>
              <w:jc w:val="center"/>
              <w:rPr>
                <w:rFonts w:ascii="Times New Roman" w:hAnsi="Times New Roman"/>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bCs/>
                <w:sz w:val="24"/>
                <w:szCs w:val="24"/>
                <w:lang w:eastAsia="ru-RU"/>
              </w:rPr>
              <w:t>Систематически самостоятельно применяет методы информационного поиска, добывает новые знания, в том числе с помощью компьютерных средств.</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bCs/>
                <w:sz w:val="24"/>
                <w:szCs w:val="24"/>
                <w:lang w:eastAsia="ru-RU"/>
              </w:rPr>
              <w:t>Эпизодично и, в основном, по заданию учителя применяет методы информационного поиска, в том числе с помощью компьютерных средств.</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sz w:val="24"/>
                <w:szCs w:val="24"/>
              </w:rPr>
              <w:t xml:space="preserve">Не умеет применять методы </w:t>
            </w:r>
            <w:r w:rsidRPr="006611B8">
              <w:rPr>
                <w:rFonts w:ascii="Times New Roman" w:hAnsi="Times New Roman" w:cs="Times New Roman"/>
                <w:bCs/>
                <w:sz w:val="24"/>
                <w:szCs w:val="24"/>
                <w:lang w:eastAsia="ru-RU"/>
              </w:rPr>
              <w:t xml:space="preserve"> информационного поиска, в том числе с помощью компьютерных средств.</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3</w:t>
            </w:r>
          </w:p>
        </w:tc>
        <w:tc>
          <w:tcPr>
            <w:tcW w:w="1022" w:type="pct"/>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Перерабатывать информацию из одной формы в другую, выбирать наиболее удобную форму. Представлять информацию в виде текста, таблицы, схемы, в том числе с помощью ИКТ</w:t>
            </w: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bCs/>
                <w:sz w:val="24"/>
                <w:szCs w:val="24"/>
                <w:lang w:eastAsia="ru-RU"/>
              </w:rP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 текст отчѐта и презентацию с использованием ИКТ.</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bCs/>
                <w:sz w:val="24"/>
                <w:szCs w:val="24"/>
                <w:lang w:eastAsia="ru-RU"/>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sz w:val="24"/>
                <w:szCs w:val="24"/>
              </w:rPr>
              <w:t>Затрудняется  перерабатывать информацию из одной формы в другую. Не может представлять информацию в виде текста, таблицы, схемы, в том числе с помощью ИКТ</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4</w:t>
            </w:r>
          </w:p>
        </w:tc>
        <w:tc>
          <w:tcPr>
            <w:tcW w:w="1022" w:type="pct"/>
            <w:vMerge w:val="restart"/>
          </w:tcPr>
          <w:p w:rsidR="006F06FD" w:rsidRPr="00BB3ECA" w:rsidRDefault="006F06FD" w:rsidP="009E3D97">
            <w:pPr>
              <w:pStyle w:val="aff5"/>
              <w:widowControl w:val="0"/>
              <w:suppressAutoHyphens/>
              <w:rPr>
                <w:rFonts w:ascii="Times New Roman" w:hAnsi="Times New Roman"/>
                <w:b/>
                <w:sz w:val="22"/>
                <w:szCs w:val="22"/>
              </w:rPr>
            </w:pPr>
            <w:r w:rsidRPr="00F82115">
              <w:rPr>
                <w:rFonts w:ascii="Times New Roman" w:hAnsi="Times New Roman"/>
                <w:color w:val="auto"/>
                <w:sz w:val="22"/>
                <w:szCs w:val="22"/>
              </w:rPr>
              <w:t>Перерабатывать информацию для получения нового</w:t>
            </w:r>
            <w:r w:rsidRPr="00BB3ECA">
              <w:rPr>
                <w:rFonts w:ascii="Times New Roman" w:hAnsi="Times New Roman"/>
                <w:b/>
                <w:sz w:val="22"/>
                <w:szCs w:val="22"/>
              </w:rPr>
              <w:t xml:space="preserve"> </w:t>
            </w:r>
            <w:r w:rsidRPr="00F82115">
              <w:rPr>
                <w:rFonts w:ascii="Times New Roman" w:hAnsi="Times New Roman"/>
                <w:color w:val="auto"/>
                <w:sz w:val="22"/>
                <w:szCs w:val="22"/>
              </w:rPr>
              <w:t>результата. Анализировать, сравнивать, группировать различные объекты, явления, факты</w:t>
            </w:r>
          </w:p>
        </w:tc>
        <w:tc>
          <w:tcPr>
            <w:tcW w:w="2514" w:type="pct"/>
          </w:tcPr>
          <w:p w:rsidR="006F06FD" w:rsidRPr="006611B8" w:rsidRDefault="006F06FD" w:rsidP="009E3D97">
            <w:pPr>
              <w:tabs>
                <w:tab w:val="right" w:leader="underscore" w:pos="8505"/>
              </w:tabs>
              <w:spacing w:after="0" w:line="240" w:lineRule="auto"/>
              <w:jc w:val="both"/>
              <w:rPr>
                <w:rFonts w:ascii="Times New Roman" w:hAnsi="Times New Roman" w:cs="Times New Roman"/>
                <w:bCs/>
                <w:sz w:val="24"/>
                <w:szCs w:val="24"/>
                <w:lang w:eastAsia="ru-RU"/>
              </w:rPr>
            </w:pPr>
            <w:r w:rsidRPr="006611B8">
              <w:rPr>
                <w:rFonts w:ascii="Times New Roman" w:eastAsia="Times New Roman" w:hAnsi="Times New Roman" w:cs="Times New Roman"/>
                <w:sz w:val="24"/>
                <w:szCs w:val="24"/>
                <w:lang w:eastAsia="ru-RU"/>
              </w:rPr>
              <w:t xml:space="preserve">Умеет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r w:rsidRPr="006611B8">
              <w:rPr>
                <w:rFonts w:ascii="Times New Roman" w:hAnsi="Times New Roman" w:cs="Times New Roman"/>
                <w:bCs/>
                <w:sz w:val="24"/>
                <w:szCs w:val="24"/>
                <w:lang w:eastAsia="ru-RU"/>
              </w:rPr>
              <w:t>Способен переработать информацию для получения результата</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bCs/>
                <w:sz w:val="24"/>
                <w:szCs w:val="24"/>
                <w:lang w:eastAsia="ru-RU"/>
              </w:rPr>
              <w:t xml:space="preserve">Частично владеет навыками исследовательской деятельности; самостоятельно план проверки предложенной учителем гипотезы; осуществляет наблюдения и эксперименты; умеет классифицировать и обобщать.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92"/>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hAnsi="Times New Roman" w:cs="Times New Roman"/>
                <w:sz w:val="24"/>
                <w:szCs w:val="24"/>
              </w:rPr>
              <w:t xml:space="preserve">Не владеет навыками исследовательской деятельности. </w:t>
            </w:r>
            <w:r w:rsidRPr="006611B8">
              <w:rPr>
                <w:rFonts w:ascii="Times New Roman" w:hAnsi="Times New Roman" w:cs="Times New Roman"/>
                <w:bCs/>
                <w:sz w:val="24"/>
                <w:szCs w:val="24"/>
                <w:lang w:eastAsia="ru-RU"/>
              </w:rPr>
              <w:t xml:space="preserve"> Не способен переработать информацию для получения результата</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5</w:t>
            </w:r>
          </w:p>
        </w:tc>
        <w:tc>
          <w:tcPr>
            <w:tcW w:w="1022" w:type="pct"/>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Уметь передавать содержание в сжатом, выборочном или развернутом виде, планировать свою работу по изучению незнакомого материала</w:t>
            </w:r>
          </w:p>
        </w:tc>
        <w:tc>
          <w:tcPr>
            <w:tcW w:w="2514" w:type="pct"/>
          </w:tcPr>
          <w:p w:rsidR="006F06FD" w:rsidRPr="006611B8" w:rsidRDefault="006F06FD" w:rsidP="006F06FD">
            <w:pPr>
              <w:pStyle w:val="aff"/>
              <w:tabs>
                <w:tab w:val="left" w:pos="709"/>
                <w:tab w:val="left" w:pos="7140"/>
                <w:tab w:val="left" w:pos="7280"/>
                <w:tab w:val="left" w:pos="7420"/>
                <w:tab w:val="left" w:pos="7560"/>
                <w:tab w:val="left" w:pos="9100"/>
                <w:tab w:val="left" w:pos="10920"/>
              </w:tabs>
              <w:spacing w:after="0" w:line="240" w:lineRule="auto"/>
              <w:ind w:left="0" w:right="130"/>
              <w:jc w:val="both"/>
              <w:rPr>
                <w:rFonts w:ascii="Times New Roman" w:hAnsi="Times New Roman"/>
                <w:bCs/>
                <w:sz w:val="24"/>
                <w:szCs w:val="24"/>
              </w:rPr>
            </w:pPr>
            <w:r w:rsidRPr="006611B8">
              <w:rPr>
                <w:rFonts w:ascii="Times New Roman" w:hAnsi="Times New Roman"/>
                <w:bCs/>
                <w:sz w:val="24"/>
                <w:szCs w:val="24"/>
              </w:rPr>
              <w:t xml:space="preserve">Определяет основную и второстепенную информацию. </w:t>
            </w:r>
            <w:r w:rsidRPr="006611B8">
              <w:rPr>
                <w:rFonts w:ascii="Times New Roman" w:hAnsi="Times New Roman"/>
                <w:sz w:val="24"/>
                <w:szCs w:val="24"/>
              </w:rPr>
              <w:t xml:space="preserve">Умеет передавать содержание в сжатом, выборочном или развернутом виде.  Умеет хранить, защищать, передавать и обрабатывать информацию.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eastAsia="Times New Roman" w:hAnsi="Times New Roman" w:cs="Times New Roman"/>
                <w:sz w:val="24"/>
                <w:szCs w:val="24"/>
                <w:lang w:eastAsia="ru-RU"/>
              </w:rPr>
            </w:pPr>
            <w:r w:rsidRPr="006611B8">
              <w:rPr>
                <w:rFonts w:ascii="Times New Roman" w:hAnsi="Times New Roman" w:cs="Times New Roman"/>
                <w:sz w:val="24"/>
                <w:szCs w:val="24"/>
              </w:rPr>
              <w:t xml:space="preserve">Не </w:t>
            </w:r>
            <w:r w:rsidRPr="006611B8">
              <w:rPr>
                <w:rFonts w:ascii="Times New Roman" w:eastAsia="Times New Roman" w:hAnsi="Times New Roman" w:cs="Times New Roman"/>
                <w:sz w:val="24"/>
                <w:szCs w:val="24"/>
                <w:lang w:eastAsia="ru-RU"/>
              </w:rPr>
              <w:t xml:space="preserve">всегда  определяет основную и второстепенную информацию. Периодически может передавать содержание в сжатом, выборочном или развернутом виде.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70"/>
        </w:trPr>
        <w:tc>
          <w:tcPr>
            <w:tcW w:w="132"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1022" w:type="pct"/>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hAnsi="Times New Roman" w:cs="Times New Roman"/>
                <w:sz w:val="24"/>
                <w:szCs w:val="24"/>
              </w:rPr>
            </w:pPr>
            <w:r w:rsidRPr="006611B8">
              <w:rPr>
                <w:rFonts w:ascii="Times New Roman" w:eastAsia="Times New Roman" w:hAnsi="Times New Roman" w:cs="Times New Roman"/>
                <w:sz w:val="24"/>
                <w:szCs w:val="24"/>
                <w:lang w:eastAsia="ru-RU"/>
              </w:rPr>
              <w:t>Неправильно определяет основную и второстепенную информацию. Не умеет передавать содержание в сжатом, выборочном или развернутом виде.</w:t>
            </w:r>
            <w:r w:rsidRPr="006611B8">
              <w:rPr>
                <w:rFonts w:ascii="Times New Roman" w:hAnsi="Times New Roman" w:cs="Times New Roman"/>
                <w:sz w:val="24"/>
                <w:szCs w:val="24"/>
              </w:rPr>
              <w:t xml:space="preserve">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trHeight w:val="190"/>
        </w:trPr>
        <w:tc>
          <w:tcPr>
            <w:tcW w:w="3668" w:type="pct"/>
            <w:gridSpan w:val="5"/>
            <w:tcBorders>
              <w:bottom w:val="single" w:sz="4" w:space="0" w:color="auto"/>
            </w:tcBorders>
          </w:tcPr>
          <w:p w:rsidR="006F06FD" w:rsidRPr="006611B8" w:rsidRDefault="006F06FD" w:rsidP="009E3D97">
            <w:pPr>
              <w:widowControl w:val="0"/>
              <w:suppressAutoHyphens/>
              <w:spacing w:after="0" w:line="240" w:lineRule="auto"/>
              <w:jc w:val="right"/>
              <w:rPr>
                <w:rFonts w:ascii="Times New Roman" w:hAnsi="Times New Roman" w:cs="Times New Roman"/>
                <w:b/>
                <w:sz w:val="24"/>
                <w:szCs w:val="24"/>
              </w:rPr>
            </w:pPr>
            <w:r w:rsidRPr="006611B8">
              <w:rPr>
                <w:rFonts w:ascii="Times New Roman" w:hAnsi="Times New Roman" w:cs="Times New Roman"/>
                <w:b/>
                <w:sz w:val="24"/>
                <w:szCs w:val="24"/>
              </w:rPr>
              <w:t xml:space="preserve">ИТОГО: 10-9 баллов  высокий уровень, </w:t>
            </w:r>
          </w:p>
          <w:p w:rsidR="006F06FD" w:rsidRPr="006611B8" w:rsidRDefault="006F06FD" w:rsidP="009E3D97">
            <w:pPr>
              <w:widowControl w:val="0"/>
              <w:suppressAutoHyphens/>
              <w:spacing w:after="0" w:line="240" w:lineRule="auto"/>
              <w:jc w:val="right"/>
              <w:rPr>
                <w:rFonts w:ascii="Times New Roman" w:hAnsi="Times New Roman" w:cs="Times New Roman"/>
                <w:sz w:val="24"/>
                <w:szCs w:val="24"/>
              </w:rPr>
            </w:pPr>
            <w:r w:rsidRPr="006611B8">
              <w:rPr>
                <w:rFonts w:ascii="Times New Roman" w:hAnsi="Times New Roman" w:cs="Times New Roman"/>
                <w:b/>
                <w:sz w:val="24"/>
                <w:szCs w:val="24"/>
              </w:rPr>
              <w:t>8-5 баллов  средний уровень, 0-4 балла низкий уровень.</w:t>
            </w:r>
          </w:p>
        </w:tc>
        <w:tc>
          <w:tcPr>
            <w:tcW w:w="349" w:type="pct"/>
            <w:tcBorders>
              <w:bottom w:val="single" w:sz="4" w:space="0" w:color="auto"/>
            </w:tcBorders>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c>
          <w:tcPr>
            <w:tcW w:w="349" w:type="pct"/>
          </w:tcPr>
          <w:p w:rsidR="006F06FD" w:rsidRPr="00BB3ECA" w:rsidRDefault="006F06FD" w:rsidP="009E3D97"/>
        </w:tc>
        <w:tc>
          <w:tcPr>
            <w:tcW w:w="34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1154" w:type="pct"/>
            <w:gridSpan w:val="4"/>
            <w:shd w:val="clear" w:color="auto" w:fill="E0E0E0"/>
          </w:tcPr>
          <w:p w:rsidR="006F06FD" w:rsidRPr="00BB3ECA" w:rsidRDefault="006F06FD" w:rsidP="009E3D97">
            <w:pPr>
              <w:widowControl w:val="0"/>
              <w:suppressAutoHyphens/>
              <w:spacing w:line="240" w:lineRule="auto"/>
              <w:ind w:left="360" w:hanging="360"/>
              <w:jc w:val="center"/>
              <w:rPr>
                <w:rFonts w:ascii="Times New Roman" w:hAnsi="Times New Roman"/>
                <w:i/>
              </w:rPr>
            </w:pPr>
            <w:r w:rsidRPr="00BB3ECA">
              <w:rPr>
                <w:rFonts w:ascii="Times New Roman" w:hAnsi="Times New Roman"/>
                <w:bCs/>
                <w:i/>
              </w:rPr>
              <w:t>Коммуникативные УУД</w:t>
            </w:r>
          </w:p>
        </w:tc>
        <w:tc>
          <w:tcPr>
            <w:tcW w:w="2514" w:type="pct"/>
            <w:shd w:val="clear" w:color="auto" w:fill="E0E0E0"/>
          </w:tcPr>
          <w:p w:rsidR="006F06FD" w:rsidRPr="006611B8" w:rsidRDefault="006F06FD" w:rsidP="009E3D97">
            <w:pPr>
              <w:widowControl w:val="0"/>
              <w:suppressAutoHyphens/>
              <w:spacing w:line="240" w:lineRule="auto"/>
              <w:jc w:val="center"/>
              <w:rPr>
                <w:rFonts w:ascii="Times New Roman" w:hAnsi="Times New Roman" w:cs="Times New Roman"/>
                <w:sz w:val="24"/>
                <w:szCs w:val="24"/>
              </w:rPr>
            </w:pPr>
          </w:p>
        </w:tc>
        <w:tc>
          <w:tcPr>
            <w:tcW w:w="349"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c>
          <w:tcPr>
            <w:tcW w:w="292"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val="restart"/>
          </w:tcPr>
          <w:p w:rsidR="006F06FD" w:rsidRPr="00BB3ECA" w:rsidRDefault="006F06FD" w:rsidP="009E3D97">
            <w:pPr>
              <w:pStyle w:val="aff5"/>
              <w:widowControl w:val="0"/>
              <w:suppressAutoHyphens/>
              <w:rPr>
                <w:rFonts w:ascii="Times New Roman" w:hAnsi="Times New Roman"/>
                <w:b/>
                <w:sz w:val="22"/>
                <w:szCs w:val="22"/>
              </w:rPr>
            </w:pPr>
            <w:r w:rsidRPr="00BB3ECA">
              <w:rPr>
                <w:rFonts w:ascii="Times New Roman" w:hAnsi="Times New Roman"/>
                <w:b/>
                <w:sz w:val="22"/>
                <w:szCs w:val="22"/>
              </w:rPr>
              <w:t>1</w:t>
            </w:r>
          </w:p>
        </w:tc>
        <w:tc>
          <w:tcPr>
            <w:tcW w:w="1039" w:type="pct"/>
            <w:gridSpan w:val="3"/>
            <w:vMerge w:val="restart"/>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Доносить свою позицию</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 xml:space="preserve">до других с помощью </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монологической и</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диалогической речи с учетом своих учебных и жизненных ситуаций</w:t>
            </w:r>
          </w:p>
        </w:tc>
        <w:tc>
          <w:tcPr>
            <w:tcW w:w="2514" w:type="pct"/>
          </w:tcPr>
          <w:p w:rsidR="006F06FD" w:rsidRPr="006611B8" w:rsidRDefault="006F06FD"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rPr>
            </w:pPr>
            <w:r w:rsidRPr="006611B8">
              <w:rPr>
                <w:rFonts w:ascii="Times New Roman" w:hAnsi="Times New Roman"/>
                <w:sz w:val="24"/>
                <w:szCs w:val="24"/>
              </w:rPr>
              <w:t>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 форме.</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pStyle w:val="aff5"/>
              <w:widowControl w:val="0"/>
              <w:suppressAutoHyphens/>
              <w:rPr>
                <w:rFonts w:ascii="Times New Roman" w:hAnsi="Times New Roman"/>
                <w:b/>
                <w:sz w:val="22"/>
                <w:szCs w:val="22"/>
              </w:rPr>
            </w:pPr>
          </w:p>
        </w:tc>
        <w:tc>
          <w:tcPr>
            <w:tcW w:w="1039"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6611B8" w:rsidRDefault="006F06FD" w:rsidP="009E3D97">
            <w:pPr>
              <w:widowControl w:val="0"/>
              <w:suppressAutoHyphens/>
              <w:spacing w:after="0" w:line="240" w:lineRule="auto"/>
              <w:jc w:val="both"/>
              <w:rPr>
                <w:rFonts w:ascii="Times New Roman" w:eastAsia="Times New Roman" w:hAnsi="Times New Roman" w:cs="Times New Roman"/>
                <w:sz w:val="24"/>
                <w:szCs w:val="24"/>
                <w:lang w:eastAsia="ru-RU"/>
              </w:rPr>
            </w:pPr>
            <w:r w:rsidRPr="006611B8">
              <w:rPr>
                <w:rFonts w:ascii="Times New Roman" w:eastAsia="Times New Roman" w:hAnsi="Times New Roman" w:cs="Times New Roman"/>
                <w:sz w:val="24"/>
                <w:szCs w:val="24"/>
                <w:lang w:eastAsia="ru-RU"/>
              </w:rPr>
              <w:t>Умеет использовать речь для регуляции своего действия. Не всегда может донести свою позицию до других.</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pStyle w:val="aff5"/>
              <w:widowControl w:val="0"/>
              <w:suppressAutoHyphens/>
              <w:rPr>
                <w:rFonts w:ascii="Times New Roman" w:hAnsi="Times New Roman"/>
                <w:b/>
                <w:sz w:val="22"/>
                <w:szCs w:val="22"/>
              </w:rPr>
            </w:pPr>
          </w:p>
        </w:tc>
        <w:tc>
          <w:tcPr>
            <w:tcW w:w="1039" w:type="pct"/>
            <w:gridSpan w:val="3"/>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6611B8" w:rsidRDefault="006F06FD" w:rsidP="009E3D97">
            <w:pPr>
              <w:widowControl w:val="0"/>
              <w:suppressAutoHyphens/>
              <w:spacing w:after="0" w:line="240" w:lineRule="auto"/>
              <w:jc w:val="both"/>
              <w:rPr>
                <w:rFonts w:ascii="Times New Roman" w:eastAsia="Times New Roman" w:hAnsi="Times New Roman" w:cs="Times New Roman"/>
                <w:sz w:val="24"/>
                <w:szCs w:val="24"/>
                <w:lang w:eastAsia="ru-RU"/>
              </w:rPr>
            </w:pPr>
            <w:r w:rsidRPr="006611B8">
              <w:rPr>
                <w:rFonts w:ascii="Times New Roman" w:eastAsia="Times New Roman" w:hAnsi="Times New Roman" w:cs="Times New Roman"/>
                <w:sz w:val="24"/>
                <w:szCs w:val="24"/>
                <w:lang w:eastAsia="ru-RU"/>
              </w:rPr>
              <w:t>Не умеет оформлять свои мысли в устной или письменной форме с учетом своих учебных и жизненных речевых ситуаций.</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15" w:type="pct"/>
            <w:vMerge w:val="restart"/>
          </w:tcPr>
          <w:p w:rsidR="006F06FD" w:rsidRPr="00BB3ECA" w:rsidRDefault="00F82115" w:rsidP="009E3D97">
            <w:pPr>
              <w:widowControl w:val="0"/>
              <w:suppressAutoHyphens/>
              <w:spacing w:line="240" w:lineRule="auto"/>
              <w:jc w:val="center"/>
              <w:rPr>
                <w:rFonts w:ascii="Times New Roman" w:hAnsi="Times New Roman"/>
              </w:rPr>
            </w:pPr>
            <w:r>
              <w:rPr>
                <w:rFonts w:ascii="Times New Roman" w:hAnsi="Times New Roman"/>
              </w:rPr>
              <w:t>2</w:t>
            </w:r>
          </w:p>
        </w:tc>
        <w:tc>
          <w:tcPr>
            <w:tcW w:w="1039" w:type="pct"/>
            <w:gridSpan w:val="3"/>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Читать различную литературу, понимать прочитанное, вла</w:t>
            </w:r>
            <w:r w:rsidR="00F82115">
              <w:rPr>
                <w:rFonts w:ascii="Times New Roman" w:hAnsi="Times New Roman"/>
                <w:color w:val="auto"/>
                <w:sz w:val="22"/>
                <w:szCs w:val="22"/>
              </w:rPr>
              <w:t>деть навыками смыслового чтения</w:t>
            </w:r>
          </w:p>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pStyle w:val="aff"/>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rPr>
            </w:pPr>
            <w:r w:rsidRPr="006611B8">
              <w:rPr>
                <w:rFonts w:ascii="Times New Roman" w:hAnsi="Times New Roman"/>
                <w:sz w:val="24"/>
                <w:szCs w:val="24"/>
              </w:rPr>
              <w:t xml:space="preserve">Структурирует знания. Понимает  цель чтения и осмысливает прочитанное. Умеет задавать вопросы; строить понятные для партнера высказывания, учитывающие, что партнер знает и видит, а что нет.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eastAsia="Times New Roman" w:hAnsi="Times New Roman" w:cs="Times New Roman"/>
                <w:sz w:val="24"/>
                <w:szCs w:val="24"/>
                <w:lang w:eastAsia="ru-RU"/>
              </w:rPr>
            </w:pPr>
            <w:r w:rsidRPr="006611B8">
              <w:rPr>
                <w:rFonts w:ascii="Times New Roman" w:eastAsia="Times New Roman" w:hAnsi="Times New Roman" w:cs="Times New Roman"/>
                <w:sz w:val="24"/>
                <w:szCs w:val="24"/>
                <w:lang w:eastAsia="ru-RU"/>
              </w:rPr>
              <w:t xml:space="preserve">Умеет читать вслух и про себя тексты учебников, других художественных и научно-популярных книг, извлекать из текста информацию в соответствии с коммуникативной задачей.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6611B8" w:rsidRDefault="006F06FD" w:rsidP="009E3D97">
            <w:pPr>
              <w:widowControl w:val="0"/>
              <w:suppressAutoHyphens/>
              <w:spacing w:after="0" w:line="240" w:lineRule="auto"/>
              <w:jc w:val="both"/>
              <w:rPr>
                <w:rFonts w:ascii="Times New Roman" w:eastAsia="Times New Roman" w:hAnsi="Times New Roman" w:cs="Times New Roman"/>
                <w:sz w:val="24"/>
                <w:szCs w:val="24"/>
                <w:lang w:eastAsia="ru-RU"/>
              </w:rPr>
            </w:pPr>
            <w:r w:rsidRPr="006611B8">
              <w:rPr>
                <w:rFonts w:ascii="Times New Roman" w:eastAsia="Times New Roman" w:hAnsi="Times New Roman" w:cs="Times New Roman"/>
                <w:sz w:val="24"/>
                <w:szCs w:val="24"/>
                <w:lang w:eastAsia="ru-RU"/>
              </w:rPr>
              <w:t>Умеет читать вслух и про себя тексты учебников, других художественных и научно-популярных книг. Не умеет извлекать из текста информацию в соответствии с коммуникативной задачей.</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3</w:t>
            </w:r>
          </w:p>
        </w:tc>
        <w:tc>
          <w:tcPr>
            <w:tcW w:w="1039" w:type="pct"/>
            <w:gridSpan w:val="3"/>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Понимать возможность различных точек зрения на вопрос. Учитывать разные мнения и</w:t>
            </w:r>
            <w:r w:rsidR="00F82115">
              <w:rPr>
                <w:rFonts w:ascii="Times New Roman" w:hAnsi="Times New Roman"/>
                <w:color w:val="auto"/>
                <w:sz w:val="22"/>
                <w:szCs w:val="22"/>
              </w:rPr>
              <w:t xml:space="preserve"> уметь обосновывать собственное</w:t>
            </w:r>
          </w:p>
          <w:p w:rsidR="006F06FD" w:rsidRPr="00BB3ECA" w:rsidRDefault="006F06FD" w:rsidP="009E3D97">
            <w:pPr>
              <w:pStyle w:val="aff5"/>
              <w:widowControl w:val="0"/>
              <w:suppressAutoHyphens/>
              <w:rPr>
                <w:rFonts w:ascii="Times New Roman" w:hAnsi="Times New Roman"/>
                <w:b/>
                <w:sz w:val="22"/>
                <w:szCs w:val="22"/>
              </w:rPr>
            </w:pPr>
          </w:p>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F82115" w:rsidRDefault="006F06FD" w:rsidP="009E3D97">
            <w:pPr>
              <w:pStyle w:val="aff"/>
              <w:tabs>
                <w:tab w:val="left" w:pos="7140"/>
                <w:tab w:val="left" w:pos="7280"/>
                <w:tab w:val="left" w:pos="7420"/>
                <w:tab w:val="left" w:pos="7560"/>
                <w:tab w:val="left" w:pos="9100"/>
                <w:tab w:val="left" w:pos="10920"/>
              </w:tabs>
              <w:spacing w:after="0"/>
              <w:ind w:left="0" w:right="130"/>
              <w:jc w:val="both"/>
              <w:rPr>
                <w:rFonts w:ascii="Times New Roman" w:hAnsi="Times New Roman"/>
                <w:b/>
                <w:bCs/>
              </w:rPr>
            </w:pPr>
            <w:r w:rsidRPr="00F82115">
              <w:rPr>
                <w:rFonts w:ascii="Times New Roman" w:hAnsi="Times New Roman"/>
              </w:rPr>
              <w:t>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 столкновения интересов. Умеет контролировать действия партнера.</w:t>
            </w:r>
            <w:r w:rsidRPr="00F82115">
              <w:rPr>
                <w:rFonts w:ascii="Times New Roman" w:hAnsi="Times New Roman"/>
                <w:b/>
                <w:bCs/>
              </w:rPr>
              <w:t xml:space="preserve">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291C28" w:rsidRDefault="006F06FD" w:rsidP="009E3D97">
            <w:pPr>
              <w:tabs>
                <w:tab w:val="right" w:leader="underscore" w:pos="8505"/>
              </w:tabs>
              <w:spacing w:after="0" w:line="240" w:lineRule="auto"/>
              <w:jc w:val="both"/>
              <w:rPr>
                <w:rFonts w:ascii="Times New Roman" w:eastAsia="Times New Roman" w:hAnsi="Times New Roman"/>
                <w:lang w:eastAsia="ru-RU"/>
              </w:rPr>
            </w:pPr>
            <w:r w:rsidRPr="00291C28">
              <w:rPr>
                <w:rFonts w:ascii="Times New Roman" w:eastAsia="Times New Roman" w:hAnsi="Times New Roman"/>
                <w:lang w:eastAsia="ru-RU"/>
              </w:rPr>
              <w:t>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Понимает и принимает факт, что у людей могут быть различные точки зрения, в том числе не совпадающие с его собственной.</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F82115" w:rsidRDefault="006F06FD" w:rsidP="009E3D97">
            <w:pPr>
              <w:pStyle w:val="aff5"/>
              <w:widowControl w:val="0"/>
              <w:suppressAutoHyphens/>
              <w:jc w:val="both"/>
              <w:rPr>
                <w:rFonts w:ascii="Times New Roman" w:hAnsi="Times New Roman"/>
                <w:bCs/>
                <w:color w:val="auto"/>
                <w:sz w:val="22"/>
                <w:szCs w:val="22"/>
              </w:rPr>
            </w:pPr>
            <w:r w:rsidRPr="00F82115">
              <w:rPr>
                <w:rFonts w:ascii="Times New Roman" w:hAnsi="Times New Roman"/>
                <w:bCs/>
                <w:color w:val="auto"/>
                <w:sz w:val="22"/>
                <w:szCs w:val="22"/>
              </w:rPr>
              <w:t>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Не считается с другой точкой зрения на проблему.</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4</w:t>
            </w:r>
          </w:p>
        </w:tc>
        <w:tc>
          <w:tcPr>
            <w:tcW w:w="1039" w:type="pct"/>
            <w:gridSpan w:val="3"/>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Договариваться с людьми, </w:t>
            </w:r>
            <w:r w:rsidRPr="00F82115">
              <w:rPr>
                <w:color w:val="auto"/>
                <w:sz w:val="22"/>
                <w:szCs w:val="22"/>
              </w:rPr>
              <w:t xml:space="preserve"> </w:t>
            </w:r>
            <w:r w:rsidRPr="00F82115">
              <w:rPr>
                <w:rFonts w:ascii="Times New Roman" w:hAnsi="Times New Roman"/>
                <w:color w:val="auto"/>
                <w:sz w:val="22"/>
                <w:szCs w:val="22"/>
              </w:rPr>
              <w:t xml:space="preserve">согласуя с ними свои интересы и взгляды, для того чтобы сделать что-то </w:t>
            </w:r>
          </w:p>
          <w:p w:rsidR="006F06FD" w:rsidRPr="00BB3ECA" w:rsidRDefault="006F06FD" w:rsidP="009E3D97">
            <w:pPr>
              <w:pStyle w:val="aff5"/>
              <w:widowControl w:val="0"/>
              <w:suppressAutoHyphens/>
              <w:rPr>
                <w:rFonts w:ascii="Times New Roman" w:hAnsi="Times New Roman"/>
                <w:b/>
                <w:sz w:val="22"/>
                <w:szCs w:val="22"/>
              </w:rPr>
            </w:pPr>
            <w:r w:rsidRPr="00F82115">
              <w:rPr>
                <w:rFonts w:ascii="Times New Roman" w:hAnsi="Times New Roman"/>
                <w:color w:val="auto"/>
                <w:sz w:val="22"/>
                <w:szCs w:val="22"/>
              </w:rPr>
              <w:t>сообща</w:t>
            </w:r>
          </w:p>
        </w:tc>
        <w:tc>
          <w:tcPr>
            <w:tcW w:w="2514" w:type="pct"/>
          </w:tcPr>
          <w:p w:rsidR="006F06FD" w:rsidRPr="00291C28" w:rsidRDefault="006F06FD" w:rsidP="009E3D97">
            <w:pPr>
              <w:tabs>
                <w:tab w:val="right" w:leader="underscore" w:pos="8505"/>
              </w:tabs>
              <w:spacing w:after="0" w:line="240" w:lineRule="auto"/>
              <w:jc w:val="both"/>
              <w:rPr>
                <w:rFonts w:ascii="Times New Roman" w:eastAsia="Times New Roman" w:hAnsi="Times New Roman"/>
                <w:lang w:eastAsia="ru-RU"/>
              </w:rPr>
            </w:pPr>
            <w:r w:rsidRPr="00291C28">
              <w:rPr>
                <w:rFonts w:ascii="Times New Roman" w:eastAsia="Times New Roman" w:hAnsi="Times New Roman"/>
                <w:lang w:eastAsia="ru-RU"/>
              </w:rPr>
              <w:t xml:space="preserve">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 том числе средства и инструменты ИКТ и дистанционного взаимодействия. </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291C28" w:rsidRDefault="006F06FD" w:rsidP="009E3D97">
            <w:pPr>
              <w:tabs>
                <w:tab w:val="right" w:leader="underscore" w:pos="8505"/>
              </w:tabs>
              <w:spacing w:after="0" w:line="240" w:lineRule="auto"/>
              <w:jc w:val="both"/>
              <w:rPr>
                <w:rFonts w:ascii="Times New Roman" w:eastAsia="Times New Roman" w:hAnsi="Times New Roman"/>
                <w:lang w:eastAsia="ru-RU"/>
              </w:rPr>
            </w:pPr>
            <w:r w:rsidRPr="00291C28">
              <w:rPr>
                <w:rFonts w:ascii="Times New Roman" w:eastAsia="Times New Roman" w:hAnsi="Times New Roman"/>
                <w:lang w:eastAsia="ru-RU"/>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15" w:type="pct"/>
            <w:vMerge/>
          </w:tcPr>
          <w:p w:rsidR="006F06FD" w:rsidRPr="00BB3ECA" w:rsidRDefault="006F06FD" w:rsidP="009E3D97">
            <w:pPr>
              <w:widowControl w:val="0"/>
              <w:suppressAutoHyphens/>
              <w:spacing w:line="240" w:lineRule="auto"/>
              <w:jc w:val="center"/>
              <w:rPr>
                <w:rFonts w:ascii="Times New Roman" w:hAnsi="Times New Roman"/>
              </w:rPr>
            </w:pPr>
          </w:p>
        </w:tc>
        <w:tc>
          <w:tcPr>
            <w:tcW w:w="1039" w:type="pct"/>
            <w:gridSpan w:val="3"/>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F82115" w:rsidRDefault="006F06FD" w:rsidP="009E3D97">
            <w:pPr>
              <w:pStyle w:val="aff5"/>
              <w:widowControl w:val="0"/>
              <w:suppressAutoHyphens/>
              <w:jc w:val="both"/>
              <w:rPr>
                <w:rFonts w:ascii="Times New Roman" w:hAnsi="Times New Roman"/>
                <w:bCs/>
                <w:color w:val="auto"/>
                <w:sz w:val="22"/>
                <w:szCs w:val="22"/>
              </w:rPr>
            </w:pPr>
            <w:r w:rsidRPr="00F82115">
              <w:rPr>
                <w:rFonts w:ascii="Times New Roman" w:hAnsi="Times New Roman"/>
                <w:bCs/>
                <w:color w:val="auto"/>
                <w:sz w:val="22"/>
                <w:szCs w:val="22"/>
              </w:rPr>
              <w:t>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3668" w:type="pct"/>
            <w:gridSpan w:val="5"/>
            <w:tcBorders>
              <w:bottom w:val="single" w:sz="4" w:space="0" w:color="auto"/>
            </w:tcBorders>
          </w:tcPr>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 xml:space="preserve">ИТОГО: 8-7 баллов  высокий уровень, </w:t>
            </w:r>
          </w:p>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6-3 балла  средний уровень, 0-2 балла низкий уровень.</w:t>
            </w:r>
          </w:p>
        </w:tc>
        <w:tc>
          <w:tcPr>
            <w:tcW w:w="349"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1154" w:type="pct"/>
            <w:gridSpan w:val="4"/>
            <w:shd w:val="clear" w:color="auto" w:fill="E0E0E0"/>
          </w:tcPr>
          <w:p w:rsidR="006F06FD" w:rsidRPr="00BB3ECA" w:rsidRDefault="006F06FD" w:rsidP="009E3D97">
            <w:pPr>
              <w:widowControl w:val="0"/>
              <w:suppressAutoHyphens/>
              <w:spacing w:line="240" w:lineRule="auto"/>
              <w:ind w:left="360" w:hanging="360"/>
              <w:jc w:val="center"/>
              <w:rPr>
                <w:rFonts w:ascii="Times New Roman" w:hAnsi="Times New Roman"/>
                <w:i/>
              </w:rPr>
            </w:pPr>
            <w:r w:rsidRPr="00BB3ECA">
              <w:rPr>
                <w:rFonts w:ascii="Times New Roman" w:hAnsi="Times New Roman"/>
                <w:bCs/>
                <w:i/>
              </w:rPr>
              <w:t>Личностные УУД</w:t>
            </w:r>
          </w:p>
        </w:tc>
        <w:tc>
          <w:tcPr>
            <w:tcW w:w="2514"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c>
          <w:tcPr>
            <w:tcW w:w="349"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c>
          <w:tcPr>
            <w:tcW w:w="292" w:type="pct"/>
            <w:shd w:val="clear" w:color="auto" w:fill="E0E0E0"/>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23" w:type="pct"/>
            <w:gridSpan w:val="2"/>
            <w:vMerge w:val="restart"/>
          </w:tcPr>
          <w:p w:rsidR="006F06FD" w:rsidRPr="00BB3ECA" w:rsidRDefault="006F06FD" w:rsidP="009E3D97">
            <w:pPr>
              <w:pStyle w:val="aff5"/>
              <w:widowControl w:val="0"/>
              <w:suppressAutoHyphens/>
              <w:rPr>
                <w:rFonts w:ascii="Times New Roman" w:hAnsi="Times New Roman"/>
                <w:b/>
                <w:sz w:val="22"/>
                <w:szCs w:val="22"/>
              </w:rPr>
            </w:pPr>
            <w:r w:rsidRPr="00BB3ECA">
              <w:rPr>
                <w:rFonts w:ascii="Times New Roman" w:hAnsi="Times New Roman"/>
                <w:b/>
                <w:sz w:val="22"/>
                <w:szCs w:val="22"/>
              </w:rPr>
              <w:t>1</w:t>
            </w:r>
          </w:p>
          <w:p w:rsidR="006F06FD" w:rsidRPr="00BB3ECA" w:rsidRDefault="006F06FD" w:rsidP="009E3D97">
            <w:pPr>
              <w:pStyle w:val="aff5"/>
              <w:widowControl w:val="0"/>
              <w:suppressAutoHyphens/>
              <w:rPr>
                <w:rFonts w:ascii="Times New Roman" w:hAnsi="Times New Roman"/>
                <w:b/>
                <w:sz w:val="22"/>
                <w:szCs w:val="22"/>
              </w:rPr>
            </w:pPr>
          </w:p>
        </w:tc>
        <w:tc>
          <w:tcPr>
            <w:tcW w:w="1031" w:type="pct"/>
            <w:gridSpan w:val="2"/>
            <w:vMerge w:val="restart"/>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Самооценка.</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 xml:space="preserve">Оценивать ситуации и  поступки (ценностные </w:t>
            </w:r>
          </w:p>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установки)</w:t>
            </w:r>
          </w:p>
        </w:tc>
        <w:tc>
          <w:tcPr>
            <w:tcW w:w="2514" w:type="pct"/>
          </w:tcPr>
          <w:p w:rsidR="006F06FD" w:rsidRPr="00291C28" w:rsidRDefault="006F06FD" w:rsidP="009E3D97">
            <w:pPr>
              <w:pStyle w:val="a7"/>
            </w:pPr>
            <w:r w:rsidRPr="00291C28">
              <w:t>Формирует самоуважение и эмоционально-положительное отношение к себе, видны готовность открыто выражать и отстаивать свою позицию, критичность к своим поступкам и умение адекватно их оценивать.</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23" w:type="pct"/>
            <w:gridSpan w:val="2"/>
            <w:vMerge/>
          </w:tcPr>
          <w:p w:rsidR="006F06FD" w:rsidRPr="00BB3ECA" w:rsidRDefault="006F06FD" w:rsidP="009E3D97">
            <w:pPr>
              <w:pStyle w:val="aff5"/>
              <w:widowControl w:val="0"/>
              <w:suppressAutoHyphens/>
              <w:rPr>
                <w:rFonts w:ascii="Times New Roman" w:hAnsi="Times New Roman"/>
                <w:b/>
                <w:sz w:val="22"/>
                <w:szCs w:val="22"/>
              </w:rPr>
            </w:pPr>
          </w:p>
        </w:tc>
        <w:tc>
          <w:tcPr>
            <w:tcW w:w="1031"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291C28" w:rsidRDefault="006F06FD" w:rsidP="009E3D97">
            <w:pPr>
              <w:pStyle w:val="a7"/>
            </w:pPr>
            <w:r w:rsidRPr="00291C28">
              <w:t>Проявляет интересы, инициативы и любознательность, учится с четкой организацией своей деятельности. Не всегда открыто выражает и отстаивает свою позицию. Не всегда адекватно себя оценивает.</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90"/>
        </w:trPr>
        <w:tc>
          <w:tcPr>
            <w:tcW w:w="123" w:type="pct"/>
            <w:gridSpan w:val="2"/>
            <w:vMerge/>
          </w:tcPr>
          <w:p w:rsidR="006F06FD" w:rsidRPr="00BB3ECA" w:rsidRDefault="006F06FD" w:rsidP="009E3D97">
            <w:pPr>
              <w:pStyle w:val="aff5"/>
              <w:widowControl w:val="0"/>
              <w:suppressAutoHyphens/>
              <w:rPr>
                <w:rFonts w:ascii="Times New Roman" w:hAnsi="Times New Roman"/>
                <w:b/>
                <w:sz w:val="22"/>
                <w:szCs w:val="22"/>
              </w:rPr>
            </w:pPr>
          </w:p>
        </w:tc>
        <w:tc>
          <w:tcPr>
            <w:tcW w:w="1031"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В учении не проявляет интересы, инициативы и любознательность. Отмалчивается, не выражает и не отстаивает свою позицию. Не адекватно себя оценивает.</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23" w:type="pct"/>
            <w:gridSpan w:val="2"/>
            <w:vMerge w:val="restart"/>
          </w:tcPr>
          <w:p w:rsidR="006F06FD" w:rsidRPr="00BB3ECA" w:rsidRDefault="005B17A4" w:rsidP="009E3D97">
            <w:pPr>
              <w:widowControl w:val="0"/>
              <w:suppressAutoHyphens/>
              <w:spacing w:line="240" w:lineRule="auto"/>
              <w:jc w:val="center"/>
              <w:rPr>
                <w:rFonts w:ascii="Times New Roman" w:hAnsi="Times New Roman"/>
              </w:rPr>
            </w:pPr>
            <w:r>
              <w:rPr>
                <w:rFonts w:ascii="Times New Roman" w:hAnsi="Times New Roman"/>
              </w:rPr>
              <w:t>2</w:t>
            </w:r>
          </w:p>
        </w:tc>
        <w:tc>
          <w:tcPr>
            <w:tcW w:w="1031" w:type="pct"/>
            <w:gridSpan w:val="2"/>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Объяснять смысл своих оценок, мотивов, целей</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(личностная саморефлексия, способность к</w:t>
            </w:r>
            <w:r w:rsidRPr="00F82115">
              <w:rPr>
                <w:color w:val="auto"/>
                <w:sz w:val="22"/>
                <w:szCs w:val="22"/>
              </w:rPr>
              <w:t xml:space="preserve"> с</w:t>
            </w:r>
            <w:r w:rsidRPr="00F82115">
              <w:rPr>
                <w:rFonts w:ascii="Times New Roman" w:hAnsi="Times New Roman"/>
                <w:color w:val="auto"/>
                <w:sz w:val="22"/>
                <w:szCs w:val="22"/>
              </w:rPr>
              <w:t xml:space="preserve">аморазвитию,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мотивация к познанию, уч</w:t>
            </w:r>
            <w:r w:rsidRPr="00F82115">
              <w:rPr>
                <w:rFonts w:ascii="Cambria Math" w:hAnsi="Cambria Math" w:cs="Cambria Math"/>
                <w:color w:val="auto"/>
                <w:sz w:val="22"/>
                <w:szCs w:val="22"/>
              </w:rPr>
              <w:t>ѐ</w:t>
            </w:r>
            <w:r w:rsidRPr="00F82115">
              <w:rPr>
                <w:rFonts w:ascii="Times New Roman" w:hAnsi="Times New Roman"/>
                <w:color w:val="auto"/>
                <w:sz w:val="22"/>
                <w:szCs w:val="22"/>
              </w:rPr>
              <w:t>бе)</w:t>
            </w:r>
          </w:p>
        </w:tc>
        <w:tc>
          <w:tcPr>
            <w:tcW w:w="2514" w:type="pct"/>
          </w:tcPr>
          <w:p w:rsidR="006F06FD" w:rsidRPr="00291C28" w:rsidRDefault="006F06FD" w:rsidP="009E3D97">
            <w:pPr>
              <w:pStyle w:val="a7"/>
            </w:pPr>
            <w:r w:rsidRPr="00291C28">
              <w:t>Выполняет самостоятельные поступки и действия (в том числе руководящего плана), принимает ответственность за их результаты. Целеустремленно и настойчиво идет к достижению целей, готов к преодолению трудностей.</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23"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1031" w:type="pct"/>
            <w:gridSpan w:val="2"/>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Проявляет самостоятельность, инициативу и ответственность как личность. Иногда не доходит до цели, боится преодоления трудностей.</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23"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1031" w:type="pct"/>
            <w:gridSpan w:val="2"/>
            <w:vMerge/>
          </w:tcPr>
          <w:p w:rsidR="006F06FD" w:rsidRPr="00F82115" w:rsidRDefault="006F06FD" w:rsidP="009E3D97">
            <w:pPr>
              <w:pStyle w:val="aff5"/>
              <w:widowControl w:val="0"/>
              <w:suppressAutoHyphens/>
              <w:rPr>
                <w:rFonts w:ascii="Times New Roman" w:hAnsi="Times New Roman"/>
                <w:color w:val="auto"/>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Не проявляет или проявляет крайне редко самостоятельность, инициативу и ответственность как личность. Выполняет только самые простые задания, нацелен на неуспешность.</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23" w:type="pct"/>
            <w:gridSpan w:val="2"/>
            <w:vMerge w:val="restart"/>
          </w:tcPr>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3</w:t>
            </w:r>
          </w:p>
        </w:tc>
        <w:tc>
          <w:tcPr>
            <w:tcW w:w="1031" w:type="pct"/>
            <w:gridSpan w:val="2"/>
            <w:vMerge w:val="restart"/>
          </w:tcPr>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Самоопределяться в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жизненных ценностях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(на словах) и поступать в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соответствии с ними,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отвечая за свои поступки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(личностная позиция,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российская и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 xml:space="preserve">гражданская </w:t>
            </w:r>
          </w:p>
          <w:p w:rsidR="006F06FD" w:rsidRPr="00F82115" w:rsidRDefault="006F06FD" w:rsidP="009E3D97">
            <w:pPr>
              <w:pStyle w:val="aff5"/>
              <w:widowControl w:val="0"/>
              <w:suppressAutoHyphens/>
              <w:rPr>
                <w:rFonts w:ascii="Times New Roman" w:hAnsi="Times New Roman"/>
                <w:color w:val="auto"/>
                <w:sz w:val="22"/>
                <w:szCs w:val="22"/>
              </w:rPr>
            </w:pPr>
            <w:r w:rsidRPr="00F82115">
              <w:rPr>
                <w:rFonts w:ascii="Times New Roman" w:hAnsi="Times New Roman"/>
                <w:color w:val="auto"/>
                <w:sz w:val="22"/>
                <w:szCs w:val="22"/>
              </w:rPr>
              <w:t>идентичность)</w:t>
            </w:r>
          </w:p>
        </w:tc>
        <w:tc>
          <w:tcPr>
            <w:tcW w:w="2514" w:type="pct"/>
          </w:tcPr>
          <w:p w:rsidR="006F06FD" w:rsidRPr="00291C28" w:rsidRDefault="006F06FD" w:rsidP="009E3D97">
            <w:pPr>
              <w:pStyle w:val="a7"/>
            </w:pPr>
            <w:r w:rsidRPr="00291C28">
              <w:t>Проявляет толерантность и  противодействует действиям и влияниям, представляющим угрозу жизни, здоровью и безопасности личности и общества в пределах своих возможностей. Осознает себя гражданином, имеет активную сформированную гражданскую позицию. Участвует в социальном проектировании.</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285"/>
        </w:trPr>
        <w:tc>
          <w:tcPr>
            <w:tcW w:w="123"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1031" w:type="pct"/>
            <w:gridSpan w:val="2"/>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291C28" w:rsidRDefault="006F06FD" w:rsidP="009E3D97">
            <w:pPr>
              <w:pStyle w:val="a7"/>
            </w:pPr>
            <w:r w:rsidRPr="00291C28">
              <w:t>Проявляет уважение к другим людям, самодостоинство.  Понимает и принимает возможность человека быть самим собой и принимать самостоятельные решения в самых разных социальных, профессиональных и личностных ситуациях. Осознает себя гражданином, имеет активную, но не до конца сформированную гражданскую позицию.</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146"/>
        </w:trPr>
        <w:tc>
          <w:tcPr>
            <w:tcW w:w="123" w:type="pct"/>
            <w:gridSpan w:val="2"/>
            <w:vMerge/>
          </w:tcPr>
          <w:p w:rsidR="006F06FD" w:rsidRPr="00BB3ECA" w:rsidRDefault="006F06FD" w:rsidP="009E3D97">
            <w:pPr>
              <w:widowControl w:val="0"/>
              <w:suppressAutoHyphens/>
              <w:spacing w:line="240" w:lineRule="auto"/>
              <w:jc w:val="center"/>
              <w:rPr>
                <w:rFonts w:ascii="Times New Roman" w:hAnsi="Times New Roman"/>
              </w:rPr>
            </w:pPr>
          </w:p>
        </w:tc>
        <w:tc>
          <w:tcPr>
            <w:tcW w:w="1031" w:type="pct"/>
            <w:gridSpan w:val="2"/>
            <w:vMerge/>
          </w:tcPr>
          <w:p w:rsidR="006F06FD" w:rsidRPr="00BB3ECA" w:rsidRDefault="006F06FD" w:rsidP="009E3D97">
            <w:pPr>
              <w:pStyle w:val="aff5"/>
              <w:widowControl w:val="0"/>
              <w:suppressAutoHyphens/>
              <w:rPr>
                <w:rFonts w:ascii="Times New Roman" w:hAnsi="Times New Roman"/>
                <w:b/>
                <w:sz w:val="22"/>
                <w:szCs w:val="22"/>
              </w:rPr>
            </w:pPr>
          </w:p>
        </w:tc>
        <w:tc>
          <w:tcPr>
            <w:tcW w:w="2514" w:type="pct"/>
          </w:tcPr>
          <w:p w:rsidR="006F06FD" w:rsidRPr="00BB3ECA" w:rsidRDefault="006F06FD" w:rsidP="009E3D97">
            <w:pPr>
              <w:widowControl w:val="0"/>
              <w:suppressAutoHyphens/>
              <w:spacing w:after="0" w:line="240" w:lineRule="auto"/>
              <w:jc w:val="both"/>
              <w:rPr>
                <w:rFonts w:ascii="Times New Roman" w:hAnsi="Times New Roman"/>
              </w:rPr>
            </w:pPr>
            <w:r w:rsidRPr="00BB3ECA">
              <w:rPr>
                <w:rFonts w:ascii="Times New Roman" w:hAnsi="Times New Roman"/>
              </w:rPr>
              <w:t>Не проявляет уважение к другим людям.  Не принимает возможность человека быть самим собой. Осознает себя гражданином, имеет пассивную, не сформированную гражданскую позицию.</w:t>
            </w:r>
          </w:p>
        </w:tc>
        <w:tc>
          <w:tcPr>
            <w:tcW w:w="349" w:type="pct"/>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3668" w:type="pct"/>
            <w:gridSpan w:val="5"/>
            <w:tcBorders>
              <w:bottom w:val="single" w:sz="4" w:space="0" w:color="auto"/>
            </w:tcBorders>
          </w:tcPr>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 xml:space="preserve">ИТОГО: 6-5 баллов  высокий уровень, </w:t>
            </w:r>
          </w:p>
          <w:p w:rsidR="006F06FD" w:rsidRPr="00BB3ECA" w:rsidRDefault="006F06FD" w:rsidP="009E3D97">
            <w:pPr>
              <w:widowControl w:val="0"/>
              <w:suppressAutoHyphens/>
              <w:spacing w:after="0" w:line="240" w:lineRule="auto"/>
              <w:jc w:val="right"/>
              <w:rPr>
                <w:rFonts w:ascii="Times New Roman" w:hAnsi="Times New Roman"/>
                <w:b/>
              </w:rPr>
            </w:pPr>
            <w:r w:rsidRPr="00BB3ECA">
              <w:rPr>
                <w:rFonts w:ascii="Times New Roman" w:hAnsi="Times New Roman"/>
                <w:b/>
              </w:rPr>
              <w:t>4-3 баллов  средний уровень, 0-2 балла низкий уровень.</w:t>
            </w:r>
          </w:p>
        </w:tc>
        <w:tc>
          <w:tcPr>
            <w:tcW w:w="349"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Height w:val="375"/>
        </w:trPr>
        <w:tc>
          <w:tcPr>
            <w:tcW w:w="3668" w:type="pct"/>
            <w:gridSpan w:val="5"/>
            <w:tcBorders>
              <w:bottom w:val="single" w:sz="4" w:space="0" w:color="auto"/>
            </w:tcBorders>
            <w:shd w:val="clear" w:color="auto" w:fill="auto"/>
          </w:tcPr>
          <w:p w:rsidR="006F06FD" w:rsidRPr="00BB3ECA" w:rsidRDefault="006F06FD" w:rsidP="009E3D97">
            <w:pPr>
              <w:widowControl w:val="0"/>
              <w:suppressAutoHyphens/>
              <w:spacing w:after="0" w:line="240" w:lineRule="auto"/>
              <w:jc w:val="center"/>
              <w:rPr>
                <w:rFonts w:ascii="Times New Roman" w:hAnsi="Times New Roman"/>
              </w:rPr>
            </w:pPr>
            <w:r w:rsidRPr="00BB3ECA">
              <w:rPr>
                <w:rFonts w:ascii="Times New Roman" w:hAnsi="Times New Roman"/>
              </w:rPr>
              <w:t>ИТОГИ  ФОРМИРОВАНИЯ     УУД (регулятивных, познавательных, коммуникативных, личностных)</w:t>
            </w:r>
          </w:p>
          <w:p w:rsidR="006F06FD" w:rsidRPr="00BB3ECA" w:rsidRDefault="006F06FD" w:rsidP="009E3D97">
            <w:pPr>
              <w:widowControl w:val="0"/>
              <w:suppressAutoHyphens/>
              <w:spacing w:line="240" w:lineRule="auto"/>
              <w:jc w:val="center"/>
              <w:rPr>
                <w:rFonts w:ascii="Times New Roman" w:hAnsi="Times New Roman"/>
              </w:rPr>
            </w:pPr>
            <w:r w:rsidRPr="00BB3ECA">
              <w:rPr>
                <w:rFonts w:ascii="Times New Roman" w:hAnsi="Times New Roman"/>
              </w:rPr>
              <w:t>34-31 баллов - высокий уровень;30-16 баллов  - средний уровень;  0-15 баллов - низкий уровень.</w:t>
            </w:r>
          </w:p>
        </w:tc>
        <w:tc>
          <w:tcPr>
            <w:tcW w:w="349" w:type="pct"/>
            <w:tcBorders>
              <w:bottom w:val="single" w:sz="4" w:space="0" w:color="auto"/>
            </w:tcBorders>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c>
          <w:tcPr>
            <w:tcW w:w="292" w:type="pct"/>
            <w:tcBorders>
              <w:bottom w:val="single" w:sz="4" w:space="0" w:color="auto"/>
            </w:tcBorders>
          </w:tcPr>
          <w:p w:rsidR="006F06FD" w:rsidRPr="00BB3ECA" w:rsidRDefault="006F06FD" w:rsidP="009E3D97">
            <w:pPr>
              <w:widowControl w:val="0"/>
              <w:suppressAutoHyphens/>
              <w:spacing w:line="240" w:lineRule="auto"/>
              <w:jc w:val="center"/>
              <w:rPr>
                <w:rFonts w:ascii="Times New Roman" w:hAnsi="Times New Roman"/>
              </w:rPr>
            </w:pPr>
          </w:p>
        </w:tc>
      </w:tr>
      <w:tr w:rsidR="006F06FD" w:rsidRPr="00BB3ECA" w:rsidTr="00F82115">
        <w:trPr>
          <w:gridAfter w:val="2"/>
          <w:wAfter w:w="691" w:type="pct"/>
        </w:trPr>
        <w:tc>
          <w:tcPr>
            <w:tcW w:w="3668" w:type="pct"/>
            <w:gridSpan w:val="5"/>
            <w:shd w:val="clear" w:color="auto" w:fill="auto"/>
          </w:tcPr>
          <w:p w:rsidR="006F06FD" w:rsidRPr="00BB3ECA" w:rsidRDefault="006F06FD" w:rsidP="009E3D97">
            <w:pPr>
              <w:widowControl w:val="0"/>
              <w:suppressAutoHyphens/>
              <w:spacing w:line="240" w:lineRule="auto"/>
              <w:rPr>
                <w:rFonts w:ascii="Times New Roman" w:hAnsi="Times New Roman"/>
              </w:rPr>
            </w:pPr>
          </w:p>
        </w:tc>
        <w:tc>
          <w:tcPr>
            <w:tcW w:w="641" w:type="pct"/>
            <w:gridSpan w:val="2"/>
            <w:shd w:val="clear" w:color="auto" w:fill="auto"/>
          </w:tcPr>
          <w:p w:rsidR="006F06FD" w:rsidRPr="00BB3ECA" w:rsidRDefault="006F06FD" w:rsidP="009E3D97">
            <w:pPr>
              <w:widowControl w:val="0"/>
              <w:suppressAutoHyphens/>
              <w:spacing w:line="240" w:lineRule="auto"/>
              <w:jc w:val="center"/>
              <w:rPr>
                <w:rFonts w:ascii="Times New Roman" w:hAnsi="Times New Roman"/>
              </w:rPr>
            </w:pPr>
          </w:p>
        </w:tc>
      </w:tr>
    </w:tbl>
    <w:p w:rsidR="00433E8D" w:rsidRDefault="006F06FD" w:rsidP="006F06FD">
      <w:pPr>
        <w:spacing w:after="0"/>
        <w:rPr>
          <w:b/>
        </w:rPr>
      </w:pPr>
      <w:r>
        <w:rPr>
          <w:b/>
        </w:rPr>
        <w:t xml:space="preserve"> </w:t>
      </w:r>
    </w:p>
    <w:p w:rsidR="00F82115" w:rsidRDefault="00F82115" w:rsidP="00433E8D">
      <w:pPr>
        <w:autoSpaceDE w:val="0"/>
        <w:autoSpaceDN w:val="0"/>
        <w:adjustRightInd w:val="0"/>
        <w:spacing w:after="0"/>
        <w:rPr>
          <w:rFonts w:ascii="Times New Roman" w:eastAsia="Calibri" w:hAnsi="Times New Roman" w:cs="Times New Roman"/>
          <w:b/>
          <w:bCs/>
          <w:sz w:val="24"/>
          <w:szCs w:val="24"/>
        </w:rPr>
      </w:pPr>
    </w:p>
    <w:p w:rsidR="00F82115" w:rsidRDefault="00F82115" w:rsidP="00433E8D">
      <w:pPr>
        <w:autoSpaceDE w:val="0"/>
        <w:autoSpaceDN w:val="0"/>
        <w:adjustRightInd w:val="0"/>
        <w:spacing w:after="0"/>
        <w:rPr>
          <w:rFonts w:ascii="Times New Roman" w:eastAsia="Calibri" w:hAnsi="Times New Roman" w:cs="Times New Roman"/>
          <w:b/>
          <w:bCs/>
          <w:sz w:val="24"/>
          <w:szCs w:val="24"/>
        </w:rPr>
      </w:pPr>
    </w:p>
    <w:p w:rsidR="00433E8D" w:rsidRDefault="00433E8D" w:rsidP="00433E8D">
      <w:pPr>
        <w:autoSpaceDE w:val="0"/>
        <w:autoSpaceDN w:val="0"/>
        <w:adjustRightInd w:val="0"/>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Приложение 5.</w:t>
      </w:r>
    </w:p>
    <w:p w:rsidR="00433E8D" w:rsidRPr="00077602" w:rsidRDefault="00433E8D" w:rsidP="00433E8D">
      <w:pPr>
        <w:autoSpaceDE w:val="0"/>
        <w:autoSpaceDN w:val="0"/>
        <w:adjustRightInd w:val="0"/>
        <w:spacing w:after="0"/>
        <w:jc w:val="center"/>
        <w:rPr>
          <w:rFonts w:ascii="Times New Roman" w:eastAsia="Calibri" w:hAnsi="Times New Roman" w:cs="Times New Roman"/>
          <w:b/>
          <w:bCs/>
          <w:sz w:val="24"/>
          <w:szCs w:val="24"/>
        </w:rPr>
      </w:pPr>
      <w:r w:rsidRPr="00077602">
        <w:rPr>
          <w:rFonts w:ascii="Times New Roman" w:eastAsia="Calibri" w:hAnsi="Times New Roman" w:cs="Times New Roman"/>
          <w:b/>
          <w:bCs/>
          <w:sz w:val="24"/>
          <w:szCs w:val="24"/>
        </w:rPr>
        <w:t>Таблица оценки результатов проекта ученика основной школы</w:t>
      </w:r>
    </w:p>
    <w:p w:rsidR="00433E8D" w:rsidRPr="00077602" w:rsidRDefault="00433E8D" w:rsidP="00433E8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077602">
        <w:rPr>
          <w:rFonts w:ascii="Times New Roman" w:eastAsia="Times New Roman" w:hAnsi="Times New Roman" w:cs="Times New Roman"/>
          <w:b/>
          <w:sz w:val="24"/>
          <w:szCs w:val="24"/>
          <w:lang w:eastAsia="ru-RU"/>
        </w:rPr>
        <w:t>Тема проекта</w:t>
      </w:r>
    </w:p>
    <w:p w:rsidR="00433E8D" w:rsidRPr="00077602" w:rsidRDefault="00433E8D" w:rsidP="00433E8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077602">
        <w:rPr>
          <w:rFonts w:ascii="Times New Roman" w:eastAsia="Times New Roman" w:hAnsi="Times New Roman" w:cs="Times New Roman"/>
          <w:b/>
          <w:sz w:val="24"/>
          <w:szCs w:val="24"/>
          <w:lang w:eastAsia="ru-RU"/>
        </w:rPr>
        <w:t>Класс</w:t>
      </w:r>
    </w:p>
    <w:p w:rsidR="00433E8D" w:rsidRPr="00077602" w:rsidRDefault="00433E8D" w:rsidP="00433E8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077602">
        <w:rPr>
          <w:rFonts w:ascii="Times New Roman" w:eastAsia="Times New Roman" w:hAnsi="Times New Roman" w:cs="Times New Roman"/>
          <w:b/>
          <w:sz w:val="24"/>
          <w:szCs w:val="24"/>
          <w:lang w:eastAsia="ru-RU"/>
        </w:rPr>
        <w:t>ФИ учащегося</w:t>
      </w:r>
    </w:p>
    <w:p w:rsidR="00433E8D" w:rsidRPr="00077602" w:rsidRDefault="00433E8D" w:rsidP="00433E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77602">
        <w:rPr>
          <w:rFonts w:ascii="Times New Roman" w:eastAsia="Times New Roman" w:hAnsi="Times New Roman" w:cs="Times New Roman"/>
          <w:b/>
          <w:sz w:val="24"/>
          <w:szCs w:val="24"/>
          <w:lang w:eastAsia="ru-RU"/>
        </w:rPr>
        <w:t>ФИО руководителя</w:t>
      </w:r>
    </w:p>
    <w:p w:rsidR="00433E8D" w:rsidRPr="00077602" w:rsidRDefault="00433E8D" w:rsidP="00433E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bl>
      <w:tblPr>
        <w:tblStyle w:val="a6"/>
        <w:tblW w:w="0" w:type="auto"/>
        <w:tblLook w:val="04A0"/>
      </w:tblPr>
      <w:tblGrid>
        <w:gridCol w:w="2039"/>
        <w:gridCol w:w="3274"/>
        <w:gridCol w:w="648"/>
        <w:gridCol w:w="2110"/>
        <w:gridCol w:w="851"/>
        <w:gridCol w:w="648"/>
      </w:tblGrid>
      <w:tr w:rsidR="00433E8D" w:rsidRPr="00077602" w:rsidTr="009E3D97">
        <w:tc>
          <w:tcPr>
            <w:tcW w:w="9576" w:type="dxa"/>
            <w:gridSpan w:val="6"/>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r w:rsidRPr="00077602">
              <w:rPr>
                <w:rFonts w:ascii="Times New Roman" w:eastAsia="Times New Roman" w:hAnsi="Times New Roman" w:cs="Times New Roman"/>
                <w:b/>
                <w:bCs/>
                <w:sz w:val="24"/>
                <w:szCs w:val="24"/>
                <w:lang w:eastAsia="ru-RU"/>
              </w:rPr>
              <w:t>Требованиях к содержанию и направленности проекта</w:t>
            </w:r>
          </w:p>
        </w:tc>
      </w:tr>
      <w:tr w:rsidR="00433E8D" w:rsidRPr="00077602" w:rsidTr="009E3D97">
        <w:trPr>
          <w:trHeight w:val="521"/>
        </w:trPr>
        <w:tc>
          <w:tcPr>
            <w:tcW w:w="8075" w:type="dxa"/>
            <w:gridSpan w:val="4"/>
          </w:tcPr>
          <w:p w:rsidR="00433E8D" w:rsidRPr="00077602" w:rsidRDefault="00433E8D" w:rsidP="009E3D97">
            <w:pPr>
              <w:autoSpaceDE w:val="0"/>
              <w:autoSpaceDN w:val="0"/>
              <w:adjustRightInd w:val="0"/>
              <w:rPr>
                <w:rFonts w:ascii="Times New Roman" w:eastAsia="Times New Roman" w:hAnsi="Times New Roman" w:cs="Times New Roman"/>
                <w:bCs/>
                <w:sz w:val="24"/>
                <w:szCs w:val="24"/>
                <w:lang w:eastAsia="ru-RU"/>
              </w:rPr>
            </w:pPr>
            <w:r w:rsidRPr="00077602">
              <w:rPr>
                <w:rFonts w:ascii="Times New Roman" w:eastAsia="Times New Roman" w:hAnsi="Times New Roman" w:cs="Times New Roman"/>
                <w:bCs/>
                <w:sz w:val="24"/>
                <w:szCs w:val="24"/>
                <w:lang w:eastAsia="ru-RU"/>
              </w:rPr>
              <w:t>Практическая направленность (да/нет)</w:t>
            </w:r>
          </w:p>
        </w:tc>
        <w:tc>
          <w:tcPr>
            <w:tcW w:w="1501" w:type="dxa"/>
            <w:gridSpan w:val="2"/>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p>
        </w:tc>
      </w:tr>
      <w:tr w:rsidR="00433E8D" w:rsidRPr="00077602" w:rsidTr="009E3D97">
        <w:tc>
          <w:tcPr>
            <w:tcW w:w="9576" w:type="dxa"/>
            <w:gridSpan w:val="6"/>
          </w:tcPr>
          <w:p w:rsidR="00433E8D" w:rsidRPr="00077602" w:rsidRDefault="00433E8D" w:rsidP="009E3D97">
            <w:pPr>
              <w:autoSpaceDE w:val="0"/>
              <w:autoSpaceDN w:val="0"/>
              <w:adjustRightInd w:val="0"/>
              <w:rPr>
                <w:rFonts w:ascii="Times New Roman" w:eastAsia="Times New Roman" w:hAnsi="Times New Roman" w:cs="Times New Roman"/>
                <w:i/>
                <w:sz w:val="24"/>
                <w:szCs w:val="24"/>
                <w:lang w:eastAsia="ru-RU"/>
              </w:rPr>
            </w:pPr>
            <w:r w:rsidRPr="00077602">
              <w:rPr>
                <w:rFonts w:ascii="Times New Roman" w:eastAsia="Times New Roman" w:hAnsi="Times New Roman" w:cs="Times New Roman"/>
                <w:b/>
                <w:i/>
                <w:iCs/>
                <w:sz w:val="24"/>
                <w:szCs w:val="24"/>
                <w:lang w:eastAsia="ru-RU"/>
              </w:rPr>
              <w:t>Типы работ  формы и представления (выбрать, отметить V)</w:t>
            </w:r>
          </w:p>
        </w:tc>
      </w:tr>
      <w:tr w:rsidR="00433E8D" w:rsidRPr="00077602" w:rsidTr="009E3D97">
        <w:tc>
          <w:tcPr>
            <w:tcW w:w="8075" w:type="dxa"/>
            <w:gridSpan w:val="4"/>
          </w:tcPr>
          <w:p w:rsidR="00433E8D" w:rsidRPr="00077602" w:rsidRDefault="00433E8D" w:rsidP="009E3D97">
            <w:pPr>
              <w:shd w:val="clear" w:color="auto" w:fill="FFFFFF"/>
              <w:autoSpaceDE w:val="0"/>
              <w:autoSpaceDN w:val="0"/>
              <w:adjustRightInd w:val="0"/>
              <w:rPr>
                <w:rFonts w:ascii="Times New Roman" w:eastAsia="Times New Roman" w:hAnsi="Times New Roman" w:cs="Times New Roman"/>
                <w:sz w:val="24"/>
                <w:szCs w:val="24"/>
                <w:lang w:eastAsia="ru-RU"/>
              </w:rPr>
            </w:pPr>
            <w:r w:rsidRPr="00077602">
              <w:rPr>
                <w:rFonts w:ascii="Times New Roman" w:eastAsia="Times New Roman" w:hAnsi="Times New Roman" w:cs="Times New Roman"/>
                <w:i/>
                <w:iCs/>
                <w:sz w:val="24"/>
                <w:szCs w:val="24"/>
                <w:lang w:eastAsia="ru-RU"/>
              </w:rPr>
              <w:t xml:space="preserve">письменная работа </w:t>
            </w:r>
            <w:r w:rsidRPr="00077602">
              <w:rPr>
                <w:rFonts w:ascii="Times New Roman" w:eastAsia="Times New Roman" w:hAnsi="Times New Roman" w:cs="Times New Roman"/>
                <w:sz w:val="24"/>
                <w:szCs w:val="24"/>
                <w:lang w:eastAsia="ru-RU"/>
              </w:rPr>
              <w:t>(эссе, реферат, аналитические материалы, обзорные материалы, отчёты о проведённых исследованиях, стендовый доклад и др.);</w:t>
            </w:r>
          </w:p>
        </w:tc>
        <w:tc>
          <w:tcPr>
            <w:tcW w:w="1501" w:type="dxa"/>
            <w:gridSpan w:val="2"/>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p>
        </w:tc>
      </w:tr>
      <w:tr w:rsidR="00433E8D" w:rsidRPr="00077602" w:rsidTr="009E3D97">
        <w:tc>
          <w:tcPr>
            <w:tcW w:w="8075" w:type="dxa"/>
            <w:gridSpan w:val="4"/>
          </w:tcPr>
          <w:p w:rsidR="00433E8D" w:rsidRPr="00077602" w:rsidRDefault="00433E8D" w:rsidP="009E3D97">
            <w:pPr>
              <w:shd w:val="clear" w:color="auto" w:fill="FFFFFF"/>
              <w:autoSpaceDE w:val="0"/>
              <w:autoSpaceDN w:val="0"/>
              <w:adjustRightInd w:val="0"/>
              <w:rPr>
                <w:rFonts w:ascii="Times New Roman" w:eastAsia="Times New Roman" w:hAnsi="Times New Roman" w:cs="Times New Roman"/>
                <w:sz w:val="24"/>
                <w:szCs w:val="24"/>
                <w:lang w:eastAsia="ru-RU"/>
              </w:rPr>
            </w:pPr>
            <w:r w:rsidRPr="00077602">
              <w:rPr>
                <w:rFonts w:ascii="Times New Roman" w:eastAsia="Times New Roman" w:hAnsi="Times New Roman" w:cs="Times New Roman"/>
                <w:i/>
                <w:iCs/>
                <w:sz w:val="24"/>
                <w:szCs w:val="24"/>
                <w:lang w:eastAsia="ru-RU"/>
              </w:rPr>
              <w:t xml:space="preserve">художественная творческая работа </w:t>
            </w:r>
            <w:r w:rsidRPr="00077602">
              <w:rPr>
                <w:rFonts w:ascii="Times New Roman" w:eastAsia="Times New Roman" w:hAnsi="Times New Roman" w:cs="Times New Roman"/>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tc>
        <w:tc>
          <w:tcPr>
            <w:tcW w:w="1501" w:type="dxa"/>
            <w:gridSpan w:val="2"/>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p>
        </w:tc>
      </w:tr>
      <w:tr w:rsidR="00433E8D" w:rsidRPr="00077602" w:rsidTr="009E3D97">
        <w:tc>
          <w:tcPr>
            <w:tcW w:w="8075" w:type="dxa"/>
            <w:gridSpan w:val="4"/>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r w:rsidRPr="00077602">
              <w:rPr>
                <w:rFonts w:ascii="Times New Roman" w:eastAsia="Times New Roman" w:hAnsi="Times New Roman" w:cs="Times New Roman"/>
                <w:i/>
                <w:iCs/>
                <w:sz w:val="24"/>
                <w:szCs w:val="24"/>
                <w:lang w:eastAsia="ru-RU"/>
              </w:rPr>
              <w:t xml:space="preserve">материальный объект, макет, </w:t>
            </w:r>
            <w:r w:rsidRPr="00077602">
              <w:rPr>
                <w:rFonts w:ascii="Times New Roman" w:eastAsia="Times New Roman" w:hAnsi="Times New Roman" w:cs="Times New Roman"/>
                <w:sz w:val="24"/>
                <w:szCs w:val="24"/>
                <w:lang w:eastAsia="ru-RU"/>
              </w:rPr>
              <w:t>иное конструкторское изделие</w:t>
            </w:r>
          </w:p>
        </w:tc>
        <w:tc>
          <w:tcPr>
            <w:tcW w:w="1501" w:type="dxa"/>
            <w:gridSpan w:val="2"/>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p>
        </w:tc>
      </w:tr>
      <w:tr w:rsidR="00433E8D" w:rsidRPr="00077602" w:rsidTr="009E3D97">
        <w:tc>
          <w:tcPr>
            <w:tcW w:w="8075" w:type="dxa"/>
            <w:gridSpan w:val="4"/>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r w:rsidRPr="00077602">
              <w:rPr>
                <w:rFonts w:ascii="Times New Roman" w:eastAsia="Times New Roman" w:hAnsi="Times New Roman" w:cs="Times New Roman"/>
                <w:i/>
                <w:iCs/>
                <w:sz w:val="24"/>
                <w:szCs w:val="24"/>
                <w:lang w:eastAsia="ru-RU"/>
              </w:rPr>
              <w:t xml:space="preserve">отчётные материалы по социальному проекту, </w:t>
            </w:r>
            <w:r w:rsidRPr="00077602">
              <w:rPr>
                <w:rFonts w:ascii="Times New Roman" w:eastAsia="Times New Roman" w:hAnsi="Times New Roman" w:cs="Times New Roman"/>
                <w:sz w:val="24"/>
                <w:szCs w:val="24"/>
                <w:lang w:eastAsia="ru-RU"/>
              </w:rPr>
              <w:t>которые могут включать как тексты, так и мультимедийные продукты.</w:t>
            </w:r>
          </w:p>
        </w:tc>
        <w:tc>
          <w:tcPr>
            <w:tcW w:w="1501" w:type="dxa"/>
            <w:gridSpan w:val="2"/>
          </w:tcPr>
          <w:p w:rsidR="00433E8D" w:rsidRPr="00077602" w:rsidRDefault="00433E8D" w:rsidP="009E3D97">
            <w:pPr>
              <w:autoSpaceDE w:val="0"/>
              <w:autoSpaceDN w:val="0"/>
              <w:adjustRightInd w:val="0"/>
              <w:rPr>
                <w:rFonts w:ascii="Times New Roman" w:eastAsia="Times New Roman" w:hAnsi="Times New Roman" w:cs="Times New Roman"/>
                <w:sz w:val="24"/>
                <w:szCs w:val="24"/>
                <w:lang w:eastAsia="ru-RU"/>
              </w:rPr>
            </w:pPr>
          </w:p>
        </w:tc>
      </w:tr>
      <w:tr w:rsidR="00433E8D" w:rsidRPr="00077602" w:rsidTr="009E3D97">
        <w:tc>
          <w:tcPr>
            <w:tcW w:w="2039" w:type="dxa"/>
            <w:vMerge w:val="restart"/>
          </w:tcPr>
          <w:p w:rsidR="00433E8D" w:rsidRPr="00077602" w:rsidRDefault="00433E8D" w:rsidP="009E3D97">
            <w:pPr>
              <w:spacing w:line="360" w:lineRule="auto"/>
              <w:jc w:val="center"/>
              <w:rPr>
                <w:rFonts w:ascii="Times New Roman" w:eastAsia="Calibri" w:hAnsi="Times New Roman" w:cs="Times New Roman"/>
                <w:b/>
                <w:sz w:val="24"/>
                <w:szCs w:val="24"/>
              </w:rPr>
            </w:pPr>
          </w:p>
          <w:p w:rsidR="00433E8D" w:rsidRPr="00077602" w:rsidRDefault="00433E8D" w:rsidP="009E3D97">
            <w:pPr>
              <w:spacing w:line="360" w:lineRule="auto"/>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Критерий</w:t>
            </w:r>
          </w:p>
        </w:tc>
        <w:tc>
          <w:tcPr>
            <w:tcW w:w="7537" w:type="dxa"/>
            <w:gridSpan w:val="5"/>
          </w:tcPr>
          <w:p w:rsidR="00433E8D" w:rsidRPr="00077602" w:rsidRDefault="00433E8D" w:rsidP="009E3D97">
            <w:pPr>
              <w:spacing w:line="360" w:lineRule="auto"/>
              <w:jc w:val="center"/>
              <w:rPr>
                <w:rFonts w:ascii="Times New Roman" w:eastAsia="Calibri" w:hAnsi="Times New Roman" w:cs="Times New Roman"/>
                <w:b/>
                <w:sz w:val="24"/>
                <w:szCs w:val="24"/>
              </w:rPr>
            </w:pPr>
          </w:p>
          <w:p w:rsidR="00433E8D" w:rsidRPr="00077602" w:rsidRDefault="00433E8D" w:rsidP="009E3D97">
            <w:pPr>
              <w:spacing w:line="360" w:lineRule="auto"/>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Уровни сформированности навыков проектной деятельности</w:t>
            </w:r>
          </w:p>
        </w:tc>
      </w:tr>
      <w:tr w:rsidR="00433E8D" w:rsidRPr="00077602" w:rsidTr="009E3D97">
        <w:trPr>
          <w:cantSplit/>
          <w:trHeight w:val="1134"/>
        </w:trPr>
        <w:tc>
          <w:tcPr>
            <w:tcW w:w="2039" w:type="dxa"/>
            <w:vMerge/>
          </w:tcPr>
          <w:p w:rsidR="00433E8D" w:rsidRPr="00077602" w:rsidRDefault="00433E8D" w:rsidP="009E3D97">
            <w:pPr>
              <w:spacing w:line="360" w:lineRule="auto"/>
              <w:jc w:val="center"/>
              <w:rPr>
                <w:rFonts w:ascii="Times New Roman" w:eastAsia="Calibri" w:hAnsi="Times New Roman" w:cs="Times New Roman"/>
                <w:b/>
                <w:sz w:val="24"/>
                <w:szCs w:val="24"/>
              </w:rPr>
            </w:pPr>
          </w:p>
        </w:tc>
        <w:tc>
          <w:tcPr>
            <w:tcW w:w="3277" w:type="dxa"/>
          </w:tcPr>
          <w:p w:rsidR="00433E8D" w:rsidRPr="00077602" w:rsidRDefault="00433E8D" w:rsidP="009E3D97">
            <w:pPr>
              <w:spacing w:line="360" w:lineRule="auto"/>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Базовый</w:t>
            </w:r>
          </w:p>
        </w:tc>
        <w:tc>
          <w:tcPr>
            <w:tcW w:w="648" w:type="dxa"/>
            <w:textDirection w:val="btLr"/>
          </w:tcPr>
          <w:p w:rsidR="00433E8D" w:rsidRPr="00077602" w:rsidRDefault="00433E8D" w:rsidP="009E3D97">
            <w:pPr>
              <w:spacing w:line="360" w:lineRule="auto"/>
              <w:ind w:left="113" w:right="113"/>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баллы</w:t>
            </w:r>
          </w:p>
        </w:tc>
        <w:tc>
          <w:tcPr>
            <w:tcW w:w="2964" w:type="dxa"/>
            <w:gridSpan w:val="2"/>
          </w:tcPr>
          <w:p w:rsidR="00433E8D" w:rsidRPr="00077602" w:rsidRDefault="00433E8D" w:rsidP="009E3D97">
            <w:pPr>
              <w:spacing w:line="360" w:lineRule="auto"/>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Повышенный</w:t>
            </w:r>
          </w:p>
        </w:tc>
        <w:tc>
          <w:tcPr>
            <w:tcW w:w="648" w:type="dxa"/>
            <w:textDirection w:val="btLr"/>
          </w:tcPr>
          <w:p w:rsidR="00433E8D" w:rsidRPr="00077602" w:rsidRDefault="00433E8D" w:rsidP="009E3D97">
            <w:pPr>
              <w:spacing w:line="360" w:lineRule="auto"/>
              <w:ind w:left="113" w:right="113"/>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баллы</w:t>
            </w:r>
          </w:p>
        </w:tc>
      </w:tr>
      <w:tr w:rsidR="00433E8D" w:rsidRPr="00077602" w:rsidTr="009E3D97">
        <w:tc>
          <w:tcPr>
            <w:tcW w:w="2039" w:type="dxa"/>
            <w:vMerge w:val="restart"/>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Самостоятельное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приобретение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знаний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и решение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проблем</w:t>
            </w:r>
          </w:p>
        </w:tc>
        <w:tc>
          <w:tcPr>
            <w:tcW w:w="3277"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Работа в целом свидетельствует о способности самостоятельно с опорой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на помощь руководителя ставить проблему и</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Работа в целом свидетельствует о способности самостоятельно ставить проблему</w:t>
            </w:r>
          </w:p>
        </w:tc>
        <w:tc>
          <w:tcPr>
            <w:tcW w:w="648" w:type="dxa"/>
          </w:tcPr>
          <w:p w:rsidR="00433E8D" w:rsidRPr="00077602" w:rsidRDefault="00433E8D" w:rsidP="009E3D97">
            <w:pPr>
              <w:spacing w:line="360" w:lineRule="auto"/>
              <w:jc w:val="cente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находить</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пути её решения;</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 xml:space="preserve"> находить</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пути её решения;</w:t>
            </w:r>
          </w:p>
        </w:tc>
        <w:tc>
          <w:tcPr>
            <w:tcW w:w="648" w:type="dxa"/>
          </w:tcPr>
          <w:p w:rsidR="00433E8D" w:rsidRPr="00077602" w:rsidRDefault="00433E8D" w:rsidP="009E3D97">
            <w:pPr>
              <w:spacing w:line="360" w:lineRule="auto"/>
              <w:jc w:val="cente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продемонстрирована способность приобретать новые знания и/или осваивать</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новые способы действий, достигать более глубокого понимания изученного</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продемонстрировано свободное владение логическими операциями, навыками</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критического мышления,</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умение самостоятельно</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мыслить;</w:t>
            </w:r>
          </w:p>
        </w:tc>
        <w:tc>
          <w:tcPr>
            <w:tcW w:w="648" w:type="dxa"/>
          </w:tcPr>
          <w:p w:rsidR="00433E8D" w:rsidRPr="00077602" w:rsidRDefault="00433E8D" w:rsidP="009E3D97">
            <w:pPr>
              <w:spacing w:line="360" w:lineRule="auto"/>
              <w:jc w:val="cente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spacing w:line="360" w:lineRule="auto"/>
              <w:rPr>
                <w:rFonts w:ascii="Times New Roman" w:eastAsia="Calibri" w:hAnsi="Times New Roman" w:cs="Times New Roman"/>
                <w:b/>
                <w:sz w:val="24"/>
                <w:szCs w:val="24"/>
              </w:rPr>
            </w:pPr>
          </w:p>
        </w:tc>
        <w:tc>
          <w:tcPr>
            <w:tcW w:w="3277" w:type="dxa"/>
          </w:tcPr>
          <w:p w:rsidR="00433E8D" w:rsidRPr="00077602" w:rsidRDefault="00433E8D" w:rsidP="009E3D97">
            <w:pPr>
              <w:spacing w:line="360" w:lineRule="auto"/>
              <w:jc w:val="center"/>
              <w:rPr>
                <w:rFonts w:ascii="Times New Roman" w:eastAsia="Calibri" w:hAnsi="Times New Roman" w:cs="Times New Roman"/>
                <w:b/>
                <w:sz w:val="24"/>
                <w:szCs w:val="24"/>
              </w:rPr>
            </w:pPr>
            <w:r w:rsidRPr="00077602">
              <w:rPr>
                <w:rFonts w:ascii="Times New Roman" w:eastAsia="Calibri" w:hAnsi="Times New Roman" w:cs="Times New Roman"/>
                <w:b/>
                <w:sz w:val="24"/>
                <w:szCs w:val="24"/>
              </w:rPr>
              <w:t>-</w:t>
            </w:r>
          </w:p>
        </w:tc>
        <w:tc>
          <w:tcPr>
            <w:tcW w:w="648" w:type="dxa"/>
          </w:tcPr>
          <w:p w:rsidR="00433E8D" w:rsidRPr="00077602" w:rsidRDefault="00433E8D" w:rsidP="009E3D97">
            <w:pPr>
              <w:spacing w:line="360" w:lineRule="auto"/>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продемонстрирована способность на этой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основе приобретать новые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знания и/или осваивать</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новые способы действий,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достигать более глубокого</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понимания проблемы</w:t>
            </w:r>
          </w:p>
        </w:tc>
        <w:tc>
          <w:tcPr>
            <w:tcW w:w="648" w:type="dxa"/>
          </w:tcPr>
          <w:p w:rsidR="00433E8D" w:rsidRPr="00077602" w:rsidRDefault="00433E8D" w:rsidP="009E3D97">
            <w:pPr>
              <w:spacing w:line="360" w:lineRule="auto"/>
              <w:jc w:val="center"/>
              <w:rPr>
                <w:rFonts w:ascii="Times New Roman" w:eastAsia="Calibri" w:hAnsi="Times New Roman" w:cs="Times New Roman"/>
                <w:b/>
                <w:sz w:val="24"/>
                <w:szCs w:val="24"/>
              </w:rPr>
            </w:pPr>
          </w:p>
        </w:tc>
      </w:tr>
      <w:tr w:rsidR="00433E8D" w:rsidRPr="00077602" w:rsidTr="009E3D97">
        <w:tc>
          <w:tcPr>
            <w:tcW w:w="2039" w:type="dxa"/>
            <w:vMerge w:val="restart"/>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Знание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предмета</w:t>
            </w:r>
          </w:p>
        </w:tc>
        <w:tc>
          <w:tcPr>
            <w:tcW w:w="3277"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Продемонстрировано понимание содержания выполненной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работы.</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Продемонстрировано свободное владение предметом проектной деятельности.</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В работе и</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в ответах на вопросы</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по содержанию работы отсутствуют грубые ошибки</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Ошибки отсутствуют</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val="restart"/>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Регулятивные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действия</w:t>
            </w: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Продемонстрированы навыки определения темы и планирования работы.</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Работа тщательно спланирована и последовательно реализована, своевременно пройдены все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необходимые этапы обсуждения и представления</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Работа доведена до конца и представлена комиссии; некоторые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этапы выполнялись под контролем</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и при поддержке руководителя.</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 Контроль и коррекция осуществлялись</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самостоятельно</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Проявляются отдельные элементы</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самооценки и самоконтроля обучающегося</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val="restart"/>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sz w:val="24"/>
                <w:szCs w:val="24"/>
              </w:rPr>
              <w:t>Коммуникация</w:t>
            </w: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Продемонстрированы навыки оформления проектной работы и пояснительной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записки,</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Тема ясно определена</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и пояснена. Текст/сообщение хорошо структурированы.</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а также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подготовки простой</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презентации.</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Все мысли выражены</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ясно, логично, последовательно, аргументированно.</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vMerge/>
          </w:tcPr>
          <w:p w:rsidR="00433E8D" w:rsidRPr="00077602" w:rsidRDefault="00433E8D" w:rsidP="009E3D97">
            <w:pPr>
              <w:rPr>
                <w:rFonts w:ascii="Times New Roman" w:eastAsia="Calibri" w:hAnsi="Times New Roman" w:cs="Times New Roman"/>
                <w:b/>
                <w:sz w:val="24"/>
                <w:szCs w:val="24"/>
              </w:rPr>
            </w:pPr>
          </w:p>
        </w:tc>
        <w:tc>
          <w:tcPr>
            <w:tcW w:w="3277" w:type="dxa"/>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Автор</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отвечает на вопросы</w:t>
            </w: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r w:rsidRPr="00077602">
              <w:rPr>
                <w:rFonts w:ascii="Times New Roman" w:eastAsia="Calibri" w:hAnsi="Times New Roman" w:cs="Times New Roman"/>
                <w:sz w:val="24"/>
                <w:szCs w:val="24"/>
              </w:rPr>
              <w:t>Работа/сообщение</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вызывает интерес.</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Автор свободно отвечает</w:t>
            </w:r>
            <w:r w:rsidRPr="00077602">
              <w:rPr>
                <w:rFonts w:ascii="Times New Roman" w:eastAsia="Calibri" w:hAnsi="Times New Roman" w:cs="Times New Roman"/>
                <w:noProof/>
                <w:sz w:val="24"/>
                <w:szCs w:val="24"/>
              </w:rPr>
              <w:t xml:space="preserve"> </w:t>
            </w:r>
            <w:r w:rsidRPr="00077602">
              <w:rPr>
                <w:rFonts w:ascii="Times New Roman" w:eastAsia="Calibri" w:hAnsi="Times New Roman" w:cs="Times New Roman"/>
                <w:sz w:val="24"/>
                <w:szCs w:val="24"/>
              </w:rPr>
              <w:t>на вопросы</w:t>
            </w:r>
          </w:p>
        </w:tc>
        <w:tc>
          <w:tcPr>
            <w:tcW w:w="648" w:type="dxa"/>
          </w:tcPr>
          <w:p w:rsidR="00433E8D" w:rsidRPr="00077602" w:rsidRDefault="00433E8D" w:rsidP="009E3D97">
            <w:pPr>
              <w:rPr>
                <w:rFonts w:ascii="Times New Roman" w:eastAsia="Calibri" w:hAnsi="Times New Roman" w:cs="Times New Roman"/>
                <w:b/>
                <w:sz w:val="24"/>
                <w:szCs w:val="24"/>
              </w:rPr>
            </w:pPr>
          </w:p>
        </w:tc>
      </w:tr>
      <w:tr w:rsidR="00433E8D" w:rsidRPr="00077602" w:rsidTr="009E3D97">
        <w:tc>
          <w:tcPr>
            <w:tcW w:w="2039" w:type="dxa"/>
          </w:tcPr>
          <w:p w:rsidR="00433E8D" w:rsidRPr="00077602" w:rsidRDefault="00433E8D" w:rsidP="009E3D97">
            <w:pPr>
              <w:rPr>
                <w:rFonts w:ascii="Times New Roman" w:eastAsia="Calibri" w:hAnsi="Times New Roman" w:cs="Times New Roman"/>
                <w:b/>
                <w:sz w:val="24"/>
                <w:szCs w:val="24"/>
              </w:rPr>
            </w:pPr>
            <w:r w:rsidRPr="00077602">
              <w:rPr>
                <w:rFonts w:ascii="Times New Roman" w:eastAsia="Calibri" w:hAnsi="Times New Roman" w:cs="Times New Roman"/>
                <w:b/>
                <w:sz w:val="24"/>
                <w:szCs w:val="24"/>
              </w:rPr>
              <w:t>Итого баллов</w:t>
            </w:r>
          </w:p>
        </w:tc>
        <w:tc>
          <w:tcPr>
            <w:tcW w:w="3277" w:type="dxa"/>
          </w:tcPr>
          <w:p w:rsidR="00433E8D" w:rsidRDefault="00433E8D" w:rsidP="009E3D97">
            <w:pPr>
              <w:rPr>
                <w:rFonts w:ascii="Times New Roman" w:eastAsia="Calibri" w:hAnsi="Times New Roman" w:cs="Times New Roman"/>
                <w:sz w:val="24"/>
                <w:szCs w:val="24"/>
              </w:rPr>
            </w:pPr>
          </w:p>
          <w:p w:rsidR="00F82115" w:rsidRPr="00077602" w:rsidRDefault="00F82115" w:rsidP="009E3D97">
            <w:pPr>
              <w:rPr>
                <w:rFonts w:ascii="Times New Roman" w:eastAsia="Calibri" w:hAnsi="Times New Roman" w:cs="Times New Roman"/>
                <w:sz w:val="24"/>
                <w:szCs w:val="24"/>
              </w:rPr>
            </w:pPr>
          </w:p>
        </w:tc>
        <w:tc>
          <w:tcPr>
            <w:tcW w:w="648" w:type="dxa"/>
          </w:tcPr>
          <w:p w:rsidR="00433E8D" w:rsidRPr="00077602" w:rsidRDefault="00433E8D" w:rsidP="009E3D97">
            <w:pPr>
              <w:rPr>
                <w:rFonts w:ascii="Times New Roman" w:eastAsia="Calibri" w:hAnsi="Times New Roman" w:cs="Times New Roman"/>
                <w:b/>
                <w:sz w:val="24"/>
                <w:szCs w:val="24"/>
              </w:rPr>
            </w:pPr>
          </w:p>
        </w:tc>
        <w:tc>
          <w:tcPr>
            <w:tcW w:w="2964" w:type="dxa"/>
            <w:gridSpan w:val="2"/>
          </w:tcPr>
          <w:p w:rsidR="00433E8D" w:rsidRPr="00077602" w:rsidRDefault="00433E8D" w:rsidP="009E3D97">
            <w:pPr>
              <w:rPr>
                <w:rFonts w:ascii="Times New Roman" w:eastAsia="Calibri" w:hAnsi="Times New Roman" w:cs="Times New Roman"/>
                <w:sz w:val="24"/>
                <w:szCs w:val="24"/>
              </w:rPr>
            </w:pPr>
          </w:p>
        </w:tc>
        <w:tc>
          <w:tcPr>
            <w:tcW w:w="648" w:type="dxa"/>
          </w:tcPr>
          <w:p w:rsidR="00433E8D" w:rsidRPr="00077602" w:rsidRDefault="00433E8D" w:rsidP="009E3D97">
            <w:pPr>
              <w:rPr>
                <w:rFonts w:ascii="Times New Roman" w:eastAsia="Calibri" w:hAnsi="Times New Roman" w:cs="Times New Roman"/>
                <w:b/>
                <w:sz w:val="24"/>
                <w:szCs w:val="24"/>
              </w:rPr>
            </w:pPr>
          </w:p>
        </w:tc>
      </w:tr>
    </w:tbl>
    <w:p w:rsidR="00433E8D" w:rsidRDefault="00433E8D" w:rsidP="00433E8D"/>
    <w:p w:rsidR="006F06FD" w:rsidRPr="006F06FD" w:rsidRDefault="006F06FD" w:rsidP="00CC0BB5">
      <w:pPr>
        <w:spacing w:line="240" w:lineRule="auto"/>
        <w:rPr>
          <w:rFonts w:ascii="Times New Roman" w:hAnsi="Times New Roman" w:cs="Times New Roman"/>
          <w:b/>
          <w:sz w:val="24"/>
          <w:szCs w:val="24"/>
        </w:rPr>
      </w:pPr>
    </w:p>
    <w:p w:rsidR="005B17A4" w:rsidRDefault="005B17A4" w:rsidP="008A3017">
      <w:pPr>
        <w:spacing w:after="0" w:line="240" w:lineRule="auto"/>
        <w:rPr>
          <w:rFonts w:ascii="Times New Roman" w:hAnsi="Times New Roman" w:cs="Times New Roman"/>
          <w:b/>
          <w:sz w:val="24"/>
          <w:szCs w:val="24"/>
          <w:lang w:eastAsia="ru-RU"/>
        </w:rPr>
        <w:sectPr w:rsidR="005B17A4" w:rsidSect="005B17A4">
          <w:pgSz w:w="11906" w:h="16838"/>
          <w:pgMar w:top="1134" w:right="851" w:bottom="1134" w:left="1701" w:header="709" w:footer="709" w:gutter="0"/>
          <w:cols w:space="708"/>
          <w:docGrid w:linePitch="360"/>
        </w:sectPr>
      </w:pPr>
    </w:p>
    <w:p w:rsidR="008A3017" w:rsidRDefault="008A3017" w:rsidP="008A3017">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Приложение 6. </w:t>
      </w:r>
    </w:p>
    <w:p w:rsidR="00760AC5" w:rsidRDefault="00760AC5" w:rsidP="008A3017">
      <w:pPr>
        <w:spacing w:after="0" w:line="240" w:lineRule="auto"/>
        <w:rPr>
          <w:rFonts w:ascii="Times New Roman" w:hAnsi="Times New Roman" w:cs="Times New Roman"/>
          <w:b/>
          <w:sz w:val="24"/>
          <w:szCs w:val="24"/>
          <w:lang w:eastAsia="ru-RU"/>
        </w:rPr>
      </w:pPr>
    </w:p>
    <w:p w:rsidR="00760AC5"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Характеристика результатов формирования УУД </w:t>
      </w:r>
    </w:p>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на разных этапах обучения по учебным предметам</w:t>
      </w:r>
    </w:p>
    <w:p w:rsidR="00760AC5"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79"/>
        <w:gridCol w:w="2479"/>
        <w:gridCol w:w="2479"/>
        <w:gridCol w:w="2479"/>
        <w:gridCol w:w="2479"/>
      </w:tblGrid>
      <w:tr w:rsidR="00760AC5" w:rsidRPr="0093269C" w:rsidTr="00760AC5">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760AC5"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Интерес к математическому творчеству и развитие математических способностей.</w:t>
            </w:r>
          </w:p>
          <w:p w:rsidR="006A7B27" w:rsidRDefault="006A7B27" w:rsidP="00760AC5">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6A7B27">
              <w:rPr>
                <w:rFonts w:ascii="Times New Roman" w:hAnsi="Times New Roman" w:cs="Times New Roman"/>
                <w:sz w:val="24"/>
                <w:szCs w:val="24"/>
              </w:rPr>
              <w:t>тветственного отношения к учению, готовности и спо</w:t>
            </w:r>
            <w:r w:rsidRPr="006A7B27">
              <w:rPr>
                <w:rFonts w:ascii="Times New Roman" w:hAnsi="Times New Roman" w:cs="Times New Roman"/>
                <w:sz w:val="24"/>
                <w:szCs w:val="24"/>
              </w:rPr>
              <w:softHyphen/>
              <w:t>собности обучающихся к саморазвитию и самообразованию на основе мотивации к обучению и познанию</w:t>
            </w:r>
            <w:r w:rsidR="00D6747A">
              <w:rPr>
                <w:rFonts w:ascii="Times New Roman" w:hAnsi="Times New Roman" w:cs="Times New Roman"/>
                <w:sz w:val="24"/>
                <w:szCs w:val="24"/>
              </w:rPr>
              <w:t>.</w:t>
            </w:r>
          </w:p>
          <w:p w:rsidR="00D6747A" w:rsidRPr="006A7B27" w:rsidRDefault="00D6747A" w:rsidP="00760AC5">
            <w:pPr>
              <w:spacing w:after="0" w:line="240" w:lineRule="auto"/>
              <w:rPr>
                <w:rFonts w:ascii="Times New Roman" w:hAnsi="Times New Roman" w:cs="Times New Roman"/>
                <w:sz w:val="24"/>
                <w:szCs w:val="24"/>
                <w:lang w:eastAsia="ru-RU"/>
              </w:rPr>
            </w:pP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w:t>
            </w:r>
            <w:r w:rsidR="00D6747A" w:rsidRPr="00745AE7">
              <w:t xml:space="preserve"> </w:t>
            </w:r>
            <w:r w:rsidR="00D6747A">
              <w:rPr>
                <w:rFonts w:ascii="Times New Roman" w:hAnsi="Times New Roman" w:cs="Times New Roman"/>
                <w:sz w:val="24"/>
                <w:szCs w:val="24"/>
              </w:rPr>
              <w:t>К</w:t>
            </w:r>
            <w:r w:rsidR="00D6747A" w:rsidRPr="00D6747A">
              <w:rPr>
                <w:rFonts w:ascii="Times New Roman" w:hAnsi="Times New Roman" w:cs="Times New Roman"/>
                <w:sz w:val="24"/>
                <w:szCs w:val="24"/>
              </w:rPr>
              <w:t>ритичности мышления, умения распознавать логически некорректные высказывания, отличать гипотезу от факта</w:t>
            </w:r>
            <w:r w:rsidR="00D6747A">
              <w:rPr>
                <w:rFonts w:ascii="Times New Roman" w:hAnsi="Times New Roman" w:cs="Times New Roman"/>
                <w:sz w:val="24"/>
                <w:szCs w:val="24"/>
              </w:rPr>
              <w:t>.</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распознавать логически некорректные высказывания.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Находчивость, активность при решении алгебраических задач.</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распознавать логически некорректные высказывания.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Находчивость, активность при решении алгебраических задач.</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Представлений о математике как части общечеловеческой культуры, о значимости математики в развитии цивилизации и современного общества;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Интерес к математическому творчеству и развитие математических способностей. Умение ясно, точно, грамотно выражать свои мысли в устной и письменной речи, понимать смысл поставленной задачи, приводить примеры и контрпримеры, выстраивать аргументацию. Умение контролировать процесс и результат учебной математической деятельности. Способность к эмоциональному восприятию математических объектов, задач, решений.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распознавать логически некорректные высказывания.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Находчивость, активность при решении алгебраических задач. Формирование адекватной, позитивной самооценки и Я-концепции.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Коммуникативные</w:t>
            </w:r>
            <w:r>
              <w:rPr>
                <w:rFonts w:ascii="Times New Roman" w:hAnsi="Times New Roman" w:cs="Times New Roman"/>
                <w:b/>
                <w:sz w:val="24"/>
                <w:szCs w:val="24"/>
                <w:lang w:eastAsia="ru-RU"/>
              </w:rPr>
              <w:t xml:space="preserve">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Договариваться и приходить к общему решению совместной деятельности, в том числе, в ситуации столкновения интересов, учитывать разные мнения и стремиться к координации различных позиций в сотрудничестве, контролировать действия партнера, развитие речевой деятельности.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Договариваться и приходить к общему решению совместной деятельности, в том числе, в ситуации столкновения интересов, учитывать разные мнения и 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Договариваться и приходить к общему решению совместной деятельности, в том числе, в ситуации столкновения интересов, учитывать разные мнения и 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Самостоятельно действовать в ситуации неопределенности при решении актуальных для учащихся проблем.</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Договариваться и приходить к общему решению совместной деятельности, в том числе, в ситуации столкновения интересов, учитывать разные мнения и стремиться к координации различных позиций в сотрудничестве, контролировать действия партнера, развитие речевой деятельности. Инициативное сотрудничестве в поиске и сборе информации. Развитие личностной самоидентификации, воспитание личностных и общественно востребованных качеств, в том числе, гражданственности и толерантности. В дискуссии уметь выдвинуть контраргументы; 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 уметь взглянуть на ситуацию с иной позиции и договариваться с людьми иных позиций.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действовать в ситуации неопределенности при решении актуальных для учащихся проблем.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Самостоятельно организовывать учебное взаимодействие в группе (определять общие цели, договариваться друг с другом и т.д.)</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действий целеполагания, умение ставить учебные цели и задачи. Оценивать правильность выполнения действия на уровне адекватной, ретроспективной оценке; выдвигать версии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действий целеполагания, умение ставить 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основ саморегуляции эмоциональных состояний.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действий целеполагания, умение ставить 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обнаруживать и формулировать учебную проблему, определять цель учебной деятельности, выбирать тему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саморегуляции эмоциональных состояний.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действий целеполагания, умение ставить 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обнаруживать и формулировать учебную проблему, определять цель учебной деятельности, выбирать тему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саморегуляции эмоциональных состояний.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действий целеполагания, умение ставить учебные цели и задачи. Оценивать правильность выполнения действия на уровне адекватной, ретроспективной оценке; выдвигать версии решения проблемы; составлять план решения проблемы, работать по плану; осуществлять итоговый и пошаговый контроль по результату и вносить соответствующие коррективы в их выполнение; различать способ и результат действия. Уметь преобразовывать практическую задачу в познавательную, уметь самостоятельно контролировать своё время и управлять им. Уметь самостоятельно обнаруживать и формулировать учебную проблему, определять цель учебной деятельности, выбирать тему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оценивать свои возможности достижения цели определенной сложности в различных сферах самостоятельной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диалоге с учителем совершенствовать самостоятельно  выработанные критерии оценки.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саморегуляции эмоциональных состояний.</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Познавательные</w:t>
            </w:r>
            <w:r>
              <w:rPr>
                <w:rFonts w:ascii="Times New Roman" w:hAnsi="Times New Roman" w:cs="Times New Roman"/>
                <w:b/>
                <w:sz w:val="24"/>
                <w:szCs w:val="24"/>
                <w:lang w:eastAsia="ru-RU"/>
              </w:rPr>
              <w:t xml:space="preserve">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задач; учиться пользоваться компьютерными и коммуникационными технологиями.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задач; учиться пользоваться компьютерными и коммуникационными технологиями.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самостоятельно использовать различные виды чтения (изучающее, просмотровое, ознакомительное, поисковое), приёмы слушания.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задач; учиться пользоваться компьютерными и коммуникационными технологиями.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задач; учиться пользоваться компьютерными и коммуникационными технологиями.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строить логически обоснованное рассуждение, включающее установление причинно-следственных связей;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поиск информации для выполнения учебных заданий с использованием учебной литературы, проводить сравнение, сериацию и классификацию по заданным критериям; Усовершенствование приобретенных навыков работы с информацией. Создавать простейшие математические модели, схемы, диаграммы; ориентироваться на разнообразие способов решения задач; учиться пользоваться компьютерными и коммуникационными технологиями.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самостоятельно использовать различные виды чтения (изучающее, просмотровое, ознакомительное, поисковое), приёмы слушания. Уметь создавать и преобразовывать модели и схемы для решения задач, понимать и использовать математические средства наглядности (рисунки, чертежи, схемы, диаграммы, таблицы).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строить логически обоснованное рассуждение, включающее установление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Информатика и ИКТ</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2405"/>
        <w:gridCol w:w="2405"/>
        <w:gridCol w:w="2457"/>
        <w:gridCol w:w="2456"/>
        <w:gridCol w:w="2588"/>
      </w:tblGrid>
      <w:tr w:rsidR="00760AC5" w:rsidRPr="0093269C" w:rsidTr="00760AC5">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знание правил техники безопасности в кабинете информатики;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освоение общекультурного наследия России и общемирового культурного наследия. В рамках ценностного и эмоционального компонентов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уважение к истории, культурно-историческим памятникам;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позитивная моральная самооценка и моральные чувства-гордости при следовании моральным нормам, переживание стыда и вины при их нарушении.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для формирования: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выраженной устойчивой учебно-познавательной мотивации и интересам к учению.</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адекватная оценка пользы и вреда от работы за компьютером,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-знание основ здорового образа жизни и здоровье сберегающих технологий.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ценностного и эмоционального компонентов будут сформированы: - уважение к истории, культурно-историческим памятникам.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для формирования: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выраженной устойчивой учебно-познавательной мотивации и интересам к учению.</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организовать свое рабочее время, распределить силы и т.д; -знание основ здорового образа жизни и здоровье сберегающих технологий.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позитивная моральная самооценка и моральные чувства-гордости при следовании моральным нормам, переживание стыда и вины при их нарушении.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Выпускник получит возможность для формирования: выраженной устойчивой учебно-познавательной мотивации и интересам к учению.</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ценностного и эмоционального компонентов будут сформированы: - уважение к ценностям семьи, любовь к природе, признание ценности здоровья, своего и других людей, оптимизм в восприятии мира.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устойчивый познавательный интерес и становление смыслообразующей функции познавательного мотива.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для формирования: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выраженной устойчивой учебно-познавательной мотивации и интересам к учению.</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ценностного и эмоционального компонентов будут сформированы: -потребность в самовыражении и самореализации, социальном признании;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уважение к личности и ее достоинствам, доброжелательное отношение к окружающим, нетерпимость к любым видам насилия и готовность противостоять им.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вести диалог на основе равноправных отношений и взаимного уважения и принятия;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потребность в участии в общественной жизни ближайшего социального окружения, общественно полезной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готовность к выбору профильного образования.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для формирования: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готовность к самообразованию и самовоспитанию;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адекватной позицией самооценки и Я-концепции.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задавать вопросы, необходимые для организации собственной деятельности и сотрудничества с партнёром;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владение формами устной речи - монолог, диалог,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привести довод при устном ответе на уроках информатики.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взаимный контроль и оказывать в сотрудничестве необходимую взаимопомощь;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работать в группе — устанавливать рабочие отношения, эффективно сотрудничать и способствовать продуктивной кооперации;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интегрироваться в группу сверстников и строить продуктивное взаимодействие со сверстниками и взрослыми.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устанавливать и сравнивать разные точки зрения, прежде чем принимать решения и делать выбор.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устанавливать и сравнивать разные точки зрения, прежде чем принимать решения и делать выбор;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контроль, коррекцию, оценку действий партнёра, уметь убеждать.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вступать в диалог, а также участвовать в коллективном обсуждении проблем, участвовать в дискуссиии аргументировать свою позицию, владеть монологическойи диалогической формами речи в соответствии с грамматическими и синтаксическими нормами родного языка;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учитывать разные мнения и стремиться к координации различных позиций в сотрудничестве;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аргументировать свою точку зрения, спорить и отстаивать свою позицию не враждебным для оппонентов образом;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контроль, коррекцию, оценку действий партнёра, уметь убеждать.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-вступать в диалог, а также участвовать в коллективном обсуждении проблем, участвовать в дискуссиии аргументировать свою позицию, владеть монологическойи диалогической формами речи в соответствии с грамматическими и синтаксическими нормами родного языка;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-устраивать эффективные групповые обсуждения и обеспечивать обмен знаниями между членами группы для принятияэффективных совместных решений.</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принимать решения в проблемной ситуации на основе переговоров.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осуществлять познавательную рефлексию в отношении действий по решению учебных и познавательных задач.</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принимать решения в проблемной ситуации на основе переговоров.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основам саморегуляции эмоциональных состояний.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принимать решения в проблемной ситуации на основе переговоров.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прилагать волевые усилия и преодолевать трудностии препятствия на пути достижения целей;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адекватно оценивать свои возможности достиженияцели определённой сложности в различных сферах самостоятельной деятельности.</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уметь самостоятельно контролировать своё время и управлять им.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самостоятельно ставить новые учебные цели и задачи;</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при планировании достижения целей самостоятельнои адекватно учитывать условия и средства их достижения.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целеполаганию, включая постановку новых целей, преобразование практической задачи в познавательную.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самостоятельно ставить новые учебные цели и задачи;</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при планировании достижения целей самостоятельнои адекватно учитывать условия и средства их достижения.</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давать определение понятиям;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работать со справочной литературой, инструкциями,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основам ознакомительного, изучающего, усваивающего и поискового чтения.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основам рефлексивного чтения.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давать определение понятиям;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устанавливать причинно-следственные связи;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основам ознакомительного, изучающего, усваивающего и поискового чтения. 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основам рефлексивного чтения;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делать умозаключения (индуктивное и по аналогии)и выводы на основе аргументации.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расширенный поиск информации с использованием ресурсов библиотек и Интернета;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делать умозаключения (индуктивное и по аналогии)и выводы на основе аргументации.</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расширенный поиск информации с использованием ресурсов библиотек и Интернета;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основам реализации проектно-исследовательской деятельности;</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умению оформлять результаты своей деятельности средствами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создания презентаций.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делать умозаключения (индуктивное и по аналогии)и выводы на основе аргументации.</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умению работать с новыми видами ПО, устройствами; - анализировать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ошибки в программе;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основам реализации проектно-исследовательской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создавать и преобразовывать модели и схемы для решения 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строить логическое рассуждение, включающее установление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оформить результаты своей деятельности, представить их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 современном уровне - построение диаграмм и графиков.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получит возможность научиться: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ставить проблему, аргументировать её актуальность;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самостоятельно проводить исследование на основе применения методов наблюдения и эксперимента.</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русский язык</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2247"/>
        <w:gridCol w:w="2247"/>
        <w:gridCol w:w="2848"/>
        <w:gridCol w:w="2247"/>
        <w:gridCol w:w="2848"/>
      </w:tblGrid>
      <w:tr w:rsidR="00760AC5" w:rsidRPr="0093269C" w:rsidTr="00760AC5">
        <w:tc>
          <w:tcPr>
            <w:tcW w:w="2527"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536"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536"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739"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537"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739"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52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Личностные</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относиться к родному языку, сохранять чистоту русского языка как явления культуры.</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относиться к родному языку, сохранять чистоту русского языка как явления культуры</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Понимать русский язык как один из основных национально-культурных ценностей русского народа, определяющую роли родного языка в развитии интеллектуальных, творческих способностей и моральных качеств личности, осознавать роль русского языка как средства межнационального общения и государственного языка РФ, осознавать необходимость владения русским языком для учебной, трудовой и профессиональной деятельности, социализации и самореализации; осознавать эстетическую ценность русского языка; уважительное отношение к русскому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760AC5" w:rsidRPr="0093269C" w:rsidRDefault="00760AC5" w:rsidP="00760AC5">
            <w:pPr>
              <w:spacing w:after="0" w:line="240" w:lineRule="auto"/>
              <w:rPr>
                <w:rFonts w:ascii="Times New Roman" w:hAnsi="Times New Roman" w:cs="Times New Roman"/>
                <w:sz w:val="24"/>
                <w:szCs w:val="24"/>
                <w:lang w:eastAsia="ru-RU"/>
              </w:rPr>
            </w:pPr>
          </w:p>
          <w:p w:rsidR="00760AC5" w:rsidRPr="0093269C" w:rsidRDefault="00760AC5" w:rsidP="00760AC5">
            <w:pPr>
              <w:spacing w:after="0" w:line="240" w:lineRule="auto"/>
              <w:rPr>
                <w:rFonts w:ascii="Times New Roman" w:hAnsi="Times New Roman" w:cs="Times New Roman"/>
                <w:sz w:val="24"/>
                <w:szCs w:val="24"/>
                <w:lang w:eastAsia="ru-RU"/>
              </w:rPr>
            </w:pPr>
          </w:p>
        </w:tc>
        <w:tc>
          <w:tcPr>
            <w:tcW w:w="253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роль русского языка как национального языка русского народа, государственного языка РФ и средства межнационального общения. Ученик получит возможность осознать роль родного языка в развитии интеллектуальных и творческих способностей личности, значение родного языка в жизни человека и общества; развивать речевую культуру, бережно и сознательно относиться к родному языку, сохранять чистоту русского языка как явления культуры</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русский язык как один из основных национально-культурных ценностей русского народа, определяющую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осознавать эстетическую ценность русского языка; уважительно относиться к родному языку; сохранить чистоту русского языка как явления национальной культуры; формировать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Ученик получит возможность стремиться к речевому самосовершенствованию.</w:t>
            </w:r>
          </w:p>
        </w:tc>
      </w:tr>
      <w:tr w:rsidR="00760AC5" w:rsidRPr="0093269C" w:rsidTr="00760AC5">
        <w:tc>
          <w:tcPr>
            <w:tcW w:w="252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знать и понимать основные нормы русского литературного языка, нормы речевого этикета; адекватно понимать информацию устного и письменного сообщения; осуществлять выбор и организацию языковых средств в соответствии с темой, целями, сферой и ситуацией общения, владеть различными видами монолога; свободно, правильно излагать свои мысли в устной и письменной форме, соблюдать нормы построения текста, адекватно выражать своё отношение к фактам и явлениям окружающей действительности, к прочитанному, услышанному, увиденному; соблюдать в практике речевого общения основные нормы русского литературного языка; соблюдать нормы русского речевого этикета; уместно использовать внеязыковые средства общения. Ученик получит возможность удовлетворять коммуникативные потребности в разных ситуациях общения.</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знать и понимать основные нормы русского литературного языка, нормы речевого этикета; адекватно понимать информацию устного и письменного сообщения; осуществлять выбор и организацию языковых средств в соответствии с темой, целями, сферой и ситуацией общения, владеть различными видами монолога; свободно, правильно излагать свои мысли в устной и письменной форме, соблюдать нормы построения текста, адекватно выражать своё отношение к фактам и явлениям окружающей действительности, к прочитанному, услышанному, увиденному; соблюдать в практике речевого общения основные нормы русского литературного языка; соблюдать нормы русского речевого этикета; уместно использовать внеязыковые средства общения. Ученик получит возможность удовлетворять коммуникативные потребности в разных ситуациях общения.</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Ученик должен уметь применять приобретенные ЗУН в повседневной жизни; использовать русский язык как средство получения знаний по другим учебным предметам; применять полученные ЗУН для анализа языковых явлений на межпредметном уровне (на уроках иностранного языка, литературы и др.) Ученик должен владеть навыками целесообразного взаимодействия с окружающими людьми в процессе речевого общения на русском языке; овладевать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владеть всеми видами речевой деятельности: (адекватное понимание информации устного и письменно сообщения - цели, темы, основной мысли, основной и дополнительной информации); овладеть разными видами чтения текстов разных стилей и жанров; уметь воспроизводить прослушанный или прочитанный текст с заданной степенью свернутости - план, пересказ, изложение, конспект; уметь строить устное и письменное высказывание с учетом сферы и ситуации общения, участвовать в беседах, обсуждениях, дискуссиях; уметь самостоятельно добывать знания, работать с различными источниками информации, включая СМИ, ресурсы Интернета, пользоваться справочной литературой; овладеть ресурсами отбора и систематизации материала на определенную тему, уметь анализировать, сопоставлять, иллюстрировать, делать выводы, обобщать, аргументировать свою точку зрения.</w:t>
            </w:r>
          </w:p>
        </w:tc>
        <w:tc>
          <w:tcPr>
            <w:tcW w:w="253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уметь задавать вопросы по прослушанному тексту, рецензировать устный ответ учащегося, отвечать на вопросы по содержанию текста, читать и пересказывать небольшие по объёму тексты о лингвистах; строить небольшое по объёму высказывание на лингвистическую тему, принимать участие в диалогах различных видов.</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уметь целесообразное взаимодействовать с окружающими людьми в процессе речевого общения, совместного выполнения какого-либо задания; участвовать в спорах, обсуждениях актуальных тем; овладеть национально- культурными нормами речевого поведения в различных ситуациях формального и неформального межличностного и межкультурного общения.</w:t>
            </w:r>
          </w:p>
        </w:tc>
      </w:tr>
      <w:tr w:rsidR="00760AC5" w:rsidRPr="0093269C" w:rsidTr="00760AC5">
        <w:tc>
          <w:tcPr>
            <w:tcW w:w="252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Ученик должен освоить базовые понятия: (язык и речь, речь устная и письменная, диалог и монолог, речевая ситуация, типы и функциональные стили речи, текст); система языка (фонетика, орфоэпия, лексика и фразеология, состав слова и словообразование морфология, синтаксис, орфография и пунктуация). Ученик получит возможность использования языковых единиц русского языка; уместное употреблять языковые единицы в речевой практике адекватно ситуации и стилю общения; знать основные особенности фонетической, лексической системы и грамматического строя русского языка; использовать в речевой практике норм русского литературного языка и речевого этикета при создании устных и письменных высказываний;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пользоваться различными видами лингвистических словарей; читать и понимать содержание текстов разных функциональных стилей и жанров (художественных - стихи, песни, рассказы, отрывки из повестей и романов; учебно-научных - тексты учебников по разным предметам; научно-популярных - статьи из научно-популярных журналов; публицистических - хроника, информационное сообщение, комментарий деловых - анкета, объявление, доверенность и т.п.)</w:t>
            </w:r>
          </w:p>
        </w:tc>
        <w:tc>
          <w:tcPr>
            <w:tcW w:w="253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осуществлять речевой самоконтроль; оценивать свою речь с точки зрения её правильности, находить грамматические и речевые ошибки, исправлять их, совершенствовать и редактировать собственные тексты. Ученик получит возможность увеличивать словарный запас, расширять круг используемых грамматических средств; развивать способность к самооценке на основе наблюдения за собственной речью.</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владеть всеми видами речевой деятельности; адекватное понимать информацию устного и письменного сообщения (коммуникативную установку, тему текста, основную мысли; основную и дополнительную информации); владеть разными видами чтения (поисковым, просмотровым, ознакомительным, изучающим) текстов разных стилей и жанров; адекватно воспринимать на слух тексты разных стилей и жанров; владеть разными видами аудирования (выборочным, ознакомительным, детальным);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овладеть приемами отбора и систематизации материала на определенную тему; уметь вести самостоятельный поиск информации;; уметь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уметь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уметь воспроизводить прослушанный или прочитанный текст с заданной степенью свернутости (план, пересказ, конспект, аннотация); уметь создавать устные и письменные тексты разных типов, стилей речи и жанров с учетом замысла, адресата и ситуации общения;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владеть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основне правила орфографии и пунктуации в процессе письменного общения; участвовать в речевом общении, соблюдая нормы речевого этикета; адекватно использовать жесты, мимику в процессе речевого общения;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 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tc>
      </w:tr>
      <w:tr w:rsidR="00760AC5" w:rsidRPr="0093269C" w:rsidTr="00760AC5">
        <w:tc>
          <w:tcPr>
            <w:tcW w:w="252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Знать и понимать смысл понятий: речь устная и письменная, монолог, диалог, сфера и ситуация речевого общения; основные признаки стилей речи; признаки текста и его функционально-смысловые типы; основные единицы языка, их признаки; опознавать языковые единицы, проводить различные виды их анализа.</w:t>
            </w:r>
          </w:p>
        </w:tc>
        <w:tc>
          <w:tcPr>
            <w:tcW w:w="253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уметь читать тексты разных стилей и жанров; владеть разными видами чтения, извлекать информацию из различных источников; пользоваться словарями справочной литературой, воспроизводить текст с заданной степенью свёрнутости и создавать тексты различных стилей и жанров; соблюдать в практике письма основные правила орфографии и пунктуации.</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Ученик должен уметь работать с информацией;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работать с учебными моделями;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использовать знако-символических средств, общих схем решения;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выполнять логических операций. </w:t>
            </w:r>
          </w:p>
          <w:p w:rsidR="00760AC5" w:rsidRPr="0093269C" w:rsidRDefault="00760AC5" w:rsidP="00760AC5">
            <w:pPr>
              <w:spacing w:after="0" w:line="240" w:lineRule="auto"/>
              <w:rPr>
                <w:rFonts w:ascii="Times New Roman" w:hAnsi="Times New Roman" w:cs="Times New Roman"/>
                <w:sz w:val="24"/>
                <w:szCs w:val="24"/>
                <w:lang w:eastAsia="ru-RU"/>
              </w:rPr>
            </w:pPr>
          </w:p>
          <w:p w:rsidR="00760AC5" w:rsidRPr="0093269C" w:rsidRDefault="00760AC5" w:rsidP="00760AC5">
            <w:pPr>
              <w:spacing w:after="0" w:line="240" w:lineRule="auto"/>
              <w:rPr>
                <w:rFonts w:ascii="Times New Roman" w:hAnsi="Times New Roman" w:cs="Times New Roman"/>
                <w:sz w:val="24"/>
                <w:szCs w:val="24"/>
                <w:lang w:eastAsia="ru-RU"/>
              </w:rPr>
            </w:pPr>
          </w:p>
        </w:tc>
        <w:tc>
          <w:tcPr>
            <w:tcW w:w="253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Ученик должен дифференцировать главную и второстепенную информацию, известную и неизвестную информацию прослушанного текста;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фиксировать информацию прослушанного текста в виде тезисного плана, полного и сжатого пересказа;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определять принадлежность аудируемого текста к типу речи и функциональной раз-новидности языка;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рецензировать устный ответ учащегося;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задавать вопросы по прослушанному тексту;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отвечать на вопросы по содержанию текста;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слушать информацию теле- и радиопередачи с установкой на определение темы и основной мысли сообщения.</w:t>
            </w:r>
          </w:p>
        </w:tc>
        <w:tc>
          <w:tcPr>
            <w:tcW w:w="273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Ученик должен уметь 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предмету литература</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462"/>
        <w:gridCol w:w="2512"/>
        <w:gridCol w:w="2462"/>
        <w:gridCol w:w="2414"/>
        <w:gridCol w:w="2418"/>
      </w:tblGrid>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выказывать своё отношение к героям, выражать свои эмоции; мотивировать себя к обучению и целенаправленной познавательной деятельности; умеет оценивать поступки в соответствии с определённой ситуацией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знает и понимает образную природу словесного искусства, смысл понятий, определяющих вечные ценности (добро и зло, стыд, совесть, любовь, справедливость)</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имеет внутреннюю позицию, адекватную мотивацию учебной деятельности, включая учебные и познавательные мотивы, умеет ориентироваться на моральные нормы и их выполнение</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ориентироваться в социальных ролях и межличностных отношениях; знает и понимает смысл понятий, определяющих вечные ценности, умеет развивать навык познания через художественное произведение</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соотносить поступки и события с принятыми этическими принципами, знает моральные нормы и умеет выделять нравственный аспект поведения; умеет использовать творческое воображение, фантазию, наглядную образность восприятия</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 владеет способами разрешения конфликтов: выявляет, идентифицирует проблему, находит и оценивает альтернативные способы разрешения конфликта, принимает решение и реализует его</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задавать учебные вопросы; умеет слушать, принимать чужую точку зрения, отстаивать свою, умеет договариваться; владеет способами управления поведением партнера: контролирует, корректирует, оценивает его действия; умеет ставить вопросы для инициативного сотрудничества в поиске и сборе информации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вести диалог, правильно строить вопрос, правильно строить ответ на вопрос, формулировать и выражать в устной речи общечеловеческое значение вечных ценностей (на примере изученных произведений и\или жизненных впечатлений)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планировать учебное сотрудничество с учителем и сверстниками: определяет цель, функции участников, способ взаимодействия; 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вести диалог, уметь использовать разные виды чтения для решения учебной задачи, уметь строить речевое высказывание в устной или письменной форме (монологическое и диалогическое); умеет управлять поведением партнёра, разрешать конфликты; умеет с достаточной полнотой и точностью выражать свои мысли в соответствии с задачами и условиями коммуникации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ставить учебную задачу на основе соотнесения того, что уже известно и усвоено учащимися, и того, что ещё неизвестно</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выделяет ориентиры действия в новом учебном материале;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вносить необходимые дополнения и изменения в план и способ действия в случае расхождения эталона, реального действия и его результата</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умеет определять учебную задачу, планировать, осуществлять, уметь использовать изучающее чтение для решения учебной задачи; соотнести способ действия и его результат с заданным эталоном</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определять учебную задачу, планировать, осуществлять, оценивать результат; уметь использовать изучающее чтение для решения учебной задачи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воспринимать художественный текст, выразительно читать произведения, соблюдая нормы произношения, выделять смысловые части художественного текста, составлять план прочитанного, владеть различными видами пересказа, строить устные и письменные высказывания в связи с изученным произведением, выражать своё отношение к прочитанному</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выделять и формулировать тему, идею, проблематику изученного произведения, давать характеристику героев, анализировать художественный текст, сопоставлять эпизоды литературного произведения и сравнивать героев</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определять род и жанр литературного произведения, характеризовать особенности сюжета, композиции, роль изобразительно-выразительных средств, участвовать в диалоге по прочитанным произведениям, понимать чужую точку зрения и аргументировано отстаивать свою точку зрения, писать отзывы о самостоятельно прочитанных произведениях, сочинения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выявлять авторскую позицию в произведениях; формулировать проблему и самостоятельно её решать</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сопоставлять эпизоды литературных произведений и сравнивать их героев; уметь анализировать литературное произведение: определять его принадлежность к одному из литературных родов, жанров; понимать и формулировать тему, идею, нравственный пафос, характеризовать героев одного или нескольких произведений</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5B17A4" w:rsidRDefault="005B17A4" w:rsidP="00760AC5">
      <w:pPr>
        <w:spacing w:after="0" w:line="240" w:lineRule="auto"/>
        <w:jc w:val="center"/>
        <w:rPr>
          <w:rFonts w:ascii="Times New Roman" w:hAnsi="Times New Roman" w:cs="Times New Roman"/>
          <w:b/>
          <w:sz w:val="24"/>
          <w:szCs w:val="24"/>
          <w:lang w:eastAsia="ru-RU"/>
        </w:rPr>
      </w:pPr>
    </w:p>
    <w:p w:rsidR="005B17A4" w:rsidRDefault="005B17A4" w:rsidP="00760AC5">
      <w:pPr>
        <w:spacing w:after="0" w:line="240" w:lineRule="auto"/>
        <w:jc w:val="center"/>
        <w:rPr>
          <w:rFonts w:ascii="Times New Roman" w:hAnsi="Times New Roman" w:cs="Times New Roman"/>
          <w:b/>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биология</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2458"/>
        <w:gridCol w:w="2330"/>
        <w:gridCol w:w="2416"/>
        <w:gridCol w:w="2502"/>
        <w:gridCol w:w="2640"/>
      </w:tblGrid>
      <w:tr w:rsidR="00760AC5" w:rsidRPr="0093269C" w:rsidTr="00760AC5">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единство и целостность окружающего мира, возможности его познаваемости и объяснимости на основе достижений науки.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потребность и готовность к самообразованию, в том числе и в рамках самостоятельной деятельности вне школы.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Оценивать жизненные ситуации с точки зрения безопасного образа жизни и сохранения здоровья.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Оценивать экологический риск взаимоотношений человека и природы.</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 –гаранта жизни и благополучия людей на Земле.</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Постепенно выстраивать собственное целостное мировоззрение.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ответственного отношения к обучению.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познавательных интересов и мотивов к обучению.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навыков поведения в природе, осознания ценности живых объектов.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ценности здорового и безопасного образа жизни.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основ экологической культуры.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ответственного отношения к учению, труду.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целостного мировоззрения.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осознанности и уважительного отношения к коллегам, другим людям.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коммуникативной компетенции в общении с коллегами.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основ экологической культуры.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чувства российской гражданской идентичности: патриотизма, любви и уважения к Отечеству, чувства гордости за свою родину.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Осознания учащимися ответственности и долга перед Родиной.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Ответственное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отношение к обучению, готовность и способность к самообразованию.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мотивации к обучению и познанию, осознанному выбору будущей профессии.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Построение дальнейшей индивидуальной траектории образования на базе ориентации в мире профессий и профессиональных предпочтений.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целостного мировоззрения, соответствующего современному уровню развития науки и общественной практики.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Соблюдение и пропаганда правил поведения в природе, природоохранительной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реализовывать теоретические познания на практике.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значений образования для повседневной жизни и сознанного выбора профессии.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Привить любовь к природе, чувство уважения к учёным, изучающим животный мир, развить эстетическое восприятие общения с живыми организмами;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Готовность к самостоятельным поступкам и активным действиям на природоохранительном поприще;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Осознанное, уважительное и доброжелательное отношение к другому человеку, его мнению, мировоззрению, культуре;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Осознание важности формирования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Самостоятельно организовывать учебное взаимодействие в группе (определять общие цели, распределять роли,договариваться друг с другом и т.д.).</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высказывать суждения;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слушать друг друга;</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Распределять работу при совместной деятельности; участвовать в учебном диалоге;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организовывать работу в группе.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задавать уточняющие вопросы;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Продолжить и развить мысль собеседника.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Использовать структурирующие фразы.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Соотносить собственную деятельность с деятельностью других.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Вести диалог.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Кратко формулировать свои мысли.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Участвовать в совместной деятельности;</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Владеть приемами риторики.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вести дискуссию, диалог.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Выслушивать и объективно оценивать другого.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Вырабатывать общее решение.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Планировать собственную учебную деятельность как самостоятельно, так и под руководством учителя;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выступать перед аудиторией;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придерживаться определенного стиля при выступлении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умение слушать и слышать другое мнение, вести дискуссию, умение оперировать фактами как для доказательства, так и для опровержения существующего мнения.</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Работая по плану, сверять свои действия с целью и, при необходимости, исправлять ошибки самостоятельно.</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(выполнения проекта) Составлять в группе план решения проблемы.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обнаруживать и формулировать учебную проблему, определять цель учебной деятельности, выбирать тему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 диалоге с учителем совершенствовать самостоятельно выработанные критерии оценки.</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Составлять индивидуально или в группе план решения проблемы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Определять наиболее рациональную последовательность индивидуальной и коллективной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Оценивать свою работу и деятельность одноклассников.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Вносить необходимые изменения в содержание учебной задачи.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Оганизовать деятельность в группах и парах.</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Оценивать свою работу и деятельность одноклассников.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Ставить цели самообразовательной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оценивать деятельность посредством сравнения с существующими требованиями.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Планировать свою деятельность в соответствии с поставленными целями и задачами.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Вносить изменения в последовательность и содержание учебных задач.</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проводить работу над ошибками для внесения корректив в усваиваемые знания.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Аргументировано и обоснованно отстаивать свою точку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Владеть различными способами самоконтроля.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Определять проблемы собственной учебной деятельности и устанавливать их причины.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Определять содержание своей учебной деятельность.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Корректировать объем собственной учебной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Соблюдать последовательность действий по достижению целей самообразовательной деятельности.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сравнение, сериацию и классификацию, самостоятельно выбирая основания и критерии для указанных логических операций; проводить простейшую классификацию живых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организмов по отдельным царствам.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Создавать схематические модели с выделением существенных характеристик об Уметь определять возможные источники необходимых сведений, производить поиск информации.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Вычитывать все уровни текстовой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Анализировать, сравнивать, классифицировать и обобщать факты и явления. Выявлять причины и следствия простых явлений.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Строить логическое рассуждение, включающее установление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строить классификацию на основе дихотомического деления (на основе отрицания).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Использовать дополнительные источники информации для выполнения учебной задачи.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готовить устное сообщение на 2—3 минуты.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Находить и использовать причинно-следственные связи;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строить, выдвигать и формулировать простейшие гипотезы.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Выделять в тексте смысловые части и озаглавливать их, ставить вопросы к тексту.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в соответствии с поставленной задачей.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простой и сложный план текста.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с текстом параграфа и его компонентами.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Узнавать изучаемые объекты на таблицах, в природе.</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в соответствии с поставленной задачей, планом.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Выделять главные и существенные признаки понятий.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описание объектов.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простые и сложные планы текста.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поиск и отбор информации в дополнительных источниках.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Выявлять причинно-следственные связи.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Работать со всеми компонентами текста.</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с учебником, рабочей тетрадью и дидактическими материалами.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конспект параграфа учебника до и/или после изучения материала на уроке.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Разрабатывать план-конспект темы, используя разные источники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Готовить устные сообщения и письменные рефераты на основе информации из учебника и дополнительных источников.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Пользоваться поисковыми системами Интернета.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Избирательно относиться к биологической информации, содержащейся в средствах массовой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Выполнять лабораторные работы под руководством учителя;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Сравнивать представителей разных групп растений и животных, делать выводы на основе сравнения.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Оценивать свойства пород домашних животных и культурных растений по сравнению с дикими предками.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Находить информацию о развитии живых организмов в научно-популярной литературе, биологических словарях и справочниках, анализировать и оценивать её, переводить из одной формы в другую,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сравнивать и сопоставлять между собой современных и ископаемых животных изученных таксономических групп.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Использовать индуктивный и дедуктивный подходы при изучении крупных таксонов.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Выявлять признаки сходства и различия в строении, образе жизни и поведении животных и человека.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Обобщать и делать выводы по изученному материалу.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Представлять изученный материал, используя возможности компьютерных технологий.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Давать характеристику методам изучения биологических объектов.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с микроскопом и изготовлять простейшие препараты для микроскопического исследования.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Иллюстрировать ответ  простейшими схемами и рисунками.</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химия</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7"/>
        <w:gridCol w:w="6065"/>
        <w:gridCol w:w="6094"/>
      </w:tblGrid>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647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6477"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единство и целостность окружающего мира, возможности его познаваемости и объяснимости на основе достижений науки.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Постепенно выстраивать собственное целостное мировоззрение: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потребность и готовность к самообразованию, в том числе и в рамках самостоятельной деятельности вне школы;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оценивать жизненные ситуации с точки зрения безопасного образа жизни и сохранения здоровья;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оценивать экологический риск взаимоотношений человека и природы.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Постепенно выстраивать собственное целостное мировоззрение: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учиться признавать противоречивость и незавершённость своих взглядов на мир, возможность их изменения.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Учиться использовать свои взгляды на мир для объяснения различных ситуаций, решения возникающих проблем и извлечения жизненных уроков.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Приобретать опыт участия в делах, приносящих пользу людям.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Учиться самостоятельно противостоять ситуациям, провоцирующим на поступки, которые угрожают безопасности и здоровью.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Учиться убеждать других людей в необходимости овладения стратегией рационального природопользования.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Использовать экологическое мышление для выбора стратегии собственного поведения в качестве одной из ценностных установок.</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Отстаивая свою точку зрения, приводить аргументы, подтверждая их фактами.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дискуссии уметь выдвинуть контраргументы, перефразировать свою мысль (владение механизмом эквивалентных замен).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взглянуть на ситуацию с иной позиции и договариваться с людьми иных позиций</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обнаруживать и формулировать учебную проблему, определять цель учебной деятельности, выбирать тему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(индивидуально или в группе) план решения проблемы (выполнения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Работая по плану, сверять свои действия с целью и, при необходимости, исправлять ошибки самостоятельно.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 диалоге с учителем совершенствовать самостоятельно выработанные критерии оценки.</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обнаруживать и формулировать проблему в классной и индивидуальной учебной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(индивидуально или в группе) план решения проблемы (выполнения проекта).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Подбирать к каждой проблеме (задаче) адекватную ей теоретическую модель.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Планировать свою индивидуальную образовательную траекторию.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ходе представления проекта давать оценку его результатам.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осознавать причины своего успеха или неуспеха и находить способы выхода из ситуации неуспеха.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оценить степень успешности своей индивидуальной образовательной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Анализировать, сравнивать, классифицировать и обобщать факты и явления. Выявлять причины и следствия простых явлений.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Строить логическое рассуждение, включающее установление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Создавать схематические модели с выделением существенных характеристик объекта.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Составлять тезисы, различные виды планов (простых, сложных и т.п.). Преобразовывать информацию из одного вида в другой (таблицу в текст и пр.).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Вычитывать все уровни текстовой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определять возможные источники необходимых сведений, производить поиск информации, анализировать и оценивать её достоверность.</w:t>
            </w:r>
          </w:p>
        </w:tc>
        <w:tc>
          <w:tcPr>
            <w:tcW w:w="6477"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Анализировать, сравнивать, классифицировать и обобщать понятия: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давать определение понятиям на основе изученного на различных предметах учебного материала;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осуществлять логическую операцию установления родо-видовых отношений;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обобщать понятия – осуществлять логическую операцию перехода от понятия с меньшим объёмом к понятию с большим объёмом.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Строить логическое рассуждение, включающее установление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Представлять информацию в виде конспектов, таблиц, схем, графиков.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5B17A4" w:rsidRDefault="005B17A4" w:rsidP="00760AC5">
      <w:pPr>
        <w:spacing w:after="0" w:line="240" w:lineRule="auto"/>
        <w:jc w:val="center"/>
        <w:rPr>
          <w:rFonts w:ascii="Times New Roman" w:hAnsi="Times New Roman" w:cs="Times New Roman"/>
          <w:b/>
          <w:sz w:val="24"/>
          <w:szCs w:val="24"/>
          <w:lang w:eastAsia="ru-RU"/>
        </w:rPr>
      </w:pPr>
    </w:p>
    <w:p w:rsidR="005B17A4" w:rsidRDefault="005B17A4" w:rsidP="00760AC5">
      <w:pPr>
        <w:spacing w:after="0" w:line="240" w:lineRule="auto"/>
        <w:jc w:val="center"/>
        <w:rPr>
          <w:rFonts w:ascii="Times New Roman" w:hAnsi="Times New Roman" w:cs="Times New Roman"/>
          <w:b/>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физика</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4055"/>
        <w:gridCol w:w="4056"/>
        <w:gridCol w:w="4057"/>
      </w:tblGrid>
      <w:tr w:rsidR="00760AC5" w:rsidRPr="0093269C" w:rsidTr="00760AC5">
        <w:tc>
          <w:tcPr>
            <w:tcW w:w="2660"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4318"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4318"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4318"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Работать самостоятельно и в коллективе;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Развитие интеллектуальных и творческих способностей;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Формирование ответственного отношения к учебе.</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Работать самостоятельно и в коллективе;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Развитие интеллектуальных и творческих способностей;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Формирование ответственного отношения к учебе;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Осознание возможности изучения окружающего мира;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Разумное использование достижений науки и техники.</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Готовность к выбору жизненного пути в соответствии с собственными интересами и возможностями;</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Коммуникативные</w:t>
            </w:r>
            <w:r>
              <w:rPr>
                <w:rFonts w:ascii="Times New Roman" w:hAnsi="Times New Roman" w:cs="Times New Roman"/>
                <w:b/>
                <w:sz w:val="24"/>
                <w:szCs w:val="24"/>
                <w:lang w:eastAsia="ru-RU"/>
              </w:rPr>
              <w:t xml:space="preserve"> </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работать в коллективе;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Уважать точку зрения участников группы;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Высказывать свои мысли.</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Умение вести диалог с другими людьми и достигать в нем взаимопонимания;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-Отстаивать свою точку зрения.</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Вести дискуссию, беседу, участвовать в семинаре, обобщать материал.</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Выполнять задания по образцу, исправлять ошибки.</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Выполнять задания по образцу, исправлять ошибки, выводить итоговую формулу из начальных условий.</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Грамотно говорить с использованием физических терминов и понятий, адекватно оценивать свою работу, выполнять и контролировать свои действия.</w:t>
            </w:r>
          </w:p>
        </w:tc>
      </w:tr>
      <w:tr w:rsidR="00760AC5" w:rsidRPr="0093269C" w:rsidTr="00760AC5">
        <w:tc>
          <w:tcPr>
            <w:tcW w:w="2660"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Осваивать основные понятия, учиться отделять физические величины от физических явлений</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Самостоятельно изучать материал, используя и создавая планы и схемы.</w:t>
            </w:r>
          </w:p>
        </w:tc>
        <w:tc>
          <w:tcPr>
            <w:tcW w:w="4318"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Подходить творчески к решению практических задач. Искать нестандартные решения.</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история</w:t>
      </w:r>
    </w:p>
    <w:p w:rsidR="00760AC5" w:rsidRPr="00F46CF4" w:rsidRDefault="00760AC5" w:rsidP="00760AC5">
      <w:pPr>
        <w:spacing w:after="0" w:line="240" w:lineRule="auto"/>
        <w:jc w:val="center"/>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9"/>
        <w:gridCol w:w="2270"/>
        <w:gridCol w:w="2387"/>
        <w:gridCol w:w="2716"/>
        <w:gridCol w:w="2360"/>
        <w:gridCol w:w="2574"/>
      </w:tblGrid>
      <w:tr w:rsidR="00760AC5" w:rsidRPr="00F46CF4" w:rsidTr="00760AC5">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Личностные: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устойчивый познавательный интерес к различным аспектам гуманитарного знания;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потребность в поиске;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гуманитарного знания как неотъемлемой части общекультурного мирового наследия;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инаковости других систем моральных норм и ценностей;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положительное эмоциональное иных культурных идентичностей; потребность в самовыражении через суждения;</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значения и результатов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объяснение смысла своих оценок;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оценка событий сообразно своим ценностным установкам и синтез системы нравственных ценностей;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самосовершенствование и стимулирование развития здравых критических способностей;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самоконтроля;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самостоятельное и осознанное планирование и мотивация своей предметной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проявлять инициативу в ходе вариативной части образовательного процесса;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вопросов связанных с интересами (рациональными, культурными, религиозными и др.) личностного характера;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определения и корректирования вектора своего самостоятельного развития;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объективной самооценки, осознание пробелов в своих знаниях;</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своей возможности постановки цели и ответственности за результат;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толерантность и лояльность в отношении к разным системам социальных норм и ценностей, их знание;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дифференцирование рационального и эмоционального;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быть способным к выбору решения любой проблемы с нескольких точек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себя как часть национальной и мировой культурной традиции;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себя в качестве субъекта способного к творческому изменению.</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Коммуникативные: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складывание навыков работы с устным и письменным текстом;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стремиться высказывать и обосновывать свою точку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осваивать публичное выступление перед аудиторией;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задавать вопросы;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учитывать различные точки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овладение навыком компромисса при совместной деятельности; в том числе и в ситуации столкновения интересов;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совершенствование навыков оценки и критики письменных и устных текстов;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совершенствование публичных выступлений;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формулирования собственного аргументированного мнения и координирования его с мнениями окружающих при решении общих 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слушать и слышать иную точку зрения и быть готовым к корректировке своей;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аргументировано отстаивать свою точку зрения при категорическом несогласии с тезисами оппонента;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самокритики стремления к собственной точки зрения;</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установление спектра мнений по проблеме и их анализ при принятии того или иного решения или выбора;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поиска и вычленения существенной информации, сущности проблемы или вопроса при анализе какой либо проблемы, организации собственной деятельности или работе в команде;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способность к оказанию помощи и организации совместного решения проблемы;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необходимость и значение коммуникативных навыков в реальной жизни;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в устной и письменной форме четко и ясно формулировать свои мысли;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необходимость компетентности, осмысления и адекватного восприятия при анализе информации;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Регулятивные: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Совместно с учителем: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формулирование учебной проблемы (темы);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основы планирования своей деятельности и условий и средств для достижения результата;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представление о результатах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основы самоконтроля над исполнением сроков, объема и качества поставленных задач, необходимая корректировка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выработка критериев оценки успешности своей работы и работы окружающих;</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(при помощи учителя):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темы и цели урока;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поиск путей решения проблемы с учетом имеющихся знаний;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обоснованно предполагать о результатах;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сознательная мобилизация сил и энергии для решения поставленной задачи;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внесение необходимых дополнений и коррективов в деятельность в случае расхождения эталона и результата с учётом оценки этого результата самим обучающимся, учителем, товарищами;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учебной задачи на основе того, что уже известно и усвоено и того, что ещё неизвестно;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промежуточных целей; составление сложного плана и алгоритма действий;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предвосхищение результата и уровня усвоения знаний во временной перспективе;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контроль в форме сличения способа действия и его результата с заданным эталоном с целью обнаружения отклонений и отличий от эталон;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определения учебных задач с учетом интеграции различных аспектов гуманитарного знания;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сложное детальное планирование своей деятельности с учетом различных аспектов проблемы;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использовать прогнозирование в углублении понимания внутрипредметных проблем предметных;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самообладание при возникновение мотивационного конфликта и волевое преодоление препятствий;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дифференцированного подхода к простановке задач разного уровня сложности (в т.чмакрозадач);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рефлексивное определение задач, целей и методов изучения проблематики;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критическая оценка результатов своей деятельности и окружающих точек зрения.</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Познавательные: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усвоение учебной информации, необходимой для решения задач предметной области;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отработка навыков взаимодействия с учебной и справочной литературой;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фактической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навык использования учебной и справочной литературы;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изложение информации с выделением смысловых акцентов и причинно-следственных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переработка и преобразование информации из одной формы в другую (текст – таблица, текст – план и т.д.);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контекстовой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владение правильной терминологией;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сопоставление и отбор информации, полученной из разных источников (словари, энциклопедии, справочники, Интернет), в т.ч. извлекать необходимую для учебной деятельности информацию;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строить суждения, задавать вопросы и выявлять причинно-следственные связи;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понимание скрытого смысла</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самостоятельный отбор необходимой справочной и дополнительной литературы, источников;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и знание ключевых проблем предметной области, способность к их анализу;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актуальности изучаемых проблематик;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способность к критическому анализу текста учебника, источника;</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свободное критическое использование учебной, справочной литературы и других источников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к анализу синтезу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навыков работы с концептуальной информацией;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привлечение информации из других отраслей знания.</w:t>
            </w:r>
          </w:p>
        </w:tc>
      </w:tr>
      <w:tr w:rsidR="00760AC5" w:rsidRPr="0093269C" w:rsidTr="00760AC5">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предмету география</w:t>
      </w:r>
    </w:p>
    <w:p w:rsidR="00760AC5" w:rsidRPr="0093269C" w:rsidRDefault="00760AC5" w:rsidP="00760AC5">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2270"/>
        <w:gridCol w:w="2387"/>
        <w:gridCol w:w="2716"/>
        <w:gridCol w:w="2360"/>
        <w:gridCol w:w="2573"/>
      </w:tblGrid>
      <w:tr w:rsidR="00760AC5" w:rsidRPr="0093269C" w:rsidTr="00760AC5">
        <w:tc>
          <w:tcPr>
            <w:tcW w:w="2601"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599"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0"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11"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1"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1"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Личностные:</w:t>
            </w:r>
          </w:p>
        </w:tc>
        <w:tc>
          <w:tcPr>
            <w:tcW w:w="259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устойчивый познавательный интерес к различным аспектам гуманитарного знания;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потребность в поиске;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гуманитарного знания как неотъемлемой части общекультурного мирового наследия;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одинаковости других систем моральных норм и ценностей;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положительное эмоциональное иных культурных идентичностей;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потребность в самовыражении через суждения;</w:t>
            </w:r>
          </w:p>
        </w:tc>
        <w:tc>
          <w:tcPr>
            <w:tcW w:w="2600"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значения и результатов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объяснение смысла своих оценок;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оценка событий сообразно своим ценностным установкам и синтез системы нравственных ценностей;</w:t>
            </w:r>
          </w:p>
        </w:tc>
        <w:tc>
          <w:tcPr>
            <w:tcW w:w="261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самосовершенствование и стимулирование развития здравых критических способностей;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самоконтроля;</w:t>
            </w:r>
          </w:p>
        </w:tc>
        <w:tc>
          <w:tcPr>
            <w:tcW w:w="260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самостоятельное и осознанное планирование и мотивация своей предметной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проявлять инициативу в ходе вариативной части образовательного процесса;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вопросов связанных с интересами (рациональными, культурными, религиозными и др.) личностного характера;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определения и корректирования вектора своего самостоятельного развития;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объективной самооценки, осознание пробелов в своих знаниях;</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своей возможности постановки цели и ответственности за результат;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толерантность и лояльность в отношении к разным системам социальных норм и ценностей, их знание;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дифференцирование рационального и эмоционального;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быть способным к выбору решения любой проблемы с нескольких точек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себя как часть национальной и мировой культурной традиции;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себя в качестве субъекта способного к творческому изменению.</w:t>
            </w:r>
          </w:p>
        </w:tc>
      </w:tr>
      <w:tr w:rsidR="00760AC5" w:rsidRPr="0093269C" w:rsidTr="00760AC5">
        <w:tc>
          <w:tcPr>
            <w:tcW w:w="2601"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Коммуникативные:</w:t>
            </w:r>
          </w:p>
        </w:tc>
        <w:tc>
          <w:tcPr>
            <w:tcW w:w="259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складывание навыков работы с устным и письменным текстом;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стремиться высказывать и обосновывать свою точку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осваивать публичное выступление перед аудиторией;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задавать вопросы;</w:t>
            </w:r>
          </w:p>
        </w:tc>
        <w:tc>
          <w:tcPr>
            <w:tcW w:w="2600"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учитывать различные точки зрения;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овладение навыком компромисса при совместной деятельности; в том числе и в ситуации столкновения интересов;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совершенствование навыков оценки и критики письменных и устных текстов;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совершенствование публичных выступлений;</w:t>
            </w:r>
          </w:p>
        </w:tc>
        <w:tc>
          <w:tcPr>
            <w:tcW w:w="261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формулирования собственного аргументированного мнения и координирования его с мнениями окружающих при решении общих 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слушать и слышать иную точку зрения и быть готовым к корректировке своей;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аргументировано отстаивать свою точку зрения при категорическом несогласии с тезисами оппонента;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развитие самокритики стремления к собственной точки зрения;</w:t>
            </w:r>
          </w:p>
        </w:tc>
        <w:tc>
          <w:tcPr>
            <w:tcW w:w="260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установление спектра мнений по проблеме и их анализ при принятии того или иного решения или выбора;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поиска и вычленения существенной информации, сущности проблемы или вопроса при анализе какой либо проблемы, организации собственной деятельности или работе в команде;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способность к оказанию помощи и организации совместного решения проблемы;</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осознавать необходимость и значение коммуникативных навыков в реальной жизни;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уметь в устной и письменной форме четко и ясно формулировать свои мысли;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понимать необходимость компетентности, осмысления и адекватного восприятия при анализе информации;</w:t>
            </w:r>
          </w:p>
        </w:tc>
      </w:tr>
      <w:tr w:rsidR="00760AC5" w:rsidRPr="0093269C" w:rsidTr="00760AC5">
        <w:tc>
          <w:tcPr>
            <w:tcW w:w="2601"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Регулятивные:</w:t>
            </w:r>
          </w:p>
        </w:tc>
        <w:tc>
          <w:tcPr>
            <w:tcW w:w="259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Совместно с учителем: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формулирование учебной проблемы (темы);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основы планирования своей деятельности и условий и средств для достижения результата;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представление о результатах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основы самоконтроля над исполнением сроков, объема и качества поставленных задач, необходимая корректировка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выработка критериев оценки успешности своей работы и работы окружающих;</w:t>
            </w:r>
          </w:p>
        </w:tc>
        <w:tc>
          <w:tcPr>
            <w:tcW w:w="2600"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Самостоятельно (при помощи учителя):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темы и цели урока;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поиск путей решения проблемы с учетом имеющихся знаний; способность обоснованно предполагать о результатах;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сознательная мобилизация сил и энергии для решения поставленной задачи;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внесение необходимых дополнений и коррективов в деятельность в случае расхождения эталона и результата с учётом оценки этого результата самим обучающимся, учителем, товарищами;</w:t>
            </w:r>
          </w:p>
        </w:tc>
        <w:tc>
          <w:tcPr>
            <w:tcW w:w="261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учебной задачи на основе того, что уже известно и усвоено и того, что ещё неизвестно;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постановка промежуточных целей; составление сложного плана и алгоритма действий;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предвосхищение результата и уровня усвоения знаний во временной перспективе;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контроль в форме сличения способа действия и его результата с заданным эталоном с целью обнаружения отклонений и отличий от эталон;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260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навык определения учебных задач с учетом интеграции различных аспектов гуманитарного знания;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сложное детальное планирование своей деятельности с учетом различных аспектов проблемы;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использовать прогнозирование в углублении понимания внутрипредметных проблем предметных;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самообладание при возникновение мотивационного конфликта и волевое преодоление препятствий;</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дифференцированного подхода к простановке задач разного уровня сложности (в т.чмакрозадач);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рефлексивное определение задач, целей и методов изучения проблематики;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критическая оценка результатов своей деятельности и окружающих точек зрения.</w:t>
            </w:r>
          </w:p>
        </w:tc>
      </w:tr>
      <w:tr w:rsidR="00760AC5" w:rsidRPr="0093269C" w:rsidTr="00760AC5">
        <w:tc>
          <w:tcPr>
            <w:tcW w:w="2601"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Познавательные:</w:t>
            </w:r>
          </w:p>
        </w:tc>
        <w:tc>
          <w:tcPr>
            <w:tcW w:w="2599"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усвоение учебной информации, необходимой для решения задач предметной области;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отработка навыков взаимодействия с учебной и справочной литературой;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фактической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навык использования учебной и справочной литературы;</w:t>
            </w:r>
          </w:p>
        </w:tc>
        <w:tc>
          <w:tcPr>
            <w:tcW w:w="2600"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изложение информации с выделением смысловых акцентов и причинно- следственных связей;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переработка и преобразование информации из одной формы в другую (текст – таблица, текст – план и т.д.);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контекстовой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владение правильной терминологией;</w:t>
            </w:r>
          </w:p>
        </w:tc>
        <w:tc>
          <w:tcPr>
            <w:tcW w:w="261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сопоставление и отбор информации, полученной из разных источников (словари, энциклопедии, справочники, Интернет), в т.ч. извлекать необходимую для учебной деятельности информацию;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строить суждения, задавать вопросы и выявлять причинно-следственные связи;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понимание скрытого смысла</w:t>
            </w:r>
          </w:p>
        </w:tc>
        <w:tc>
          <w:tcPr>
            <w:tcW w:w="260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самостоятельный отбор необходимой справочной и дополнительной литературы, источников;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и знание ключевых проблем предметной области, способность к их анализу;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осознание актуальности изучаемых проблематик;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способность к критическому анализу текста учебника, источника;</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свободное критическое использование учебной, справочной литературы и других источников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к анализу синтезу информации;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навыков работы с концептуальной информацией;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привлечение информации из других отраслей знания.</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различных этапах по предмету музыка</w:t>
      </w:r>
    </w:p>
    <w:p w:rsidR="00760AC5" w:rsidRPr="00F46CF4" w:rsidRDefault="00760AC5" w:rsidP="00760AC5">
      <w:pPr>
        <w:spacing w:after="0" w:line="240" w:lineRule="auto"/>
        <w:jc w:val="center"/>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2238"/>
        <w:gridCol w:w="2303"/>
        <w:gridCol w:w="2295"/>
        <w:gridCol w:w="2795"/>
        <w:gridCol w:w="2795"/>
      </w:tblGrid>
      <w:tr w:rsidR="00760AC5" w:rsidRPr="0093269C" w:rsidTr="00760AC5">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602"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603"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выражение собственной позиции относительно прослушанной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знание песен о героических событиях истории Отечества и исполнение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их на уроках и школьных праздниках,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воплощение художественно-образного содержания музыки в пении,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слове, пластике, рисунке,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передача в собственном исполнении различных музыкальных образов,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знакомство с литературой о музыке, слушание музыки в свободное от уроков время (посещение концертов, музыкальных спектаклей, прослушивание музыкальных радио- и телепередач и др.); выражение своих личных музыкальных впечатлений в форме устных выступлений и высказываний на музыкальных занятиях; определение своего отношения к музыкальным явлениям действительности.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певческое и инструментальное музицирование дома, в кругу друзей и сверстников, на внеклассных и внешкольных музыкальных занятиях, школьных праздниках;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исполнение песен (народных, классического репертуара, современных авто-ров), напевание запомнившихся мелодий знакомых музыкальных сочинений;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выражение собственной позиции относительно прослушанной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музыкальное самообразование: знакомство с литературой о музыке, слушание музыки в свободное от уроков время (посещение концертов, музыкальных спектаклей, прослушивание музыкальных радио- и телепередач и др.); выражение своих личных музыкальных впечатлений в форме устных выступлений и высказываний на музыкальных занятиях; определение своего отношения к музыкальным явлениям действительности.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проявление инициативы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школьников и др.);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совершенствование умений и навыков самообразования при организации культурного досуга, при составлении домашней фонотеки, видеотеки и пр.</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высокохудожественного, нравственного и духовного начала лучших образцов классической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владение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произведений;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развитие умений и навыков музыкально-эстетического самообразования: формирование фонотеки, посещение концертов, театров и т.д.;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проявление творческой инициативы, участие в музыкально-эстетической жизни класса, школы,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оценка собственной музыкально-творческой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деятельности и деятельности одноклассников, оценка выразительных и изобразительных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особенностей музыки в их взаимодействии при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исполнении музыкальных произведений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эмоционально-образное восприятие и переживание эмоционально-смыслового содержания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высокохудожественного, нравственного и духовного начала лучших образцов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использование приобретенных знаний и умений для осознанного формирования собственной культурной среды,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создание музыкальных композиций на основе образцов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отечественного музыкального фольклора, участие 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традиционных праздниках народов России ,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личностная оценка музыки, звучащей на уроке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 вне школы</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эмоционально - образное восприятие и характеристика музыкального произведения; интуитивный и осознанный отклик на образно-эмоциональное содержание произведений искусства,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разыгрывание народных песен по ролям,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участие в коллективных играх-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драматизациях</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участие в совместной деятельности (в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группе, в паре) при воплощение различных музыкальных образов, общение и взаимодействие в процессе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ансамблевого, коллективного воплощения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различных образов русского фольклора,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рассуждение о значении повтора, контраста,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сопоставления как способов развития музыки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использование различных форм индивидуального, группового и коллективного музицирования, размышление об отечественной музыке, ее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характере и средствах выразительности,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рассказывание сюжетов литературных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произведений, положенных в основу знакомых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опер и балетов</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аргументирование исполнительской интерпретации замысла композитора,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распределение начальных действий и операций, заданное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предметным условием совместной работы,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обмен способами действия,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взаимопонимание, определяющее для участников характер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включения различных моделей действия в общий способ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коммуникация, обеспечивающая реализацию процессов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распределения, обмена и взаимопонимания,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планирование общих способов работы</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выражение своих личных музыкальных впечатлений в форме устных выступлений и высказываний,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формирование потребности поделиться со взрослыми и сверстниками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своими музыкальными впечатлениями, диалоговые формы работы,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эмоционально позитивное отношение к процессу общения на уроке,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владение определенными вербальными и невербальными средствами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общения для определения своего отношение к музыке, раскрытие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смысла музыкального произведения, оформление своих мыслей 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устной и письменной речи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адекватное восприятие устной речи, ее интонационно-образной выразительности</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совершенствование умений координировать свою деятельность с деятельностью учащихся и учителя, оценивание своих возможностей в решении творческих задач.</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сравнение вариантов своего исполнения, вычленение и оценка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удачных и неудачных фрагментов, выяснение причин неудачи на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основе конкретной самооценки, возможность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осуществлять равнодостойные выборы, сравнение исполнительских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трактовок через серию вопросов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Понравилось ли тебе свое исполнение, почему?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Что изменилось в твоем исполнении?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Чтобы ты хотел изменить, почему?</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планирование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принимать, сохранять цели и следовать им в учебной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действовать по плану и планировать свою деятельность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преодоление импульсивности, непроизвольности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умение оценивать значимость и смысл учебной деятельности для себя самого</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Оценивание музыкально-творческой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контролировать процесс и результаты своей 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включая осуществление предвосхищающего контроля 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сотрудничестве с учителем и сверстниками, умение адекватно воспринимать оценки и отметки,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различать объективную трудность задачи и субъективную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сложность,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взаимодействовать со взрослым и со сверстниками в учебной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деятельности,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осуществлять итоговый и пошаговый контроль,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планировать работу до ее начала,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адекватность и дифференцированность самооценки</w:t>
            </w:r>
          </w:p>
        </w:tc>
      </w:tr>
      <w:tr w:rsidR="00760AC5" w:rsidRPr="0093269C" w:rsidTr="00760AC5">
        <w:tc>
          <w:tcPr>
            <w:tcW w:w="2602"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узнавание на слух изученных произведений русской и зарубежной классики;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выявление общего и особенного при сравнении музыкальных произведений на основе полученных знаний об интонационной природе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распознавание на слух и воспроизведение знакомых мелодий изученных произведений инструментальных и вокальных жанров;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различение отдельных музыкальных инструментов, видов хоров и оркестров,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исследование истории создания музыкальных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инструментов,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выявление сходства и различия музыкальных 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живописных образов,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обнаружение общности интонаций 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музыке, живописи, поэзии,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подбор изображения знакомых музыкальных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инструментов к соответствующей музыке</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жизненно-образного содержания музыкальных произведений разных жанров; различение лирических, эпических, драматических музыкальных образов; умение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владение навыками музицирования;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выявление общего и особенного при сравнении музыкальных произведений на основе полученных знаний об интонационной природе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сопоставление средства выразительности музыки 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живописи,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определение особенности построения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выявление особенности народного 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профессионального музыкального творчества, подбор стихов и рассказов, соответствующих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настроению музыкальных пьес и песен</w:t>
            </w:r>
          </w:p>
        </w:tc>
        <w:tc>
          <w:tcPr>
            <w:tcW w:w="2602"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понимание особенностей претворения вечных тем искусства и жизни в произведениях разных жанров и стилей;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представление об особенностях музыкального языка, музыкальной драматургии, средствах музыкальной выразительности;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узнавание наиболее значимых произведений композиторов и интерпретации;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исполнение народных и современных песен, знакомых мелодий изученных классических произведений;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творческая интепретация содержания музыкальных произведений с использованием приемов пластического интонирования, музыкально-ритмического движения; ориентирование в нотной записи как средстве фиксации музыкальной речи;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выполнение творческих заданий, участие в исследовательских проектах, расширение и обогащение опыта выполнения учебно-творческих задач и нахождение при этом оригинальных решений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представление о приемах взаимодействия и взаимовлияния легкой и серьезной музыки, как в отдельном произведении, так и на уровне жанра;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знание направлений современной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определение по характерным признакам принадлежности музыкальных произведений к соответствующему жанру и стилю – музыка классическая, народная, духовная, современная;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анализ различных трактовок одного и того же произведения, раскрытие образного строя музыкальных произведений на основе взаимодействия различных видов искусства;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развитие навыков исследовательской художественно-эстетической деятельности (выполнение индивидуальных и коллективных проектов),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различение на слух старинной и современной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обнаружение сходства и различия русских 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западноевропейских произведений религиозного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искусства,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создание собственного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исполнительского плана разучиваемых музыкальных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произведений</w:t>
            </w:r>
          </w:p>
        </w:tc>
        <w:tc>
          <w:tcPr>
            <w:tcW w:w="2603"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анализ произведения искусства, оценивание его художественных особенностей,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распознавание культурных отношений с другими явлениями,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умение работать с информацией через: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сравнение конкретно-чувственных и иных данных анализ и синтез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сериацию – упорядочение объектов по выделенному основанию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классификацию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обобщение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установление аналогий,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сериация (упорядочение объектов по выделенному основанию) 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классификация (отнесение предмета к группе на основе заданного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признака): узнавать по звучанию различные виды и жанры музыки,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группы инструментов, инструменты различных видов оркестра,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музыкальные голоса и т.д.</w:t>
            </w:r>
          </w:p>
        </w:tc>
      </w:tr>
    </w:tbl>
    <w:p w:rsidR="00760AC5" w:rsidRPr="0093269C" w:rsidRDefault="00760AC5" w:rsidP="00760AC5">
      <w:pPr>
        <w:spacing w:after="0" w:line="240" w:lineRule="auto"/>
        <w:rPr>
          <w:rFonts w:ascii="Times New Roman" w:hAnsi="Times New Roman" w:cs="Times New Roman"/>
          <w:sz w:val="24"/>
          <w:szCs w:val="24"/>
          <w:lang w:eastAsia="ru-RU"/>
        </w:rPr>
      </w:pPr>
    </w:p>
    <w:p w:rsidR="005B17A4" w:rsidRDefault="005B17A4" w:rsidP="00760AC5">
      <w:pPr>
        <w:spacing w:after="0" w:line="240" w:lineRule="auto"/>
        <w:jc w:val="center"/>
        <w:rPr>
          <w:rFonts w:ascii="Times New Roman" w:hAnsi="Times New Roman" w:cs="Times New Roman"/>
          <w:b/>
          <w:sz w:val="24"/>
          <w:szCs w:val="24"/>
          <w:lang w:eastAsia="ru-RU"/>
        </w:rPr>
      </w:pPr>
    </w:p>
    <w:p w:rsidR="00760AC5"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Характеристика результатов формирования УУД на разных этапах обучения по изобразительному искусству</w:t>
      </w:r>
    </w:p>
    <w:p w:rsidR="00760AC5" w:rsidRPr="00F46CF4" w:rsidRDefault="00760AC5" w:rsidP="00760AC5">
      <w:pPr>
        <w:spacing w:after="0" w:line="240" w:lineRule="auto"/>
        <w:jc w:val="center"/>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6"/>
        <w:gridCol w:w="2554"/>
        <w:gridCol w:w="2484"/>
        <w:gridCol w:w="2521"/>
        <w:gridCol w:w="2516"/>
        <w:gridCol w:w="2215"/>
      </w:tblGrid>
      <w:tr w:rsidR="00760AC5" w:rsidRPr="0093269C" w:rsidTr="00760AC5">
        <w:tc>
          <w:tcPr>
            <w:tcW w:w="2496"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УУД</w:t>
            </w:r>
          </w:p>
        </w:tc>
        <w:tc>
          <w:tcPr>
            <w:tcW w:w="2554"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5 класс</w:t>
            </w:r>
          </w:p>
        </w:tc>
        <w:tc>
          <w:tcPr>
            <w:tcW w:w="2484"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6 класс</w:t>
            </w:r>
          </w:p>
        </w:tc>
        <w:tc>
          <w:tcPr>
            <w:tcW w:w="2521"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7 класс</w:t>
            </w:r>
          </w:p>
        </w:tc>
        <w:tc>
          <w:tcPr>
            <w:tcW w:w="2516"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8 класс</w:t>
            </w:r>
          </w:p>
        </w:tc>
        <w:tc>
          <w:tcPr>
            <w:tcW w:w="2215" w:type="dxa"/>
            <w:shd w:val="clear" w:color="auto" w:fill="auto"/>
          </w:tcPr>
          <w:p w:rsidR="00760AC5" w:rsidRPr="00F46CF4" w:rsidRDefault="00760AC5" w:rsidP="00760AC5">
            <w:pPr>
              <w:spacing w:after="0" w:line="240" w:lineRule="auto"/>
              <w:jc w:val="center"/>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9 класс</w:t>
            </w:r>
          </w:p>
        </w:tc>
      </w:tr>
      <w:tr w:rsidR="00760AC5" w:rsidRPr="0093269C" w:rsidTr="00760AC5">
        <w:tc>
          <w:tcPr>
            <w:tcW w:w="2496"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Личностные </w:t>
            </w:r>
          </w:p>
        </w:tc>
        <w:tc>
          <w:tcPr>
            <w:tcW w:w="255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формирование  представлений о роли искусства в жизни человека, его роли в  духовно-нравственном развитии человека,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-формирование основ культуры,понимание красоты как ценности; потребности в художественном творчестве и в общении с искусством.</w:t>
            </w:r>
          </w:p>
        </w:tc>
        <w:tc>
          <w:tcPr>
            <w:tcW w:w="248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формирование художественного вкуса как способности чувствовать и воспринимать пластические искусства во всем многообразии их видов и жанров.</w:t>
            </w:r>
          </w:p>
        </w:tc>
        <w:tc>
          <w:tcPr>
            <w:tcW w:w="252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когнитивного компонента будут сформированы практические умения и навыки художественной деятельности и умение выявлять связи и роли искусства в процессе повседневной жизни.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ценностного и эмоционального компонента будут сформированы навыки культурного восприятия произведений народного искусства, декоративно-прикладного творчества, древнерусской архитектуры.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Способность сопереживать и проявлять нравственно-эстетическую отзывчивость на прекрасное в жизни и искусстве.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 рамках деятельностного компонента будут сформированы: потребность постоянного общения с искусством; знания основных теоретических понятий по изобразительной грамоте и истории культуры, художественная компетентность зрителя.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Выпускники получат возможность формирования устойчивого интереса к декоративно-прикладному искусству, местным художественным традициям и народным промыслам.</w:t>
            </w:r>
          </w:p>
        </w:tc>
        <w:tc>
          <w:tcPr>
            <w:tcW w:w="251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Сформировать устойчивые представлении я о возможностях и приемах художественной деятельности , навыки культурного восприятия произведений искусства, прикладного творчества и народных промыслов.</w:t>
            </w:r>
          </w:p>
        </w:tc>
        <w:tc>
          <w:tcPr>
            <w:tcW w:w="2215"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r>
      <w:tr w:rsidR="00760AC5" w:rsidRPr="0093269C" w:rsidTr="00760AC5">
        <w:tc>
          <w:tcPr>
            <w:tcW w:w="2496"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Коммуникативные </w:t>
            </w:r>
          </w:p>
        </w:tc>
        <w:tc>
          <w:tcPr>
            <w:tcW w:w="255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планирование учебного сотрудничества с учителем и сверстниками;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определение цели, функций участников, способов взаимодействия;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постановка вопросов, инициативное сотрудничеству в поиске и сборе информации.</w:t>
            </w:r>
          </w:p>
        </w:tc>
        <w:tc>
          <w:tcPr>
            <w:tcW w:w="248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 умению с достаточной полнотой и точностью выражать свои мысли в соответствии с задачами и условиями коммуникации;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владению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c>
          <w:tcPr>
            <w:tcW w:w="252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понимать художественную задачу, планировать и выбирать способы её выполнения, используя теоретические знания основ изобразительной грамоты в работах любого вида художественного творчества.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Выпускник получит возможность научиться самостоятельно проводить относительно развёрнутый анализ идейного содержания и художественных достоинств произведений изобразительного искусства, соотнося их с произведениями литературы, музыки, близкими по содержанию и эстетическому воздействию.</w:t>
            </w:r>
          </w:p>
        </w:tc>
        <w:tc>
          <w:tcPr>
            <w:tcW w:w="251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Умение планировать выполнение художественной задачи, самостоятельно анализировать содержание и художественные достоинства изобразительного искусства.</w:t>
            </w:r>
          </w:p>
        </w:tc>
        <w:tc>
          <w:tcPr>
            <w:tcW w:w="2215"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r>
      <w:tr w:rsidR="00760AC5" w:rsidRPr="0093269C" w:rsidTr="00760AC5">
        <w:tc>
          <w:tcPr>
            <w:tcW w:w="2496"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Регулятивные </w:t>
            </w:r>
          </w:p>
        </w:tc>
        <w:tc>
          <w:tcPr>
            <w:tcW w:w="255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формирование навыков самостоятельной работы при выполнении практических творческих работ.</w:t>
            </w:r>
          </w:p>
        </w:tc>
        <w:tc>
          <w:tcPr>
            <w:tcW w:w="248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готовность к осознанному выбору дальнейшей образовательной траектории.</w:t>
            </w:r>
          </w:p>
        </w:tc>
        <w:tc>
          <w:tcPr>
            <w:tcW w:w="252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последовательному ведению работы по любому виду художественно-творческой деятельности (рисунку, живописи, тематической и декоративной композиции).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Выпускник получит возможность научиться самостоятельно выбирать и применять художественно-выразительные средства для воплощения замысла.</w:t>
            </w:r>
          </w:p>
        </w:tc>
        <w:tc>
          <w:tcPr>
            <w:tcW w:w="251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Знание и применение различных приемов рисования с натуры, по памяти и по воображению.</w:t>
            </w:r>
          </w:p>
        </w:tc>
        <w:tc>
          <w:tcPr>
            <w:tcW w:w="2215"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r>
      <w:tr w:rsidR="00760AC5" w:rsidRPr="0093269C" w:rsidTr="00760AC5">
        <w:tc>
          <w:tcPr>
            <w:tcW w:w="2496" w:type="dxa"/>
            <w:shd w:val="clear" w:color="auto" w:fill="auto"/>
          </w:tcPr>
          <w:p w:rsidR="00760AC5" w:rsidRPr="00F46CF4" w:rsidRDefault="00760AC5" w:rsidP="00760AC5">
            <w:pPr>
              <w:spacing w:after="0" w:line="240" w:lineRule="auto"/>
              <w:rPr>
                <w:rFonts w:ascii="Times New Roman" w:hAnsi="Times New Roman" w:cs="Times New Roman"/>
                <w:b/>
                <w:sz w:val="24"/>
                <w:szCs w:val="24"/>
                <w:lang w:eastAsia="ru-RU"/>
              </w:rPr>
            </w:pPr>
            <w:r w:rsidRPr="00F46CF4">
              <w:rPr>
                <w:rFonts w:ascii="Times New Roman" w:hAnsi="Times New Roman" w:cs="Times New Roman"/>
                <w:b/>
                <w:sz w:val="24"/>
                <w:szCs w:val="24"/>
                <w:lang w:eastAsia="ru-RU"/>
              </w:rPr>
              <w:t xml:space="preserve">Познавательные </w:t>
            </w:r>
          </w:p>
        </w:tc>
        <w:tc>
          <w:tcPr>
            <w:tcW w:w="255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познание мира через визуальный художественный образ, представление места и роли изобразительного искусства в жизни человека и общества; - освоение основ изобразительной грамоты, особенности образно-выразительного языка разных видов изобразительного искусства, художественных средств выразительности; - приобретение практических навыков и умений в изобразительной деятельности.</w:t>
            </w:r>
          </w:p>
        </w:tc>
        <w:tc>
          <w:tcPr>
            <w:tcW w:w="2484"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умение различать изученные виды пластических искусств; - умение воспринимать и анализировать смысл художественного образа произведений пластических искусств; - умение 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w:t>
            </w:r>
          </w:p>
        </w:tc>
        <w:tc>
          <w:tcPr>
            <w:tcW w:w="2521"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 xml:space="preserve">Выпускник научится основным приёмам рисования с натуры, по памяти, воображению; методам тематического и декоративного рисования. конструированию; навыкам индивидуального и коллективного составления композиций декоративных работ в технике коллажа. </w:t>
            </w:r>
          </w:p>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Выпускник получит возможность научится использовать полученные знания для развития творческой индивидуальности и инициативы в художественной деятельности, как способе познания мира.</w:t>
            </w:r>
          </w:p>
        </w:tc>
        <w:tc>
          <w:tcPr>
            <w:tcW w:w="2516"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r w:rsidRPr="0093269C">
              <w:rPr>
                <w:rFonts w:ascii="Times New Roman" w:hAnsi="Times New Roman" w:cs="Times New Roman"/>
                <w:sz w:val="24"/>
                <w:szCs w:val="24"/>
                <w:lang w:eastAsia="ru-RU"/>
              </w:rPr>
              <w:t>Освоить приемы индивидуального и коллективного составления композиций декоративных работ в различной технике. Уметь использовать полученные знания для развития творческой индивидуальности.</w:t>
            </w:r>
          </w:p>
        </w:tc>
        <w:tc>
          <w:tcPr>
            <w:tcW w:w="2215" w:type="dxa"/>
            <w:shd w:val="clear" w:color="auto" w:fill="auto"/>
          </w:tcPr>
          <w:p w:rsidR="00760AC5" w:rsidRPr="0093269C" w:rsidRDefault="00760AC5" w:rsidP="00760AC5">
            <w:pPr>
              <w:spacing w:after="0" w:line="240" w:lineRule="auto"/>
              <w:rPr>
                <w:rFonts w:ascii="Times New Roman" w:hAnsi="Times New Roman" w:cs="Times New Roman"/>
                <w:sz w:val="24"/>
                <w:szCs w:val="24"/>
                <w:lang w:eastAsia="ru-RU"/>
              </w:rPr>
            </w:pPr>
          </w:p>
        </w:tc>
      </w:tr>
    </w:tbl>
    <w:p w:rsidR="00760AC5" w:rsidRPr="0093269C" w:rsidRDefault="00760AC5" w:rsidP="00760AC5">
      <w:pPr>
        <w:spacing w:after="0" w:line="240" w:lineRule="auto"/>
        <w:rPr>
          <w:rFonts w:ascii="Times New Roman" w:hAnsi="Times New Roman" w:cs="Times New Roman"/>
          <w:sz w:val="24"/>
          <w:szCs w:val="24"/>
        </w:rPr>
      </w:pPr>
    </w:p>
    <w:p w:rsidR="00760AC5" w:rsidRDefault="00760AC5" w:rsidP="008A3017">
      <w:pPr>
        <w:spacing w:after="0" w:line="240" w:lineRule="auto"/>
        <w:rPr>
          <w:rFonts w:ascii="Times New Roman" w:hAnsi="Times New Roman" w:cs="Times New Roman"/>
          <w:b/>
          <w:sz w:val="24"/>
          <w:szCs w:val="24"/>
          <w:lang w:eastAsia="ru-RU"/>
        </w:rPr>
      </w:pPr>
    </w:p>
    <w:p w:rsidR="00760AC5" w:rsidRDefault="00760AC5" w:rsidP="008A3017">
      <w:pPr>
        <w:spacing w:after="0" w:line="240" w:lineRule="auto"/>
        <w:rPr>
          <w:rFonts w:ascii="Times New Roman" w:hAnsi="Times New Roman" w:cs="Times New Roman"/>
          <w:b/>
          <w:sz w:val="24"/>
          <w:szCs w:val="24"/>
          <w:lang w:eastAsia="ru-RU"/>
        </w:rPr>
      </w:pPr>
    </w:p>
    <w:p w:rsidR="00543CA1" w:rsidRDefault="00543CA1" w:rsidP="008A3017">
      <w:pPr>
        <w:spacing w:after="0" w:line="240" w:lineRule="auto"/>
        <w:rPr>
          <w:rFonts w:ascii="Times New Roman" w:hAnsi="Times New Roman" w:cs="Times New Roman"/>
          <w:b/>
          <w:sz w:val="24"/>
          <w:szCs w:val="24"/>
          <w:lang w:eastAsia="ru-RU"/>
        </w:rPr>
      </w:pPr>
    </w:p>
    <w:p w:rsidR="00543CA1" w:rsidRDefault="00543CA1" w:rsidP="008A3017">
      <w:pPr>
        <w:spacing w:after="0" w:line="240" w:lineRule="auto"/>
        <w:rPr>
          <w:rFonts w:ascii="Times New Roman" w:hAnsi="Times New Roman" w:cs="Times New Roman"/>
          <w:b/>
          <w:sz w:val="24"/>
          <w:szCs w:val="24"/>
          <w:lang w:eastAsia="ru-RU"/>
        </w:rPr>
      </w:pPr>
    </w:p>
    <w:p w:rsidR="008A3017" w:rsidRDefault="008A3017"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Default="00543CA1" w:rsidP="008A3017">
      <w:pPr>
        <w:spacing w:after="0" w:line="240" w:lineRule="auto"/>
        <w:rPr>
          <w:rFonts w:ascii="Times New Roman" w:hAnsi="Times New Roman" w:cs="Times New Roman"/>
          <w:sz w:val="24"/>
          <w:szCs w:val="24"/>
        </w:rPr>
      </w:pPr>
    </w:p>
    <w:p w:rsidR="00543CA1" w:rsidRPr="0010714D" w:rsidRDefault="00543CA1" w:rsidP="008A3017">
      <w:pPr>
        <w:spacing w:after="0" w:line="240" w:lineRule="auto"/>
        <w:rPr>
          <w:rFonts w:ascii="Times New Roman" w:hAnsi="Times New Roman" w:cs="Times New Roman"/>
          <w:sz w:val="24"/>
          <w:szCs w:val="24"/>
        </w:rPr>
      </w:pPr>
    </w:p>
    <w:p w:rsidR="00B40E75" w:rsidRDefault="00B40E75" w:rsidP="00CC0BB5">
      <w:pPr>
        <w:spacing w:line="240" w:lineRule="auto"/>
        <w:rPr>
          <w:rFonts w:ascii="Calibri" w:eastAsia="Calibri" w:hAnsi="Calibri" w:cs="Times New Roman"/>
        </w:rPr>
      </w:pPr>
    </w:p>
    <w:p w:rsidR="00543CA1" w:rsidRDefault="00543CA1" w:rsidP="00D6747A">
      <w:pPr>
        <w:spacing w:after="0" w:line="240" w:lineRule="auto"/>
        <w:jc w:val="right"/>
        <w:outlineLvl w:val="0"/>
        <w:rPr>
          <w:rFonts w:ascii="Times New Roman" w:eastAsia="Times New Roman" w:hAnsi="Times New Roman" w:cs="Times New Roman"/>
          <w:b/>
          <w:bCs/>
          <w:kern w:val="36"/>
          <w:sz w:val="24"/>
          <w:szCs w:val="24"/>
          <w:lang w:eastAsia="ru-RU"/>
        </w:rPr>
        <w:sectPr w:rsidR="00543CA1" w:rsidSect="005B17A4">
          <w:pgSz w:w="16838" w:h="11906" w:orient="landscape"/>
          <w:pgMar w:top="851" w:right="1134" w:bottom="1701" w:left="1134" w:header="709" w:footer="709" w:gutter="0"/>
          <w:cols w:space="708"/>
          <w:docGrid w:linePitch="360"/>
        </w:sectPr>
      </w:pPr>
    </w:p>
    <w:p w:rsidR="00D6747A" w:rsidRDefault="00D6747A" w:rsidP="00543CA1">
      <w:pPr>
        <w:spacing w:after="0"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Приложение 7</w:t>
      </w:r>
      <w:r w:rsidRPr="00DC460A">
        <w:rPr>
          <w:rFonts w:ascii="Times New Roman" w:eastAsia="Times New Roman" w:hAnsi="Times New Roman" w:cs="Times New Roman"/>
          <w:b/>
          <w:bCs/>
          <w:kern w:val="36"/>
          <w:sz w:val="24"/>
          <w:szCs w:val="24"/>
          <w:lang w:eastAsia="ru-RU"/>
        </w:rPr>
        <w:t xml:space="preserve">. </w:t>
      </w:r>
    </w:p>
    <w:p w:rsidR="00D6747A" w:rsidRPr="00DC460A" w:rsidRDefault="00D6747A" w:rsidP="00543CA1">
      <w:pPr>
        <w:spacing w:after="0" w:line="240" w:lineRule="auto"/>
        <w:jc w:val="center"/>
        <w:outlineLvl w:val="0"/>
        <w:rPr>
          <w:rFonts w:ascii="Times New Roman" w:eastAsia="Times New Roman" w:hAnsi="Times New Roman" w:cs="Times New Roman"/>
          <w:b/>
          <w:bCs/>
          <w:kern w:val="36"/>
          <w:sz w:val="24"/>
          <w:szCs w:val="24"/>
          <w:lang w:eastAsia="ru-RU"/>
        </w:rPr>
      </w:pPr>
      <w:r w:rsidRPr="00DC460A">
        <w:rPr>
          <w:rFonts w:ascii="Times New Roman" w:eastAsia="Times New Roman" w:hAnsi="Times New Roman" w:cs="Times New Roman"/>
          <w:b/>
          <w:bCs/>
          <w:kern w:val="36"/>
          <w:sz w:val="24"/>
          <w:szCs w:val="24"/>
          <w:lang w:eastAsia="ru-RU"/>
        </w:rPr>
        <w:t>Примеры заданий по формированию УУД</w:t>
      </w:r>
    </w:p>
    <w:p w:rsidR="00D6747A" w:rsidRDefault="00D6747A" w:rsidP="00543CA1">
      <w:pPr>
        <w:spacing w:after="0" w:line="240" w:lineRule="auto"/>
        <w:jc w:val="center"/>
        <w:outlineLvl w:val="0"/>
        <w:rPr>
          <w:rFonts w:ascii="Times New Roman" w:eastAsia="Times New Roman" w:hAnsi="Times New Roman" w:cs="Times New Roman"/>
          <w:b/>
          <w:bCs/>
          <w:kern w:val="36"/>
          <w:sz w:val="24"/>
          <w:szCs w:val="24"/>
          <w:lang w:eastAsia="ru-RU"/>
        </w:rPr>
      </w:pPr>
      <w:r w:rsidRPr="00DC460A">
        <w:rPr>
          <w:rFonts w:ascii="Times New Roman" w:eastAsia="Times New Roman" w:hAnsi="Times New Roman" w:cs="Times New Roman"/>
          <w:b/>
          <w:bCs/>
          <w:kern w:val="36"/>
          <w:sz w:val="24"/>
          <w:szCs w:val="24"/>
          <w:lang w:eastAsia="ru-RU"/>
        </w:rPr>
        <w:t>на различных предметах</w:t>
      </w:r>
    </w:p>
    <w:p w:rsidR="00543CA1" w:rsidRPr="00DC460A" w:rsidRDefault="00543CA1" w:rsidP="00543CA1">
      <w:pPr>
        <w:spacing w:after="0" w:line="240" w:lineRule="auto"/>
        <w:jc w:val="center"/>
        <w:outlineLvl w:val="0"/>
        <w:rPr>
          <w:rFonts w:ascii="Times New Roman" w:eastAsia="Times New Roman" w:hAnsi="Times New Roman" w:cs="Times New Roman"/>
          <w:b/>
          <w:bCs/>
          <w:kern w:val="36"/>
          <w:sz w:val="24"/>
          <w:szCs w:val="24"/>
          <w:lang w:eastAsia="ru-RU"/>
        </w:rPr>
      </w:pPr>
    </w:p>
    <w:p w:rsidR="00D6747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bookmarkStart w:id="303" w:name="_Toc390541222"/>
      <w:r w:rsidRPr="00DC460A">
        <w:rPr>
          <w:rFonts w:ascii="Times New Roman" w:eastAsia="Times New Roman" w:hAnsi="Times New Roman" w:cs="Times New Roman"/>
          <w:b/>
          <w:bCs/>
          <w:sz w:val="24"/>
          <w:szCs w:val="24"/>
        </w:rPr>
        <w:t>Личностные УУД</w:t>
      </w:r>
      <w:bookmarkEnd w:id="303"/>
    </w:p>
    <w:p w:rsidR="00543CA1" w:rsidRDefault="00543CA1" w:rsidP="00D6747A">
      <w:pPr>
        <w:keepNext/>
        <w:keepLines/>
        <w:spacing w:after="0" w:line="240" w:lineRule="auto"/>
        <w:jc w:val="center"/>
        <w:outlineLvl w:val="1"/>
        <w:rPr>
          <w:rFonts w:ascii="Times New Roman" w:eastAsia="Times New Roman" w:hAnsi="Times New Roman" w:cs="Times New Roman"/>
          <w:b/>
          <w:bCs/>
          <w:sz w:val="24"/>
          <w:szCs w:val="24"/>
        </w:rPr>
      </w:pPr>
    </w:p>
    <w:p w:rsidR="00D6747A" w:rsidRPr="00DC460A" w:rsidRDefault="00D6747A" w:rsidP="00D6747A">
      <w:pPr>
        <w:shd w:val="clear" w:color="auto" w:fill="FFFFFF"/>
        <w:spacing w:after="0" w:line="240" w:lineRule="auto"/>
        <w:ind w:left="110"/>
        <w:rPr>
          <w:rFonts w:ascii="Times New Roman" w:eastAsia="Calibri" w:hAnsi="Times New Roman" w:cs="Times New Roman"/>
          <w:b/>
          <w:sz w:val="24"/>
          <w:szCs w:val="24"/>
        </w:rPr>
      </w:pPr>
      <w:r w:rsidRPr="00DC460A">
        <w:rPr>
          <w:rFonts w:ascii="Times New Roman" w:eastAsia="Calibri" w:hAnsi="Times New Roman" w:cs="Times New Roman"/>
          <w:b/>
          <w:i/>
          <w:iCs/>
          <w:sz w:val="24"/>
          <w:szCs w:val="24"/>
        </w:rPr>
        <w:t>Формирование схемы ориентировочной основы действия нравственно-этического оценивания</w:t>
      </w:r>
    </w:p>
    <w:p w:rsidR="00D6747A" w:rsidRPr="00DC460A" w:rsidRDefault="00D6747A" w:rsidP="00D6747A">
      <w:pPr>
        <w:shd w:val="clear" w:color="auto" w:fill="FFFFFF"/>
        <w:spacing w:after="0" w:line="240" w:lineRule="auto"/>
        <w:ind w:left="48"/>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«Моральные дилеммы»</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ознакомление учащихся с ситуациями морального </w:t>
      </w:r>
      <w:r w:rsidRPr="00DC460A">
        <w:rPr>
          <w:rFonts w:ascii="Times New Roman" w:eastAsia="Calibri" w:hAnsi="Times New Roman" w:cs="Times New Roman"/>
          <w:sz w:val="24"/>
          <w:szCs w:val="24"/>
        </w:rPr>
        <w:t>выбора и схемой ориентировочной основы действия нрав</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ственно-этического оценивания как базы для анализа мораль</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ных дилемм; организация дискуссии для выявления решений и аргументации участников обсуждения.</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11—15 лет.</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Учебные дисциплины: </w:t>
      </w:r>
      <w:r w:rsidRPr="00DC460A">
        <w:rPr>
          <w:rFonts w:ascii="Times New Roman" w:eastAsia="Calibri" w:hAnsi="Times New Roman" w:cs="Times New Roman"/>
          <w:spacing w:val="-3"/>
          <w:sz w:val="24"/>
          <w:szCs w:val="24"/>
        </w:rPr>
        <w:t>гуманитарные дисциплины (литера</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тура, история, обществознание и др.).</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групповая работа учащихся.</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Материалы: </w:t>
      </w:r>
      <w:r w:rsidRPr="00DC460A">
        <w:rPr>
          <w:rFonts w:ascii="Times New Roman" w:eastAsia="Calibri" w:hAnsi="Times New Roman" w:cs="Times New Roman"/>
          <w:spacing w:val="-3"/>
          <w:sz w:val="24"/>
          <w:szCs w:val="24"/>
        </w:rPr>
        <w:t xml:space="preserve">текст моральной дилеммы, список вопросов, </w:t>
      </w:r>
      <w:r w:rsidRPr="00DC460A">
        <w:rPr>
          <w:rFonts w:ascii="Times New Roman" w:eastAsia="Calibri" w:hAnsi="Times New Roman" w:cs="Times New Roman"/>
          <w:sz w:val="24"/>
          <w:szCs w:val="24"/>
        </w:rPr>
        <w:t>задающих схему ориентировочной основы действия нрав</w:t>
      </w:r>
      <w:r w:rsidRPr="00DC460A">
        <w:rPr>
          <w:rFonts w:ascii="Times New Roman" w:eastAsia="Calibri" w:hAnsi="Times New Roman" w:cs="Times New Roman"/>
          <w:sz w:val="24"/>
          <w:szCs w:val="24"/>
        </w:rPr>
        <w:softHyphen/>
        <w:t>ственно-этического оценивания, для учащихся и учителя.</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класс делится на группы по три чело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века, в которых предлагается обсудить поведение героя и </w:t>
      </w:r>
      <w:r w:rsidRPr="00DC460A">
        <w:rPr>
          <w:rFonts w:ascii="Times New Roman" w:eastAsia="Calibri" w:hAnsi="Times New Roman" w:cs="Times New Roman"/>
          <w:spacing w:val="-2"/>
          <w:sz w:val="24"/>
          <w:szCs w:val="24"/>
        </w:rPr>
        <w:t xml:space="preserve">аргументировать свою оценку. Далее, объединившись по две </w:t>
      </w:r>
      <w:r w:rsidRPr="00DC460A">
        <w:rPr>
          <w:rFonts w:ascii="Times New Roman" w:eastAsia="Calibri" w:hAnsi="Times New Roman" w:cs="Times New Roman"/>
          <w:sz w:val="24"/>
          <w:szCs w:val="24"/>
        </w:rPr>
        <w:t xml:space="preserve">группы, ребята обмениваются мнением и обсуждают все </w:t>
      </w:r>
      <w:r w:rsidRPr="00DC460A">
        <w:rPr>
          <w:rFonts w:ascii="Times New Roman" w:eastAsia="Calibri" w:hAnsi="Times New Roman" w:cs="Times New Roman"/>
          <w:spacing w:val="-4"/>
          <w:sz w:val="24"/>
          <w:szCs w:val="24"/>
        </w:rPr>
        <w:t xml:space="preserve">аргументы «за» и «против». Затем опять объединяются по две </w:t>
      </w:r>
      <w:r w:rsidRPr="00DC460A">
        <w:rPr>
          <w:rFonts w:ascii="Times New Roman" w:eastAsia="Calibri" w:hAnsi="Times New Roman" w:cs="Times New Roman"/>
          <w:sz w:val="24"/>
          <w:szCs w:val="24"/>
        </w:rPr>
        <w:t>группы до тех пор, пока класс не будет поделён на две боль</w:t>
      </w:r>
      <w:r w:rsidRPr="00DC460A">
        <w:rPr>
          <w:rFonts w:ascii="Times New Roman" w:eastAsia="Calibri" w:hAnsi="Times New Roman" w:cs="Times New Roman"/>
          <w:sz w:val="24"/>
          <w:szCs w:val="24"/>
        </w:rPr>
        <w:softHyphen/>
        <w:t xml:space="preserve">шие группы. На этом финальном этапе (с использованием </w:t>
      </w:r>
      <w:r w:rsidRPr="00DC460A">
        <w:rPr>
          <w:rFonts w:ascii="Times New Roman" w:eastAsia="Calibri" w:hAnsi="Times New Roman" w:cs="Times New Roman"/>
          <w:spacing w:val="-6"/>
          <w:sz w:val="24"/>
          <w:szCs w:val="24"/>
        </w:rPr>
        <w:t xml:space="preserve">доски) делается презентация аргументов и подведение итогов — </w:t>
      </w:r>
      <w:r w:rsidRPr="00DC460A">
        <w:rPr>
          <w:rFonts w:ascii="Times New Roman" w:eastAsia="Calibri" w:hAnsi="Times New Roman" w:cs="Times New Roman"/>
          <w:sz w:val="24"/>
          <w:szCs w:val="24"/>
        </w:rPr>
        <w:t>какие аргументы более убедительны и почему.</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Вариант: проведение дискуссии. Учащимся в группах за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ранее предлагается встать на позицию поддержки или осуж</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дения героя ситуации и обсуждать свои аргументы.</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Для структурирования позиции учащихся предлагается </w:t>
      </w:r>
      <w:r w:rsidRPr="00DC460A">
        <w:rPr>
          <w:rFonts w:ascii="Times New Roman" w:eastAsia="Calibri" w:hAnsi="Times New Roman" w:cs="Times New Roman"/>
          <w:spacing w:val="-3"/>
          <w:sz w:val="24"/>
          <w:szCs w:val="24"/>
        </w:rPr>
        <w:t>схема ориентировочной основы действия нравственно-этичес</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 xml:space="preserve">кого оценивания для анализа ситуации (А. И. Подольский, </w:t>
      </w:r>
      <w:r w:rsidRPr="00DC460A">
        <w:rPr>
          <w:rFonts w:ascii="Times New Roman" w:eastAsia="Calibri" w:hAnsi="Times New Roman" w:cs="Times New Roman"/>
          <w:spacing w:val="-1"/>
          <w:sz w:val="24"/>
          <w:szCs w:val="24"/>
        </w:rPr>
        <w:t>О. А. Карабанова, 2000). В схеме представлены вопросы, от</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веты на которые помогут проанализировать предложенную ситуацию: 1. Что происходит в данной ситуации? 2. Кто </w:t>
      </w:r>
      <w:r w:rsidRPr="00DC460A">
        <w:rPr>
          <w:rFonts w:ascii="Times New Roman" w:eastAsia="Calibri" w:hAnsi="Times New Roman" w:cs="Times New Roman"/>
          <w:spacing w:val="-1"/>
          <w:sz w:val="24"/>
          <w:szCs w:val="24"/>
        </w:rPr>
        <w:t xml:space="preserve">участники ситуации? 3. Каковы интересы и цели участников </w:t>
      </w:r>
      <w:r w:rsidRPr="00DC460A">
        <w:rPr>
          <w:rFonts w:ascii="Times New Roman" w:eastAsia="Calibri" w:hAnsi="Times New Roman" w:cs="Times New Roman"/>
          <w:spacing w:val="-3"/>
          <w:sz w:val="24"/>
          <w:szCs w:val="24"/>
        </w:rPr>
        <w:t>ситуации? Совпадают или противоречат друг другу цели и ин</w:t>
      </w:r>
      <w:r w:rsidRPr="00DC460A">
        <w:rPr>
          <w:rFonts w:ascii="Times New Roman" w:eastAsia="Calibri" w:hAnsi="Times New Roman" w:cs="Times New Roman"/>
          <w:spacing w:val="-3"/>
          <w:sz w:val="24"/>
          <w:szCs w:val="24"/>
        </w:rPr>
        <w:softHyphen/>
        <w:t>тересы участников ситуации? 4. Нарушают ли действия участ</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2"/>
          <w:sz w:val="24"/>
          <w:szCs w:val="24"/>
        </w:rPr>
        <w:t>ников моральную норму (нормы)? Если да, то какую именно норму? (Назовите норму.) 5. Кто может пострадать от нару</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шения нормы? (Если нарушаются разные нормы, то кто по</w:t>
      </w:r>
      <w:r w:rsidRPr="00DC460A">
        <w:rPr>
          <w:rFonts w:ascii="Times New Roman" w:eastAsia="Calibri" w:hAnsi="Times New Roman" w:cs="Times New Roman"/>
          <w:spacing w:val="-1"/>
          <w:sz w:val="24"/>
          <w:szCs w:val="24"/>
        </w:rPr>
        <w:softHyphen/>
        <w:t xml:space="preserve">страдает при нарушении одной нормы, кто — от нарушения </w:t>
      </w:r>
      <w:r w:rsidRPr="00DC460A">
        <w:rPr>
          <w:rFonts w:ascii="Times New Roman" w:eastAsia="Calibri" w:hAnsi="Times New Roman" w:cs="Times New Roman"/>
          <w:spacing w:val="-2"/>
          <w:sz w:val="24"/>
          <w:szCs w:val="24"/>
        </w:rPr>
        <w:t>другой?) 6. Кто является нарушителем нормы? (Если наруша</w:t>
      </w:r>
      <w:r w:rsidRPr="00DC460A">
        <w:rPr>
          <w:rFonts w:ascii="Times New Roman" w:eastAsia="Calibri" w:hAnsi="Times New Roman" w:cs="Times New Roman"/>
          <w:spacing w:val="-2"/>
          <w:sz w:val="24"/>
          <w:szCs w:val="24"/>
        </w:rPr>
        <w:softHyphen/>
        <w:t>ется несколько норм, то кто является нарушителем каждой из них?) 7. Как могут поступить участники в сложившейся си</w:t>
      </w:r>
      <w:r w:rsidRPr="00DC460A">
        <w:rPr>
          <w:rFonts w:ascii="Times New Roman" w:eastAsia="Calibri" w:hAnsi="Times New Roman" w:cs="Times New Roman"/>
          <w:spacing w:val="-2"/>
          <w:sz w:val="24"/>
          <w:szCs w:val="24"/>
        </w:rPr>
        <w:softHyphen/>
        <w:t>туации? (Укажите несколько вариантов поведения.) 8. Какие последствия может иметь тот или иной поступок (вариант по</w:t>
      </w:r>
      <w:r w:rsidRPr="00DC460A">
        <w:rPr>
          <w:rFonts w:ascii="Times New Roman" w:eastAsia="Calibri" w:hAnsi="Times New Roman" w:cs="Times New Roman"/>
          <w:spacing w:val="-2"/>
          <w:sz w:val="24"/>
          <w:szCs w:val="24"/>
        </w:rPr>
        <w:softHyphen/>
        <w:t>ведения) для участников? 9. Какие чувства (вины, стыда, гор</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 xml:space="preserve">дости, сострадания, обиды и т. п.) испытывают действующие </w:t>
      </w:r>
      <w:r w:rsidRPr="00DC460A">
        <w:rPr>
          <w:rFonts w:ascii="Times New Roman" w:eastAsia="Calibri" w:hAnsi="Times New Roman" w:cs="Times New Roman"/>
          <w:sz w:val="24"/>
          <w:szCs w:val="24"/>
        </w:rPr>
        <w:t>лица? 10. Как следовало бы поступить в этой ситуации каж</w:t>
      </w:r>
      <w:r w:rsidRPr="00DC460A">
        <w:rPr>
          <w:rFonts w:ascii="Times New Roman" w:eastAsia="Calibri" w:hAnsi="Times New Roman" w:cs="Times New Roman"/>
          <w:sz w:val="24"/>
          <w:szCs w:val="24"/>
        </w:rPr>
        <w:softHyphen/>
        <w:t>дому из её участников? Как поступил бы ты на их месте?</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 xml:space="preserve">занятие посвящено ситуациям морального </w:t>
      </w:r>
      <w:r w:rsidRPr="00DC460A">
        <w:rPr>
          <w:rFonts w:ascii="Times New Roman" w:eastAsia="Calibri" w:hAnsi="Times New Roman" w:cs="Times New Roman"/>
          <w:spacing w:val="-2"/>
          <w:sz w:val="24"/>
          <w:szCs w:val="24"/>
        </w:rPr>
        <w:t xml:space="preserve">выбора. Такие ситуации называются моральными дилеммами. </w:t>
      </w:r>
      <w:r w:rsidRPr="00DC460A">
        <w:rPr>
          <w:rFonts w:ascii="Times New Roman" w:eastAsia="Calibri" w:hAnsi="Times New Roman" w:cs="Times New Roman"/>
          <w:sz w:val="24"/>
          <w:szCs w:val="24"/>
        </w:rPr>
        <w:t xml:space="preserve">Их особенность состоит в том, что учащимся необходимо </w:t>
      </w:r>
      <w:r w:rsidRPr="00DC460A">
        <w:rPr>
          <w:rFonts w:ascii="Times New Roman" w:eastAsia="Calibri" w:hAnsi="Times New Roman" w:cs="Times New Roman"/>
          <w:spacing w:val="-1"/>
          <w:sz w:val="24"/>
          <w:szCs w:val="24"/>
        </w:rPr>
        <w:t>сделать выбор в такой ситуации, когда нет ни одного одно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значно правильного решения, а есть разные решения, кото</w:t>
      </w:r>
      <w:r w:rsidRPr="00DC460A">
        <w:rPr>
          <w:rFonts w:ascii="Times New Roman" w:eastAsia="Calibri" w:hAnsi="Times New Roman" w:cs="Times New Roman"/>
          <w:sz w:val="24"/>
          <w:szCs w:val="24"/>
        </w:rPr>
        <w:softHyphen/>
        <w:t>рые учитывают различные интересы. Учитель зачитывает текст и предлагает учащимся ответить на вопросы.</w:t>
      </w:r>
    </w:p>
    <w:p w:rsidR="00543CA1"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Учителю в том случае, если ответы учеников будут пред</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1"/>
          <w:sz w:val="24"/>
          <w:szCs w:val="24"/>
        </w:rPr>
        <w:t xml:space="preserve">ставлены в письменном виде, необходимо обратить внимание </w:t>
      </w:r>
      <w:r w:rsidRPr="00DC460A">
        <w:rPr>
          <w:rFonts w:ascii="Times New Roman" w:eastAsia="Calibri" w:hAnsi="Times New Roman" w:cs="Times New Roman"/>
          <w:spacing w:val="-6"/>
          <w:sz w:val="24"/>
          <w:szCs w:val="24"/>
        </w:rPr>
        <w:t xml:space="preserve">на аргументацию поступка (т. е. ответить на вопрос «почему?»). </w:t>
      </w:r>
      <w:r w:rsidRPr="00DC460A">
        <w:rPr>
          <w:rFonts w:ascii="Times New Roman" w:eastAsia="Calibri" w:hAnsi="Times New Roman" w:cs="Times New Roman"/>
          <w:spacing w:val="-2"/>
          <w:sz w:val="24"/>
          <w:szCs w:val="24"/>
        </w:rPr>
        <w:t>Ответ должен указывать на принцип, лежащий в основе ре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5"/>
          <w:sz w:val="24"/>
          <w:szCs w:val="24"/>
        </w:rPr>
        <w:t>шения. Учитель должен провоцировать учащихся на озвучение различных точек зрения по ситуации с обязательной аргумен</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pacing w:val="-1"/>
          <w:sz w:val="24"/>
          <w:szCs w:val="24"/>
        </w:rPr>
        <w:t>тацией своей позиции, а также акцентировать внимание уча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2"/>
          <w:sz w:val="24"/>
          <w:szCs w:val="24"/>
        </w:rPr>
        <w:t>щихся на неоднозначности того или иного решения проблемы.</w:t>
      </w:r>
    </w:p>
    <w:p w:rsidR="00D6747A" w:rsidRPr="00DC460A" w:rsidRDefault="00D6747A" w:rsidP="00543CA1">
      <w:pPr>
        <w:shd w:val="clear" w:color="auto" w:fill="FFFFFF"/>
        <w:spacing w:after="0" w:line="240" w:lineRule="auto"/>
        <w:ind w:right="19"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8C4EC9">
      <w:pPr>
        <w:widowControl w:val="0"/>
        <w:numPr>
          <w:ilvl w:val="0"/>
          <w:numId w:val="176"/>
        </w:numPr>
        <w:shd w:val="clear" w:color="auto" w:fill="FFFFFF"/>
        <w:tabs>
          <w:tab w:val="left" w:pos="562"/>
        </w:tabs>
        <w:autoSpaceDE w:val="0"/>
        <w:autoSpaceDN w:val="0"/>
        <w:adjustRightInd w:val="0"/>
        <w:spacing w:after="0" w:line="240" w:lineRule="auto"/>
        <w:ind w:right="10" w:firstLine="408"/>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соответствие ответов уровням развития морального со</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знания;</w:t>
      </w:r>
    </w:p>
    <w:p w:rsidR="00D6747A" w:rsidRPr="00DC460A" w:rsidRDefault="00D6747A" w:rsidP="008C4EC9">
      <w:pPr>
        <w:widowControl w:val="0"/>
        <w:numPr>
          <w:ilvl w:val="0"/>
          <w:numId w:val="176"/>
        </w:numPr>
        <w:shd w:val="clear" w:color="auto" w:fill="FFFFFF"/>
        <w:tabs>
          <w:tab w:val="left" w:pos="562"/>
        </w:tabs>
        <w:autoSpaceDE w:val="0"/>
        <w:autoSpaceDN w:val="0"/>
        <w:adjustRightInd w:val="0"/>
        <w:spacing w:after="0" w:line="240" w:lineRule="auto"/>
        <w:ind w:firstLine="408"/>
        <w:jc w:val="both"/>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 xml:space="preserve">умение прислушиваться к аргументам других участников </w:t>
      </w:r>
      <w:r w:rsidRPr="00DC460A">
        <w:rPr>
          <w:rFonts w:ascii="Times New Roman" w:eastAsia="Calibri" w:hAnsi="Times New Roman" w:cs="Times New Roman"/>
          <w:sz w:val="24"/>
          <w:szCs w:val="24"/>
        </w:rPr>
        <w:t>дискуссии и учитывать их в своей позиции;</w:t>
      </w:r>
    </w:p>
    <w:p w:rsidR="00543CA1" w:rsidRDefault="00D6747A" w:rsidP="00543CA1">
      <w:pPr>
        <w:widowControl w:val="0"/>
        <w:numPr>
          <w:ilvl w:val="0"/>
          <w:numId w:val="176"/>
        </w:numPr>
        <w:shd w:val="clear" w:color="auto" w:fill="FFFFFF"/>
        <w:tabs>
          <w:tab w:val="left" w:pos="562"/>
        </w:tabs>
        <w:autoSpaceDE w:val="0"/>
        <w:autoSpaceDN w:val="0"/>
        <w:adjustRightInd w:val="0"/>
        <w:spacing w:after="0" w:line="240" w:lineRule="auto"/>
        <w:ind w:right="5" w:firstLine="408"/>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 xml:space="preserve">анализ аргументации учеников в соответствии с уровнем </w:t>
      </w:r>
      <w:r w:rsidRPr="00DC460A">
        <w:rPr>
          <w:rFonts w:ascii="Times New Roman" w:eastAsia="Calibri" w:hAnsi="Times New Roman" w:cs="Times New Roman"/>
          <w:sz w:val="24"/>
          <w:szCs w:val="24"/>
        </w:rPr>
        <w:t>развития морального сознания.</w:t>
      </w:r>
    </w:p>
    <w:p w:rsidR="00D6747A" w:rsidRPr="00543CA1" w:rsidRDefault="00D6747A" w:rsidP="00543CA1">
      <w:pPr>
        <w:widowControl w:val="0"/>
        <w:shd w:val="clear" w:color="auto" w:fill="FFFFFF"/>
        <w:tabs>
          <w:tab w:val="left" w:pos="0"/>
        </w:tabs>
        <w:autoSpaceDE w:val="0"/>
        <w:autoSpaceDN w:val="0"/>
        <w:adjustRightInd w:val="0"/>
        <w:spacing w:after="0" w:line="240" w:lineRule="auto"/>
        <w:ind w:right="5" w:firstLine="567"/>
        <w:jc w:val="both"/>
        <w:rPr>
          <w:rFonts w:ascii="Times New Roman" w:eastAsia="Calibri" w:hAnsi="Times New Roman" w:cs="Times New Roman"/>
          <w:sz w:val="24"/>
          <w:szCs w:val="24"/>
        </w:rPr>
      </w:pPr>
      <w:r w:rsidRPr="00543CA1">
        <w:rPr>
          <w:rFonts w:ascii="Times New Roman" w:eastAsia="Calibri" w:hAnsi="Times New Roman" w:cs="Times New Roman"/>
          <w:sz w:val="24"/>
          <w:szCs w:val="24"/>
        </w:rPr>
        <w:t>Представлено 14 ситуаций — моральных дилемм, кото</w:t>
      </w:r>
      <w:r w:rsidRPr="00543CA1">
        <w:rPr>
          <w:rFonts w:ascii="Times New Roman" w:eastAsia="Calibri" w:hAnsi="Times New Roman" w:cs="Times New Roman"/>
          <w:sz w:val="24"/>
          <w:szCs w:val="24"/>
        </w:rPr>
        <w:softHyphen/>
        <w:t xml:space="preserve">рые посвящены различным контекстам взаимодействия: 7 — ситуациям взаимодействия «подросток — сверстник» и </w:t>
      </w:r>
      <w:r w:rsidRPr="00543CA1">
        <w:rPr>
          <w:rFonts w:ascii="Times New Roman" w:eastAsia="Calibri" w:hAnsi="Times New Roman" w:cs="Times New Roman"/>
          <w:spacing w:val="-4"/>
          <w:sz w:val="24"/>
          <w:szCs w:val="24"/>
        </w:rPr>
        <w:t xml:space="preserve">6 — ситуациям взаимодействия «подросток — взрослый», ещё </w:t>
      </w:r>
      <w:r w:rsidRPr="00543CA1">
        <w:rPr>
          <w:rFonts w:ascii="Times New Roman" w:eastAsia="Calibri" w:hAnsi="Times New Roman" w:cs="Times New Roman"/>
          <w:sz w:val="24"/>
          <w:szCs w:val="24"/>
        </w:rPr>
        <w:t>одна ситуация является примером...</w:t>
      </w:r>
    </w:p>
    <w:p w:rsidR="00D6747A" w:rsidRPr="00DC460A" w:rsidRDefault="00D6747A" w:rsidP="00D6747A">
      <w:pPr>
        <w:shd w:val="clear" w:color="auto" w:fill="FFFFFF"/>
        <w:spacing w:after="0" w:line="240" w:lineRule="auto"/>
        <w:ind w:left="336"/>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Примеры заданий</w:t>
      </w:r>
    </w:p>
    <w:p w:rsidR="00D6747A" w:rsidRPr="00DC460A" w:rsidRDefault="00D6747A" w:rsidP="00D6747A">
      <w:pPr>
        <w:shd w:val="clear" w:color="auto" w:fill="FFFFFF"/>
        <w:spacing w:after="0" w:line="240" w:lineRule="auto"/>
        <w:ind w:left="10" w:right="10" w:firstLine="302"/>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Дилеммы с контекстом взаимодействия «подросток </w:t>
      </w:r>
      <w:r w:rsidRPr="00DC460A">
        <w:rPr>
          <w:rFonts w:ascii="Times New Roman" w:eastAsia="Calibri" w:hAnsi="Times New Roman" w:cs="Times New Roman"/>
          <w:sz w:val="24"/>
          <w:szCs w:val="24"/>
        </w:rPr>
        <w:t xml:space="preserve">— </w:t>
      </w:r>
      <w:r w:rsidRPr="00DC460A">
        <w:rPr>
          <w:rFonts w:ascii="Times New Roman" w:eastAsia="Calibri" w:hAnsi="Times New Roman" w:cs="Times New Roman"/>
          <w:i/>
          <w:iCs/>
          <w:sz w:val="24"/>
          <w:szCs w:val="24"/>
        </w:rPr>
        <w:t>сверстник»</w:t>
      </w:r>
    </w:p>
    <w:p w:rsidR="00D6747A" w:rsidRPr="00DC460A" w:rsidRDefault="00D6747A" w:rsidP="00D6747A">
      <w:pPr>
        <w:shd w:val="clear" w:color="auto" w:fill="FFFFFF"/>
        <w:spacing w:after="0" w:line="240" w:lineRule="auto"/>
        <w:ind w:right="10" w:firstLine="346"/>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1. Коля и Петя летом работали в саду — собирали клубнику. Коля хотел на заработанные деньги купить спортивные часы, ко</w:t>
      </w:r>
      <w:r w:rsidRPr="00DC460A">
        <w:rPr>
          <w:rFonts w:ascii="Times New Roman" w:eastAsia="Calibri" w:hAnsi="Times New Roman" w:cs="Times New Roman"/>
          <w:sz w:val="24"/>
          <w:szCs w:val="24"/>
        </w:rPr>
        <w:softHyphen/>
        <w:t xml:space="preserve">торые уже давно себе присмотрел. Коля из малообеспеченной семьи, поэтому родители не могут купить ему такие часы. Петя </w:t>
      </w:r>
      <w:r w:rsidRPr="00DC460A">
        <w:rPr>
          <w:rFonts w:ascii="Times New Roman" w:eastAsia="Calibri" w:hAnsi="Times New Roman" w:cs="Times New Roman"/>
          <w:spacing w:val="-1"/>
          <w:sz w:val="24"/>
          <w:szCs w:val="24"/>
        </w:rPr>
        <w:t>хочет на заработанные деньги усовершенствовать свой компьютер.</w:t>
      </w:r>
    </w:p>
    <w:p w:rsidR="00D6747A" w:rsidRPr="00DC460A" w:rsidRDefault="00D6747A" w:rsidP="00D6747A">
      <w:pPr>
        <w:shd w:val="clear" w:color="auto" w:fill="FFFFFF"/>
        <w:spacing w:after="0" w:line="240" w:lineRule="auto"/>
        <w:ind w:right="5" w:firstLine="350"/>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Коля значительно уступает Пете в силе и ловкости, да и от</w:t>
      </w:r>
      <w:r w:rsidRPr="00DC460A">
        <w:rPr>
          <w:rFonts w:ascii="Times New Roman" w:eastAsia="Calibri" w:hAnsi="Times New Roman" w:cs="Times New Roman"/>
          <w:sz w:val="24"/>
          <w:szCs w:val="24"/>
        </w:rPr>
        <w:softHyphen/>
        <w:t>дыхает он чаще, поэтому Петя собрал намного больше клубники. Вечером пришёл бригадир, чтобы расплатиться с ребятами за вы</w:t>
      </w:r>
      <w:r w:rsidRPr="00DC460A">
        <w:rPr>
          <w:rFonts w:ascii="Times New Roman" w:eastAsia="Calibri" w:hAnsi="Times New Roman" w:cs="Times New Roman"/>
          <w:sz w:val="24"/>
          <w:szCs w:val="24"/>
        </w:rPr>
        <w:softHyphen/>
        <w:t>полненную работу. Пересчитал ящики клубники, собранные обои</w:t>
      </w:r>
      <w:r w:rsidRPr="00DC460A">
        <w:rPr>
          <w:rFonts w:ascii="Times New Roman" w:eastAsia="Calibri" w:hAnsi="Times New Roman" w:cs="Times New Roman"/>
          <w:sz w:val="24"/>
          <w:szCs w:val="24"/>
        </w:rPr>
        <w:softHyphen/>
        <w:t>ми ребятами. Отсчитал заработанную ими сумму и спросил, об</w:t>
      </w:r>
      <w:r w:rsidRPr="00DC460A">
        <w:rPr>
          <w:rFonts w:ascii="Times New Roman" w:eastAsia="Calibri" w:hAnsi="Times New Roman" w:cs="Times New Roman"/>
          <w:sz w:val="24"/>
          <w:szCs w:val="24"/>
        </w:rPr>
        <w:softHyphen/>
        <w:t>ращаясь к Пете: «Ну что, ребята, поровну платить, или кто-то собрал больше, ему и больше положено?»</w:t>
      </w:r>
    </w:p>
    <w:p w:rsidR="00D6747A" w:rsidRPr="00DC460A" w:rsidRDefault="00D6747A" w:rsidP="00D6747A">
      <w:pPr>
        <w:shd w:val="clear" w:color="auto" w:fill="FFFFFF"/>
        <w:spacing w:after="0" w:line="240" w:lineRule="auto"/>
        <w:ind w:right="5" w:firstLine="350"/>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Петя видит, что если он скажет, что он собрал больше, то Ко</w:t>
      </w:r>
      <w:r w:rsidRPr="00DC460A">
        <w:rPr>
          <w:rFonts w:ascii="Times New Roman" w:eastAsia="Calibri" w:hAnsi="Times New Roman" w:cs="Times New Roman"/>
          <w:sz w:val="24"/>
          <w:szCs w:val="24"/>
        </w:rPr>
        <w:softHyphen/>
        <w:t>ле не хватит денег на часы. Петя знает, что Коля мечтал об этих часах и очень расстроится, если не сможет их купить.</w:t>
      </w:r>
    </w:p>
    <w:p w:rsidR="00D6747A" w:rsidRPr="00DC460A" w:rsidRDefault="00D6747A" w:rsidP="00D6747A">
      <w:pPr>
        <w:shd w:val="clear" w:color="auto" w:fill="FFFFFF"/>
        <w:spacing w:after="0" w:line="240" w:lineRule="auto"/>
        <w:ind w:left="5" w:right="10" w:firstLine="326"/>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 xml:space="preserve">Что, по вашему мнению, следует ответить Пете и почему? </w:t>
      </w:r>
      <w:r w:rsidRPr="00DC460A">
        <w:rPr>
          <w:rFonts w:ascii="Times New Roman" w:eastAsia="Calibri" w:hAnsi="Times New Roman" w:cs="Times New Roman"/>
          <w:spacing w:val="-1"/>
          <w:sz w:val="24"/>
          <w:szCs w:val="24"/>
        </w:rPr>
        <w:t>Каким должно быть справедливое распределение заработан</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ных денег и почему?</w:t>
      </w:r>
    </w:p>
    <w:p w:rsidR="00D6747A" w:rsidRPr="00DC460A" w:rsidRDefault="00D6747A" w:rsidP="008C4EC9">
      <w:pPr>
        <w:widowControl w:val="0"/>
        <w:numPr>
          <w:ilvl w:val="0"/>
          <w:numId w:val="177"/>
        </w:numPr>
        <w:shd w:val="clear" w:color="auto" w:fill="FFFFFF"/>
        <w:tabs>
          <w:tab w:val="left" w:pos="754"/>
        </w:tabs>
        <w:autoSpaceDE w:val="0"/>
        <w:autoSpaceDN w:val="0"/>
        <w:adjustRightInd w:val="0"/>
        <w:spacing w:after="0" w:line="240" w:lineRule="auto"/>
        <w:ind w:left="125" w:right="48" w:firstLine="346"/>
        <w:jc w:val="both"/>
        <w:rPr>
          <w:rFonts w:ascii="Times New Roman" w:eastAsia="Calibri" w:hAnsi="Times New Roman" w:cs="Times New Roman"/>
          <w:spacing w:val="-10"/>
          <w:sz w:val="24"/>
          <w:szCs w:val="24"/>
        </w:rPr>
      </w:pPr>
      <w:r w:rsidRPr="00DC460A">
        <w:rPr>
          <w:rFonts w:ascii="Times New Roman" w:eastAsia="Calibri" w:hAnsi="Times New Roman" w:cs="Times New Roman"/>
          <w:sz w:val="24"/>
          <w:szCs w:val="24"/>
        </w:rPr>
        <w:t>Один учащийся случайно ударил одноклассника, который был изгоем в классе. Очевидно, это была последняя капля в ча</w:t>
      </w:r>
      <w:r w:rsidRPr="00DC460A">
        <w:rPr>
          <w:rFonts w:ascii="Times New Roman" w:eastAsia="Calibri" w:hAnsi="Times New Roman" w:cs="Times New Roman"/>
          <w:sz w:val="24"/>
          <w:szCs w:val="24"/>
        </w:rPr>
        <w:softHyphen/>
        <w:t>ше терпения изгоя. Он разозлился и сильно избил невольного обидчика. Как можно оценить поступок изгоя и почему?</w:t>
      </w:r>
    </w:p>
    <w:p w:rsidR="00D6747A" w:rsidRPr="00DC460A" w:rsidRDefault="00D6747A" w:rsidP="008C4EC9">
      <w:pPr>
        <w:widowControl w:val="0"/>
        <w:numPr>
          <w:ilvl w:val="0"/>
          <w:numId w:val="177"/>
        </w:numPr>
        <w:shd w:val="clear" w:color="auto" w:fill="FFFFFF"/>
        <w:tabs>
          <w:tab w:val="left" w:pos="754"/>
        </w:tabs>
        <w:autoSpaceDE w:val="0"/>
        <w:autoSpaceDN w:val="0"/>
        <w:adjustRightInd w:val="0"/>
        <w:spacing w:after="0" w:line="240" w:lineRule="auto"/>
        <w:ind w:left="125" w:right="48" w:firstLine="346"/>
        <w:jc w:val="both"/>
        <w:rPr>
          <w:rFonts w:ascii="Times New Roman" w:eastAsia="Calibri" w:hAnsi="Times New Roman" w:cs="Times New Roman"/>
          <w:spacing w:val="-8"/>
          <w:sz w:val="24"/>
          <w:szCs w:val="24"/>
        </w:rPr>
      </w:pPr>
      <w:r w:rsidRPr="00DC460A">
        <w:rPr>
          <w:rFonts w:ascii="Times New Roman" w:eastAsia="Calibri" w:hAnsi="Times New Roman" w:cs="Times New Roman"/>
          <w:sz w:val="24"/>
          <w:szCs w:val="24"/>
        </w:rPr>
        <w:t>Юра сломал видеомагнитофон. Когда родители обнаружи</w:t>
      </w:r>
      <w:r w:rsidRPr="00DC460A">
        <w:rPr>
          <w:rFonts w:ascii="Times New Roman" w:eastAsia="Calibri" w:hAnsi="Times New Roman" w:cs="Times New Roman"/>
          <w:sz w:val="24"/>
          <w:szCs w:val="24"/>
        </w:rPr>
        <w:softHyphen/>
        <w:t>ли это, дома был только младший брат Юры. Родители подума</w:t>
      </w:r>
      <w:r w:rsidRPr="00DC460A">
        <w:rPr>
          <w:rFonts w:ascii="Times New Roman" w:eastAsia="Calibri" w:hAnsi="Times New Roman" w:cs="Times New Roman"/>
          <w:sz w:val="24"/>
          <w:szCs w:val="24"/>
        </w:rPr>
        <w:softHyphen/>
        <w:t>ли, что это сделал он, и наказали его. Юра, вернувшись домой и поняв, что произошло, промолчал. Правильно ли поступил стар</w:t>
      </w:r>
      <w:r w:rsidRPr="00DC460A">
        <w:rPr>
          <w:rFonts w:ascii="Times New Roman" w:eastAsia="Calibri" w:hAnsi="Times New Roman" w:cs="Times New Roman"/>
          <w:sz w:val="24"/>
          <w:szCs w:val="24"/>
        </w:rPr>
        <w:softHyphen/>
        <w:t>ший брат и почему? Что он должен был сделать?</w:t>
      </w:r>
    </w:p>
    <w:p w:rsidR="00D6747A" w:rsidRPr="00DC460A" w:rsidRDefault="00D6747A" w:rsidP="008C4EC9">
      <w:pPr>
        <w:widowControl w:val="0"/>
        <w:numPr>
          <w:ilvl w:val="0"/>
          <w:numId w:val="177"/>
        </w:numPr>
        <w:shd w:val="clear" w:color="auto" w:fill="FFFFFF"/>
        <w:tabs>
          <w:tab w:val="left" w:pos="754"/>
        </w:tabs>
        <w:autoSpaceDE w:val="0"/>
        <w:autoSpaceDN w:val="0"/>
        <w:adjustRightInd w:val="0"/>
        <w:spacing w:after="0" w:line="240" w:lineRule="auto"/>
        <w:ind w:left="125" w:right="34" w:firstLine="346"/>
        <w:jc w:val="both"/>
        <w:rPr>
          <w:rFonts w:ascii="Times New Roman" w:eastAsia="Calibri" w:hAnsi="Times New Roman" w:cs="Times New Roman"/>
          <w:spacing w:val="-8"/>
          <w:sz w:val="24"/>
          <w:szCs w:val="24"/>
        </w:rPr>
      </w:pPr>
      <w:r w:rsidRPr="00DC460A">
        <w:rPr>
          <w:rFonts w:ascii="Times New Roman" w:eastAsia="Calibri" w:hAnsi="Times New Roman" w:cs="Times New Roman"/>
          <w:sz w:val="24"/>
          <w:szCs w:val="24"/>
        </w:rPr>
        <w:t>Две подружки-одноклассницы получили разные оценки за контрольную работу («3» и «4»), хотя их работы были совершен</w:t>
      </w:r>
      <w:r w:rsidRPr="00DC460A">
        <w:rPr>
          <w:rFonts w:ascii="Times New Roman" w:eastAsia="Calibri" w:hAnsi="Times New Roman" w:cs="Times New Roman"/>
          <w:sz w:val="24"/>
          <w:szCs w:val="24"/>
        </w:rPr>
        <w:softHyphen/>
        <w:t>но идентичны, при этом они не списывали одна у другой. Есть очень большой риск, что их строгий учитель скорее снизит чет</w:t>
      </w:r>
      <w:r w:rsidRPr="00DC460A">
        <w:rPr>
          <w:rFonts w:ascii="Times New Roman" w:eastAsia="Calibri" w:hAnsi="Times New Roman" w:cs="Times New Roman"/>
          <w:sz w:val="24"/>
          <w:szCs w:val="24"/>
        </w:rPr>
        <w:softHyphen/>
        <w:t>вёрку, чем повысит тройку. Тем не менее подружка, получившая тройку, без ведома другой подходит к учителю с обеими тетрад</w:t>
      </w:r>
      <w:r w:rsidRPr="00DC460A">
        <w:rPr>
          <w:rFonts w:ascii="Times New Roman" w:eastAsia="Calibri" w:hAnsi="Times New Roman" w:cs="Times New Roman"/>
          <w:sz w:val="24"/>
          <w:szCs w:val="24"/>
        </w:rPr>
        <w:softHyphen/>
        <w:t>ками. Правильно ли поступает девочка по отношению к своей подруге и почему?</w:t>
      </w:r>
    </w:p>
    <w:p w:rsidR="00D6747A" w:rsidRPr="00DC460A" w:rsidRDefault="00D6747A" w:rsidP="008C4EC9">
      <w:pPr>
        <w:widowControl w:val="0"/>
        <w:numPr>
          <w:ilvl w:val="0"/>
          <w:numId w:val="177"/>
        </w:numPr>
        <w:shd w:val="clear" w:color="auto" w:fill="FFFFFF"/>
        <w:tabs>
          <w:tab w:val="left" w:pos="754"/>
        </w:tabs>
        <w:autoSpaceDE w:val="0"/>
        <w:autoSpaceDN w:val="0"/>
        <w:adjustRightInd w:val="0"/>
        <w:spacing w:after="0" w:line="240" w:lineRule="auto"/>
        <w:ind w:left="125" w:right="29" w:firstLine="346"/>
        <w:jc w:val="both"/>
        <w:rPr>
          <w:rFonts w:ascii="Times New Roman" w:eastAsia="Calibri" w:hAnsi="Times New Roman" w:cs="Times New Roman"/>
          <w:spacing w:val="-7"/>
          <w:sz w:val="24"/>
          <w:szCs w:val="24"/>
        </w:rPr>
      </w:pPr>
      <w:r w:rsidRPr="00DC460A">
        <w:rPr>
          <w:rFonts w:ascii="Times New Roman" w:eastAsia="Calibri" w:hAnsi="Times New Roman" w:cs="Times New Roman"/>
          <w:sz w:val="24"/>
          <w:szCs w:val="24"/>
        </w:rPr>
        <w:t>Володя мечтал о настоящем футбольном мяче, но родите</w:t>
      </w:r>
      <w:r w:rsidRPr="00DC460A">
        <w:rPr>
          <w:rFonts w:ascii="Times New Roman" w:eastAsia="Calibri" w:hAnsi="Times New Roman" w:cs="Times New Roman"/>
          <w:sz w:val="24"/>
          <w:szCs w:val="24"/>
        </w:rPr>
        <w:softHyphen/>
        <w:t>ли отказывались покупать его. Как-то раз он увидел именно такой мяч у своего одноклассника, который не интересовался футболом. У того была обеспеченная семья, и его отец хотел, чтобы сын начал играть в футбол. Однажды после уборки в клас</w:t>
      </w:r>
      <w:r w:rsidRPr="00DC460A">
        <w:rPr>
          <w:rFonts w:ascii="Times New Roman" w:eastAsia="Calibri" w:hAnsi="Times New Roman" w:cs="Times New Roman"/>
          <w:sz w:val="24"/>
          <w:szCs w:val="24"/>
        </w:rPr>
        <w:softHyphen/>
        <w:t>се Володя увидел забытый одноклассником мяч, и, так как вок</w:t>
      </w:r>
      <w:r w:rsidRPr="00DC460A">
        <w:rPr>
          <w:rFonts w:ascii="Times New Roman" w:eastAsia="Calibri" w:hAnsi="Times New Roman" w:cs="Times New Roman"/>
          <w:sz w:val="24"/>
          <w:szCs w:val="24"/>
        </w:rPr>
        <w:softHyphen/>
        <w:t>руг никого не было, он не удержался и взял его себе. Правиль</w:t>
      </w:r>
      <w:r w:rsidRPr="00DC460A">
        <w:rPr>
          <w:rFonts w:ascii="Times New Roman" w:eastAsia="Calibri" w:hAnsi="Times New Roman" w:cs="Times New Roman"/>
          <w:sz w:val="24"/>
          <w:szCs w:val="24"/>
        </w:rPr>
        <w:softHyphen/>
        <w:t>но ли поступил Володя и почему?</w:t>
      </w:r>
    </w:p>
    <w:p w:rsidR="00D6747A" w:rsidRPr="00DC460A" w:rsidRDefault="00D6747A" w:rsidP="006919C6">
      <w:pPr>
        <w:widowControl w:val="0"/>
        <w:numPr>
          <w:ilvl w:val="0"/>
          <w:numId w:val="177"/>
        </w:numPr>
        <w:shd w:val="clear" w:color="auto" w:fill="FFFFFF"/>
        <w:tabs>
          <w:tab w:val="left" w:pos="754"/>
        </w:tabs>
        <w:autoSpaceDE w:val="0"/>
        <w:autoSpaceDN w:val="0"/>
        <w:adjustRightInd w:val="0"/>
        <w:spacing w:after="0" w:line="240" w:lineRule="auto"/>
        <w:ind w:left="125" w:right="10" w:firstLine="346"/>
        <w:jc w:val="both"/>
        <w:rPr>
          <w:rFonts w:ascii="Times New Roman" w:eastAsia="Calibri" w:hAnsi="Times New Roman" w:cs="Times New Roman"/>
          <w:spacing w:val="-9"/>
          <w:sz w:val="24"/>
          <w:szCs w:val="24"/>
        </w:rPr>
      </w:pPr>
      <w:r w:rsidRPr="00DC460A">
        <w:rPr>
          <w:rFonts w:ascii="Times New Roman" w:eastAsia="Calibri" w:hAnsi="Times New Roman" w:cs="Times New Roman"/>
          <w:sz w:val="24"/>
          <w:szCs w:val="24"/>
        </w:rPr>
        <w:t>Близкий друг Николая просит его одолжить ему денег. Ни</w:t>
      </w:r>
      <w:r w:rsidRPr="00DC460A">
        <w:rPr>
          <w:rFonts w:ascii="Times New Roman" w:eastAsia="Calibri" w:hAnsi="Times New Roman" w:cs="Times New Roman"/>
          <w:sz w:val="24"/>
          <w:szCs w:val="24"/>
        </w:rPr>
        <w:softHyphen/>
        <w:t>колай знает, что его друг употребляет наркотики и, скорее всего, потратит деньги на них. На вопрос, зачем ему нужны деньги, друг не отвечает. Николай даёт ему деньги. Правильно ли поступил Николай и почему? Что он должен был сделать?</w:t>
      </w:r>
    </w:p>
    <w:p w:rsidR="00D6747A" w:rsidRPr="00DC460A" w:rsidRDefault="00D6747A" w:rsidP="006919C6">
      <w:pPr>
        <w:widowControl w:val="0"/>
        <w:numPr>
          <w:ilvl w:val="0"/>
          <w:numId w:val="177"/>
        </w:numPr>
        <w:shd w:val="clear" w:color="auto" w:fill="FFFFFF"/>
        <w:tabs>
          <w:tab w:val="left" w:pos="754"/>
        </w:tabs>
        <w:autoSpaceDE w:val="0"/>
        <w:autoSpaceDN w:val="0"/>
        <w:adjustRightInd w:val="0"/>
        <w:spacing w:after="0" w:line="240" w:lineRule="auto"/>
        <w:ind w:left="125" w:right="5" w:firstLine="346"/>
        <w:jc w:val="both"/>
        <w:rPr>
          <w:rFonts w:ascii="Times New Roman" w:eastAsia="Calibri" w:hAnsi="Times New Roman" w:cs="Times New Roman"/>
          <w:spacing w:val="-9"/>
          <w:sz w:val="24"/>
          <w:szCs w:val="24"/>
        </w:rPr>
      </w:pPr>
      <w:r w:rsidRPr="00DC460A">
        <w:rPr>
          <w:rFonts w:ascii="Times New Roman" w:eastAsia="Calibri" w:hAnsi="Times New Roman" w:cs="Times New Roman"/>
          <w:sz w:val="24"/>
          <w:szCs w:val="24"/>
        </w:rPr>
        <w:t>Заболел учитель, учащиеся решили, что их отпустят с по</w:t>
      </w:r>
      <w:r w:rsidRPr="00DC460A">
        <w:rPr>
          <w:rFonts w:ascii="Times New Roman" w:eastAsia="Calibri" w:hAnsi="Times New Roman" w:cs="Times New Roman"/>
          <w:sz w:val="24"/>
          <w:szCs w:val="24"/>
        </w:rPr>
        <w:softHyphen/>
        <w:t>следнего урока (как это не раз бывало). Они собрались уходить, были уже в раздевалке, когда кто-то принёс известие, что будет замена и уходить нельзя. Большая часть класса ушла, а два уче</w:t>
      </w:r>
      <w:r w:rsidRPr="00DC460A">
        <w:rPr>
          <w:rFonts w:ascii="Times New Roman" w:eastAsia="Calibri" w:hAnsi="Times New Roman" w:cs="Times New Roman"/>
          <w:sz w:val="24"/>
          <w:szCs w:val="24"/>
        </w:rPr>
        <w:softHyphen/>
        <w:t>ника остались, так как им надо было исправлять отметку по это</w:t>
      </w:r>
      <w:r w:rsidRPr="00DC460A">
        <w:rPr>
          <w:rFonts w:ascii="Times New Roman" w:eastAsia="Calibri" w:hAnsi="Times New Roman" w:cs="Times New Roman"/>
          <w:sz w:val="24"/>
          <w:szCs w:val="24"/>
        </w:rPr>
        <w:softHyphen/>
        <w:t>му предмету. Прогулявшие урок ученики получили двойки. Если бы ушли все, можно было бы подумать, что класс не знал о за</w:t>
      </w:r>
      <w:r w:rsidRPr="00DC460A">
        <w:rPr>
          <w:rFonts w:ascii="Times New Roman" w:eastAsia="Calibri" w:hAnsi="Times New Roman" w:cs="Times New Roman"/>
          <w:sz w:val="24"/>
          <w:szCs w:val="24"/>
        </w:rPr>
        <w:softHyphen/>
        <w:t>мене, и наказания не было бы. Правильно ли поступили те ребя</w:t>
      </w:r>
      <w:r w:rsidRPr="00DC460A">
        <w:rPr>
          <w:rFonts w:ascii="Times New Roman" w:eastAsia="Calibri" w:hAnsi="Times New Roman" w:cs="Times New Roman"/>
          <w:sz w:val="24"/>
          <w:szCs w:val="24"/>
        </w:rPr>
        <w:softHyphen/>
        <w:t>та, которые остались в классе, и почему?</w:t>
      </w:r>
    </w:p>
    <w:p w:rsidR="00D6747A" w:rsidRPr="00DC460A" w:rsidRDefault="00D6747A" w:rsidP="006919C6">
      <w:pPr>
        <w:shd w:val="clear" w:color="auto" w:fill="FFFFFF"/>
        <w:spacing w:after="0" w:line="240" w:lineRule="auto"/>
        <w:ind w:left="168" w:right="10" w:firstLine="312"/>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Дилеммы с контекстом взаимодействия «подросток </w:t>
      </w:r>
      <w:r w:rsidRPr="00DC460A">
        <w:rPr>
          <w:rFonts w:ascii="Times New Roman" w:eastAsia="Calibri" w:hAnsi="Times New Roman" w:cs="Times New Roman"/>
          <w:sz w:val="24"/>
          <w:szCs w:val="24"/>
        </w:rPr>
        <w:t xml:space="preserve">— </w:t>
      </w:r>
      <w:r w:rsidRPr="00DC460A">
        <w:rPr>
          <w:rFonts w:ascii="Times New Roman" w:eastAsia="Calibri" w:hAnsi="Times New Roman" w:cs="Times New Roman"/>
          <w:i/>
          <w:iCs/>
          <w:sz w:val="24"/>
          <w:szCs w:val="24"/>
        </w:rPr>
        <w:t>взрослый»</w:t>
      </w:r>
    </w:p>
    <w:p w:rsidR="00D6747A" w:rsidRPr="00DC460A" w:rsidRDefault="00D6747A" w:rsidP="006919C6">
      <w:pPr>
        <w:shd w:val="clear" w:color="auto" w:fill="FFFFFF"/>
        <w:tabs>
          <w:tab w:val="left" w:pos="754"/>
        </w:tabs>
        <w:spacing w:after="0" w:line="240" w:lineRule="auto"/>
        <w:ind w:left="125" w:firstLine="346"/>
        <w:jc w:val="both"/>
        <w:rPr>
          <w:rFonts w:ascii="Times New Roman" w:eastAsia="Calibri" w:hAnsi="Times New Roman" w:cs="Times New Roman"/>
          <w:sz w:val="24"/>
          <w:szCs w:val="24"/>
        </w:rPr>
      </w:pPr>
      <w:r w:rsidRPr="00DC460A">
        <w:rPr>
          <w:rFonts w:ascii="Times New Roman" w:eastAsia="Calibri" w:hAnsi="Times New Roman" w:cs="Times New Roman"/>
          <w:spacing w:val="-9"/>
          <w:sz w:val="24"/>
          <w:szCs w:val="24"/>
        </w:rPr>
        <w:t>8.</w:t>
      </w:r>
      <w:r w:rsidRPr="00DC460A">
        <w:rPr>
          <w:rFonts w:ascii="Times New Roman" w:eastAsia="Calibri" w:hAnsi="Times New Roman" w:cs="Times New Roman"/>
          <w:sz w:val="24"/>
          <w:szCs w:val="24"/>
        </w:rPr>
        <w:tab/>
        <w:t>Учительнице нужно было срочно выйти из класса на уроке во время контрольной работы, и она попросила Катю посмотреть за учениками, чтобы никто не списывал. Некоторые ребята, ко</w:t>
      </w:r>
      <w:r w:rsidRPr="00DC460A">
        <w:rPr>
          <w:rFonts w:ascii="Times New Roman" w:eastAsia="Calibri" w:hAnsi="Times New Roman" w:cs="Times New Roman"/>
          <w:sz w:val="24"/>
          <w:szCs w:val="24"/>
        </w:rPr>
        <w:softHyphen/>
        <w:t>нечно, списывали. Когда учительница вернулась в класс, она спросила у Кати, не списывал ли кто-нибудь (известно, что за это поставят двойку). Учительница доверяет Кате. Как должна посту</w:t>
      </w:r>
      <w:r w:rsidRPr="00DC460A">
        <w:rPr>
          <w:rFonts w:ascii="Times New Roman" w:eastAsia="Calibri" w:hAnsi="Times New Roman" w:cs="Times New Roman"/>
          <w:sz w:val="24"/>
          <w:szCs w:val="24"/>
        </w:rPr>
        <w:softHyphen/>
        <w:t>пить Катя (что ответить) и почему?</w:t>
      </w:r>
    </w:p>
    <w:p w:rsidR="00D6747A" w:rsidRPr="00DC460A" w:rsidRDefault="00D6747A" w:rsidP="006919C6">
      <w:pPr>
        <w:shd w:val="clear" w:color="auto" w:fill="FFFFFF"/>
        <w:tabs>
          <w:tab w:val="left" w:pos="595"/>
        </w:tabs>
        <w:spacing w:after="0" w:line="240" w:lineRule="auto"/>
        <w:ind w:right="19" w:firstLine="341"/>
        <w:jc w:val="both"/>
        <w:rPr>
          <w:rFonts w:ascii="Times New Roman" w:eastAsia="Calibri" w:hAnsi="Times New Roman" w:cs="Times New Roman"/>
          <w:sz w:val="24"/>
          <w:szCs w:val="24"/>
        </w:rPr>
      </w:pPr>
      <w:r w:rsidRPr="00DC460A">
        <w:rPr>
          <w:rFonts w:ascii="Times New Roman" w:eastAsia="Calibri" w:hAnsi="Times New Roman" w:cs="Times New Roman"/>
          <w:spacing w:val="-10"/>
          <w:sz w:val="24"/>
          <w:szCs w:val="24"/>
        </w:rPr>
        <w:t>9.</w:t>
      </w:r>
      <w:r w:rsidRPr="00DC460A">
        <w:rPr>
          <w:rFonts w:ascii="Times New Roman" w:eastAsia="Calibri" w:hAnsi="Times New Roman" w:cs="Times New Roman"/>
          <w:sz w:val="24"/>
          <w:szCs w:val="24"/>
        </w:rPr>
        <w:tab/>
        <w:t>Учитель физики объяснял очень сложную тему. На следую</w:t>
      </w:r>
      <w:r w:rsidRPr="00DC460A">
        <w:rPr>
          <w:rFonts w:ascii="Times New Roman" w:eastAsia="Calibri" w:hAnsi="Times New Roman" w:cs="Times New Roman"/>
          <w:sz w:val="24"/>
          <w:szCs w:val="24"/>
        </w:rPr>
        <w:softHyphen/>
        <w:t>щем уроке, прежде чем вызвать кого-либо к доске, он предложил выйти тому, кто хоть как-то разбирается в этой теме. Никто не</w:t>
      </w:r>
      <w:r w:rsidRPr="00DC460A">
        <w:rPr>
          <w:rFonts w:ascii="Times New Roman" w:eastAsia="Calibri" w:hAnsi="Times New Roman" w:cs="Times New Roman"/>
          <w:sz w:val="24"/>
          <w:szCs w:val="24"/>
        </w:rPr>
        <w:br/>
        <w:t>вышел. Тогда учитель стал вызывать сам. Ему пришлось поста</w:t>
      </w:r>
      <w:r w:rsidRPr="00DC460A">
        <w:rPr>
          <w:rFonts w:ascii="Times New Roman" w:eastAsia="Calibri" w:hAnsi="Times New Roman" w:cs="Times New Roman"/>
          <w:sz w:val="24"/>
          <w:szCs w:val="24"/>
        </w:rPr>
        <w:softHyphen/>
        <w:t>вить тринадцать двоек, прежде чем к доске вызвали девушку, ко</w:t>
      </w:r>
      <w:r w:rsidRPr="00DC460A">
        <w:rPr>
          <w:rFonts w:ascii="Times New Roman" w:eastAsia="Calibri" w:hAnsi="Times New Roman" w:cs="Times New Roman"/>
          <w:sz w:val="24"/>
          <w:szCs w:val="24"/>
        </w:rPr>
        <w:softHyphen/>
        <w:t>торая всё рассказала. Ей поставили пятёрку. После уроков однок</w:t>
      </w:r>
      <w:r w:rsidRPr="00DC460A">
        <w:rPr>
          <w:rFonts w:ascii="Times New Roman" w:eastAsia="Calibri" w:hAnsi="Times New Roman" w:cs="Times New Roman"/>
          <w:sz w:val="24"/>
          <w:szCs w:val="24"/>
        </w:rPr>
        <w:softHyphen/>
        <w:t>лассники набросились на неё и стали ругать за то, что она сра</w:t>
      </w:r>
      <w:r w:rsidRPr="00DC460A">
        <w:rPr>
          <w:rFonts w:ascii="Times New Roman" w:eastAsia="Calibri" w:hAnsi="Times New Roman" w:cs="Times New Roman"/>
          <w:sz w:val="24"/>
          <w:szCs w:val="24"/>
        </w:rPr>
        <w:softHyphen/>
        <w:t>зу не вызвалась отвечать у доски и подвела класс. Как должна была поступить девушка в этой ситуации и почему?</w:t>
      </w:r>
    </w:p>
    <w:p w:rsidR="00D6747A" w:rsidRPr="00DC460A" w:rsidRDefault="00D6747A" w:rsidP="006919C6">
      <w:pPr>
        <w:widowControl w:val="0"/>
        <w:numPr>
          <w:ilvl w:val="0"/>
          <w:numId w:val="178"/>
        </w:numPr>
        <w:shd w:val="clear" w:color="auto" w:fill="FFFFFF"/>
        <w:tabs>
          <w:tab w:val="left" w:pos="701"/>
        </w:tabs>
        <w:autoSpaceDE w:val="0"/>
        <w:autoSpaceDN w:val="0"/>
        <w:adjustRightInd w:val="0"/>
        <w:spacing w:after="0" w:line="240" w:lineRule="auto"/>
        <w:ind w:right="10" w:firstLine="355"/>
        <w:jc w:val="both"/>
        <w:rPr>
          <w:rFonts w:ascii="Times New Roman" w:eastAsia="Calibri" w:hAnsi="Times New Roman" w:cs="Times New Roman"/>
          <w:spacing w:val="-12"/>
          <w:sz w:val="24"/>
          <w:szCs w:val="24"/>
        </w:rPr>
      </w:pPr>
      <w:r w:rsidRPr="00DC460A">
        <w:rPr>
          <w:rFonts w:ascii="Times New Roman" w:eastAsia="Calibri" w:hAnsi="Times New Roman" w:cs="Times New Roman"/>
          <w:sz w:val="24"/>
          <w:szCs w:val="24"/>
        </w:rPr>
        <w:t>Учитель обещал ученику исправить тройку в следующей четверти, если он будет ходить на дополнительные занятия и про</w:t>
      </w:r>
      <w:r w:rsidRPr="00DC460A">
        <w:rPr>
          <w:rFonts w:ascii="Times New Roman" w:eastAsia="Calibri" w:hAnsi="Times New Roman" w:cs="Times New Roman"/>
          <w:sz w:val="24"/>
          <w:szCs w:val="24"/>
        </w:rPr>
        <w:softHyphen/>
        <w:t>работает те темы, за которые он ранее получил плохие оценки. Ученик регулярно посещал дополнительные занятия, поскольку очень хотел получить хорошую отметку. Но в конце четверти учи</w:t>
      </w:r>
      <w:r w:rsidRPr="00DC460A">
        <w:rPr>
          <w:rFonts w:ascii="Times New Roman" w:eastAsia="Calibri" w:hAnsi="Times New Roman" w:cs="Times New Roman"/>
          <w:sz w:val="24"/>
          <w:szCs w:val="24"/>
        </w:rPr>
        <w:softHyphen/>
        <w:t>тель заявил, что не может исправить отметку, так как ученик не</w:t>
      </w:r>
      <w:r w:rsidRPr="00DC460A">
        <w:rPr>
          <w:rFonts w:ascii="Times New Roman" w:eastAsia="Calibri" w:hAnsi="Times New Roman" w:cs="Times New Roman"/>
          <w:sz w:val="24"/>
          <w:szCs w:val="24"/>
        </w:rPr>
        <w:softHyphen/>
        <w:t>достаточно хорошо занимался и просто не заслужил четвёрку, а учитель не вправе ставить оценки незаслуженно. Правильно ли поступил учитель и почему?</w:t>
      </w:r>
    </w:p>
    <w:p w:rsidR="00D6747A" w:rsidRPr="00DC460A" w:rsidRDefault="00D6747A" w:rsidP="006919C6">
      <w:pPr>
        <w:widowControl w:val="0"/>
        <w:numPr>
          <w:ilvl w:val="0"/>
          <w:numId w:val="178"/>
        </w:numPr>
        <w:shd w:val="clear" w:color="auto" w:fill="FFFFFF"/>
        <w:tabs>
          <w:tab w:val="left" w:pos="701"/>
        </w:tabs>
        <w:autoSpaceDE w:val="0"/>
        <w:autoSpaceDN w:val="0"/>
        <w:adjustRightInd w:val="0"/>
        <w:spacing w:after="0" w:line="240" w:lineRule="auto"/>
        <w:ind w:right="5" w:firstLine="355"/>
        <w:jc w:val="both"/>
        <w:rPr>
          <w:rFonts w:ascii="Times New Roman" w:eastAsia="Calibri" w:hAnsi="Times New Roman" w:cs="Times New Roman"/>
          <w:spacing w:val="-13"/>
          <w:sz w:val="24"/>
          <w:szCs w:val="24"/>
        </w:rPr>
      </w:pPr>
      <w:r w:rsidRPr="00DC460A">
        <w:rPr>
          <w:rFonts w:ascii="Times New Roman" w:eastAsia="Calibri" w:hAnsi="Times New Roman" w:cs="Times New Roman"/>
          <w:sz w:val="24"/>
          <w:szCs w:val="24"/>
        </w:rPr>
        <w:t>Девушку-отличницу классная руководительница попросила позаниматься с отстающей одноклассницей. Отличница ходит на подготовительные курсы в институт, и ей некогда. Она хочет от</w:t>
      </w:r>
      <w:r w:rsidRPr="00DC460A">
        <w:rPr>
          <w:rFonts w:ascii="Times New Roman" w:eastAsia="Calibri" w:hAnsi="Times New Roman" w:cs="Times New Roman"/>
          <w:sz w:val="24"/>
          <w:szCs w:val="24"/>
        </w:rPr>
        <w:softHyphen/>
        <w:t>казаться, тем более что одноклассница, с которой ей предстоит заниматься, ей не очень приятна. Как должна поступить отлични</w:t>
      </w:r>
      <w:r w:rsidRPr="00DC460A">
        <w:rPr>
          <w:rFonts w:ascii="Times New Roman" w:eastAsia="Calibri" w:hAnsi="Times New Roman" w:cs="Times New Roman"/>
          <w:sz w:val="24"/>
          <w:szCs w:val="24"/>
        </w:rPr>
        <w:softHyphen/>
        <w:t>ца и почему?</w:t>
      </w:r>
    </w:p>
    <w:p w:rsidR="00D6747A" w:rsidRPr="00DC460A" w:rsidRDefault="00D6747A" w:rsidP="006919C6">
      <w:pPr>
        <w:shd w:val="clear" w:color="auto" w:fill="FFFFFF"/>
        <w:tabs>
          <w:tab w:val="left" w:pos="763"/>
        </w:tabs>
        <w:spacing w:after="0" w:line="240" w:lineRule="auto"/>
        <w:ind w:left="19" w:right="10" w:firstLine="346"/>
        <w:jc w:val="both"/>
        <w:rPr>
          <w:rFonts w:ascii="Times New Roman" w:eastAsia="Calibri" w:hAnsi="Times New Roman" w:cs="Times New Roman"/>
          <w:sz w:val="24"/>
          <w:szCs w:val="24"/>
        </w:rPr>
      </w:pPr>
      <w:r w:rsidRPr="00DC460A">
        <w:rPr>
          <w:rFonts w:ascii="Times New Roman" w:eastAsia="Calibri" w:hAnsi="Times New Roman" w:cs="Times New Roman"/>
          <w:spacing w:val="-10"/>
          <w:sz w:val="24"/>
          <w:szCs w:val="24"/>
        </w:rPr>
        <w:t>12.</w:t>
      </w:r>
      <w:r w:rsidRPr="00DC460A">
        <w:rPr>
          <w:rFonts w:ascii="Times New Roman" w:eastAsia="Calibri" w:hAnsi="Times New Roman" w:cs="Times New Roman"/>
          <w:sz w:val="24"/>
          <w:szCs w:val="24"/>
        </w:rPr>
        <w:tab/>
        <w:t>В продуктовом магазине продавец ошибся и дал Пете слишком большую сдачу. Заметив это, Петя не сказал об этом продавцу, а решил купить на эти деньги подарок маме. Правиль</w:t>
      </w:r>
      <w:r w:rsidRPr="00DC460A">
        <w:rPr>
          <w:rFonts w:ascii="Times New Roman" w:eastAsia="Calibri" w:hAnsi="Times New Roman" w:cs="Times New Roman"/>
          <w:sz w:val="24"/>
          <w:szCs w:val="24"/>
        </w:rPr>
        <w:softHyphen/>
        <w:t>но ли поступил Петя и почему?</w:t>
      </w:r>
    </w:p>
    <w:p w:rsidR="00D6747A" w:rsidRPr="00DC460A" w:rsidRDefault="00D6747A" w:rsidP="006919C6">
      <w:pPr>
        <w:shd w:val="clear" w:color="auto" w:fill="FFFFFF"/>
        <w:tabs>
          <w:tab w:val="left" w:pos="696"/>
        </w:tabs>
        <w:spacing w:after="0" w:line="240" w:lineRule="auto"/>
        <w:ind w:left="5" w:firstLine="360"/>
        <w:jc w:val="both"/>
        <w:rPr>
          <w:rFonts w:ascii="Times New Roman" w:eastAsia="Calibri" w:hAnsi="Times New Roman" w:cs="Times New Roman"/>
          <w:sz w:val="24"/>
          <w:szCs w:val="24"/>
        </w:rPr>
      </w:pPr>
      <w:r w:rsidRPr="00DC460A">
        <w:rPr>
          <w:rFonts w:ascii="Times New Roman" w:eastAsia="Calibri" w:hAnsi="Times New Roman" w:cs="Times New Roman"/>
          <w:spacing w:val="-12"/>
          <w:sz w:val="24"/>
          <w:szCs w:val="24"/>
        </w:rPr>
        <w:t>13.</w:t>
      </w:r>
      <w:r w:rsidRPr="00DC460A">
        <w:rPr>
          <w:rFonts w:ascii="Times New Roman" w:eastAsia="Calibri" w:hAnsi="Times New Roman" w:cs="Times New Roman"/>
          <w:sz w:val="24"/>
          <w:szCs w:val="24"/>
        </w:rPr>
        <w:tab/>
        <w:t>Дима получил двойку по алгебре и решает, вырвать ли ему страничку из дневника. Ведь если родители узнают, то они не пустят его на концерт, а ему очень хочется пойти, так как это его</w:t>
      </w:r>
      <w:r w:rsidRPr="00DC460A">
        <w:rPr>
          <w:rFonts w:ascii="Times New Roman" w:eastAsia="Calibri" w:hAnsi="Times New Roman" w:cs="Times New Roman"/>
          <w:sz w:val="24"/>
          <w:szCs w:val="24"/>
        </w:rPr>
        <w:br/>
        <w:t>самая любимая группа и он так долго ждал этого концерта. Что делать Диме и почему?</w:t>
      </w:r>
    </w:p>
    <w:p w:rsidR="00D6747A" w:rsidRPr="00DC460A" w:rsidRDefault="00D6747A" w:rsidP="006919C6">
      <w:pPr>
        <w:shd w:val="clear" w:color="auto" w:fill="FFFFFF"/>
        <w:tabs>
          <w:tab w:val="left" w:pos="754"/>
        </w:tabs>
        <w:spacing w:after="0" w:line="240" w:lineRule="auto"/>
        <w:ind w:left="19" w:right="5" w:firstLine="346"/>
        <w:jc w:val="both"/>
        <w:rPr>
          <w:rFonts w:ascii="Times New Roman" w:eastAsia="Calibri" w:hAnsi="Times New Roman" w:cs="Times New Roman"/>
          <w:sz w:val="24"/>
          <w:szCs w:val="24"/>
        </w:rPr>
      </w:pPr>
      <w:r w:rsidRPr="00DC460A">
        <w:rPr>
          <w:rFonts w:ascii="Times New Roman" w:eastAsia="Calibri" w:hAnsi="Times New Roman" w:cs="Times New Roman"/>
          <w:spacing w:val="-12"/>
          <w:sz w:val="24"/>
          <w:szCs w:val="24"/>
        </w:rPr>
        <w:t>14.</w:t>
      </w:r>
      <w:r w:rsidRPr="00DC460A">
        <w:rPr>
          <w:rFonts w:ascii="Times New Roman" w:eastAsia="Calibri" w:hAnsi="Times New Roman" w:cs="Times New Roman"/>
          <w:sz w:val="24"/>
          <w:szCs w:val="24"/>
        </w:rPr>
        <w:tab/>
        <w:t>Известный хоккеист, воспитанный российской хоккейной школой, усовершенствовав своё профессиональное мастерство в российских клубах, подписал выгодный контракт и уехал играть в</w:t>
      </w:r>
      <w:r w:rsidRPr="00DC460A">
        <w:rPr>
          <w:rFonts w:ascii="Times New Roman" w:eastAsia="Calibri" w:hAnsi="Times New Roman" w:cs="Times New Roman"/>
          <w:sz w:val="24"/>
          <w:szCs w:val="24"/>
        </w:rPr>
        <w:br/>
        <w:t>НХЛ. Скоро он стал одним из наиболее высокооплачиваемых иг</w:t>
      </w:r>
      <w:r w:rsidRPr="00DC460A">
        <w:rPr>
          <w:rFonts w:ascii="Times New Roman" w:eastAsia="Calibri" w:hAnsi="Times New Roman" w:cs="Times New Roman"/>
          <w:sz w:val="24"/>
          <w:szCs w:val="24"/>
        </w:rPr>
        <w:softHyphen/>
        <w:t>роков лиги. Он основал в США свой фонд помощи больным аме</w:t>
      </w:r>
      <w:r w:rsidRPr="00DC460A">
        <w:rPr>
          <w:rFonts w:ascii="Times New Roman" w:eastAsia="Calibri" w:hAnsi="Times New Roman" w:cs="Times New Roman"/>
          <w:sz w:val="24"/>
          <w:szCs w:val="24"/>
        </w:rPr>
        <w:softHyphen/>
        <w:t>риканским детям, тем более, что благотворительная деятельность в США позволяет значительно снизить налоги, в России этого нет. Как можно оценить поведение этого спортсмена?</w:t>
      </w:r>
    </w:p>
    <w:p w:rsidR="00D6747A" w:rsidRPr="00DC460A" w:rsidRDefault="00D6747A" w:rsidP="006919C6">
      <w:pPr>
        <w:shd w:val="clear" w:color="auto" w:fill="FFFFFF"/>
        <w:spacing w:after="0" w:line="240" w:lineRule="auto"/>
        <w:ind w:left="86"/>
        <w:jc w:val="both"/>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«Моральный смысл»</w:t>
      </w:r>
    </w:p>
    <w:p w:rsidR="00D6747A" w:rsidRPr="00DC460A" w:rsidRDefault="00D6747A" w:rsidP="006919C6">
      <w:pPr>
        <w:shd w:val="clear" w:color="auto" w:fill="FFFFFF"/>
        <w:spacing w:after="0" w:line="240" w:lineRule="auto"/>
        <w:ind w:left="14" w:firstLine="553"/>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Цель: </w:t>
      </w:r>
      <w:r w:rsidRPr="00DC460A">
        <w:rPr>
          <w:rFonts w:ascii="Times New Roman" w:eastAsia="Calibri" w:hAnsi="Times New Roman" w:cs="Times New Roman"/>
          <w:spacing w:val="-3"/>
          <w:sz w:val="24"/>
          <w:szCs w:val="24"/>
        </w:rPr>
        <w:t>формирование ориентировки на нравственно-этичес</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 xml:space="preserve">кое содержание поступков и событий. </w:t>
      </w:r>
      <w:r w:rsidRPr="00DC460A">
        <w:rPr>
          <w:rFonts w:ascii="Times New Roman" w:eastAsia="Calibri" w:hAnsi="Times New Roman" w:cs="Times New Roman"/>
          <w:i/>
          <w:iCs/>
          <w:sz w:val="24"/>
          <w:szCs w:val="24"/>
        </w:rPr>
        <w:t xml:space="preserve">Возраст: </w:t>
      </w:r>
      <w:r w:rsidRPr="00DC460A">
        <w:rPr>
          <w:rFonts w:ascii="Times New Roman" w:eastAsia="Calibri" w:hAnsi="Times New Roman" w:cs="Times New Roman"/>
          <w:sz w:val="24"/>
          <w:szCs w:val="24"/>
        </w:rPr>
        <w:t>11—15 лет.</w:t>
      </w:r>
    </w:p>
    <w:p w:rsidR="00D6747A" w:rsidRPr="00DC460A" w:rsidRDefault="00D6747A" w:rsidP="006919C6">
      <w:pPr>
        <w:shd w:val="clear" w:color="auto" w:fill="FFFFFF"/>
        <w:spacing w:after="0" w:line="240" w:lineRule="auto"/>
        <w:ind w:left="202" w:right="48" w:firstLine="346"/>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Учебные дисциплины: </w:t>
      </w:r>
      <w:r w:rsidRPr="00DC460A">
        <w:rPr>
          <w:rFonts w:ascii="Times New Roman" w:eastAsia="Calibri" w:hAnsi="Times New Roman" w:cs="Times New Roman"/>
          <w:spacing w:val="-3"/>
          <w:sz w:val="24"/>
          <w:szCs w:val="24"/>
        </w:rPr>
        <w:t xml:space="preserve">гуманитарные (литература, история, </w:t>
      </w:r>
      <w:r w:rsidRPr="00DC460A">
        <w:rPr>
          <w:rFonts w:ascii="Times New Roman" w:eastAsia="Calibri" w:hAnsi="Times New Roman" w:cs="Times New Roman"/>
          <w:sz w:val="24"/>
          <w:szCs w:val="24"/>
        </w:rPr>
        <w:t>обществознание и др.).</w:t>
      </w:r>
    </w:p>
    <w:p w:rsidR="00D6747A" w:rsidRPr="00DC460A" w:rsidRDefault="00D6747A" w:rsidP="00D6747A">
      <w:pPr>
        <w:shd w:val="clear" w:color="auto" w:fill="FFFFFF"/>
        <w:spacing w:after="0" w:line="240" w:lineRule="auto"/>
        <w:ind w:left="202" w:right="43" w:firstLine="355"/>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Форма выполнения задания: </w:t>
      </w:r>
      <w:r w:rsidRPr="00DC460A">
        <w:rPr>
          <w:rFonts w:ascii="Times New Roman" w:eastAsia="Calibri" w:hAnsi="Times New Roman" w:cs="Times New Roman"/>
          <w:spacing w:val="-1"/>
          <w:sz w:val="24"/>
          <w:szCs w:val="24"/>
        </w:rPr>
        <w:t>работа в группах с последу</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ющим совместным обсуждением в классе.</w:t>
      </w:r>
    </w:p>
    <w:p w:rsidR="00D6747A" w:rsidRPr="00DC460A" w:rsidRDefault="00D6747A" w:rsidP="00D6747A">
      <w:pPr>
        <w:shd w:val="clear" w:color="auto" w:fill="FFFFFF"/>
        <w:spacing w:after="0" w:line="240" w:lineRule="auto"/>
        <w:ind w:left="538"/>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Материалы: </w:t>
      </w:r>
      <w:r w:rsidRPr="00DC460A">
        <w:rPr>
          <w:rFonts w:ascii="Times New Roman" w:eastAsia="Calibri" w:hAnsi="Times New Roman" w:cs="Times New Roman"/>
          <w:sz w:val="24"/>
          <w:szCs w:val="24"/>
        </w:rPr>
        <w:t>примеры моральных дилемм.</w:t>
      </w:r>
    </w:p>
    <w:p w:rsidR="00D6747A" w:rsidRPr="00DC460A" w:rsidRDefault="00D6747A" w:rsidP="00D6747A">
      <w:pPr>
        <w:shd w:val="clear" w:color="auto" w:fill="FFFFFF"/>
        <w:spacing w:after="0" w:line="240" w:lineRule="auto"/>
        <w:ind w:left="202" w:right="24" w:firstLine="355"/>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учащимся предлагается в качестве до</w:t>
      </w:r>
      <w:r w:rsidRPr="00DC460A">
        <w:rPr>
          <w:rFonts w:ascii="Times New Roman" w:eastAsia="Calibri" w:hAnsi="Times New Roman" w:cs="Times New Roman"/>
          <w:spacing w:val="-1"/>
          <w:sz w:val="24"/>
          <w:szCs w:val="24"/>
        </w:rPr>
        <w:softHyphen/>
        <w:t xml:space="preserve">машнего задания найти в художественном произведении, в </w:t>
      </w:r>
      <w:r w:rsidRPr="00DC460A">
        <w:rPr>
          <w:rFonts w:ascii="Times New Roman" w:eastAsia="Calibri" w:hAnsi="Times New Roman" w:cs="Times New Roman"/>
          <w:sz w:val="24"/>
          <w:szCs w:val="24"/>
        </w:rPr>
        <w:t xml:space="preserve">публикациях в средствах массовой информации или в книгах </w:t>
      </w:r>
      <w:r w:rsidRPr="00DC460A">
        <w:rPr>
          <w:rFonts w:ascii="Times New Roman" w:eastAsia="Calibri" w:hAnsi="Times New Roman" w:cs="Times New Roman"/>
          <w:spacing w:val="-1"/>
          <w:sz w:val="24"/>
          <w:szCs w:val="24"/>
        </w:rPr>
        <w:t xml:space="preserve">по истории страны описание такого события, которое может </w:t>
      </w:r>
      <w:r w:rsidRPr="00DC460A">
        <w:rPr>
          <w:rFonts w:ascii="Times New Roman" w:eastAsia="Calibri" w:hAnsi="Times New Roman" w:cs="Times New Roman"/>
          <w:sz w:val="24"/>
          <w:szCs w:val="24"/>
        </w:rPr>
        <w:t>быть рассмотрено как моральная дилемма. Учащиеся прино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сят свои работы в письменном виде и устраивают их презен</w:t>
      </w:r>
      <w:r w:rsidRPr="00DC460A">
        <w:rPr>
          <w:rFonts w:ascii="Times New Roman" w:eastAsia="Calibri" w:hAnsi="Times New Roman" w:cs="Times New Roman"/>
          <w:spacing w:val="-2"/>
          <w:sz w:val="24"/>
          <w:szCs w:val="24"/>
        </w:rPr>
        <w:softHyphen/>
        <w:t xml:space="preserve">тацию в классе. Из предложенных работ учитель выбирает несколько наиболее интересных для учащихся. Их обсуждают </w:t>
      </w:r>
      <w:r w:rsidRPr="00DC460A">
        <w:rPr>
          <w:rFonts w:ascii="Times New Roman" w:eastAsia="Calibri" w:hAnsi="Times New Roman" w:cs="Times New Roman"/>
          <w:sz w:val="24"/>
          <w:szCs w:val="24"/>
        </w:rPr>
        <w:t>во время специально организованной групповой дискуссии.</w:t>
      </w:r>
    </w:p>
    <w:p w:rsidR="00D6747A" w:rsidRPr="00DC460A" w:rsidRDefault="00D6747A" w:rsidP="00D6747A">
      <w:pPr>
        <w:shd w:val="clear" w:color="auto" w:fill="FFFFFF"/>
        <w:spacing w:after="0" w:line="240" w:lineRule="auto"/>
        <w:ind w:left="202" w:right="24" w:firstLine="341"/>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Инструкция: </w:t>
      </w:r>
      <w:r w:rsidRPr="00DC460A">
        <w:rPr>
          <w:rFonts w:ascii="Times New Roman" w:eastAsia="Calibri" w:hAnsi="Times New Roman" w:cs="Times New Roman"/>
          <w:spacing w:val="-1"/>
          <w:sz w:val="24"/>
          <w:szCs w:val="24"/>
        </w:rPr>
        <w:t xml:space="preserve">моральная дилемма должна касаться сферы </w:t>
      </w:r>
      <w:r w:rsidRPr="00DC460A">
        <w:rPr>
          <w:rFonts w:ascii="Times New Roman" w:eastAsia="Calibri" w:hAnsi="Times New Roman" w:cs="Times New Roman"/>
          <w:sz w:val="24"/>
          <w:szCs w:val="24"/>
        </w:rPr>
        <w:t>взаимоотношений людей между собой и иметь альтернатив</w:t>
      </w:r>
      <w:r w:rsidRPr="00DC460A">
        <w:rPr>
          <w:rFonts w:ascii="Times New Roman" w:eastAsia="Calibri" w:hAnsi="Times New Roman" w:cs="Times New Roman"/>
          <w:sz w:val="24"/>
          <w:szCs w:val="24"/>
        </w:rPr>
        <w:softHyphen/>
        <w:t xml:space="preserve">ные решения в зависимости от интересов участников. Рассказ </w:t>
      </w:r>
      <w:r w:rsidRPr="00DC460A">
        <w:rPr>
          <w:rFonts w:ascii="Times New Roman" w:eastAsia="Calibri" w:hAnsi="Times New Roman" w:cs="Times New Roman"/>
          <w:spacing w:val="-2"/>
          <w:sz w:val="24"/>
          <w:szCs w:val="24"/>
        </w:rPr>
        <w:t>о моральной дилемме должен включать в себя описание со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держания, её участников, их намерений и действий. Для ана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2"/>
          <w:sz w:val="24"/>
          <w:szCs w:val="24"/>
        </w:rPr>
        <w:t>лиза дилеммы нужно использовать уже знакомую схему ана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 xml:space="preserve">лиза ситуаций морального выбора. Обсуждаются возможные </w:t>
      </w:r>
      <w:r w:rsidRPr="00DC460A">
        <w:rPr>
          <w:rFonts w:ascii="Times New Roman" w:eastAsia="Calibri" w:hAnsi="Times New Roman" w:cs="Times New Roman"/>
          <w:sz w:val="24"/>
          <w:szCs w:val="24"/>
        </w:rPr>
        <w:t>варианты решения и выявляется, как поступили бы учащие</w:t>
      </w:r>
      <w:r w:rsidRPr="00DC460A">
        <w:rPr>
          <w:rFonts w:ascii="Times New Roman" w:eastAsia="Calibri" w:hAnsi="Times New Roman" w:cs="Times New Roman"/>
          <w:sz w:val="24"/>
          <w:szCs w:val="24"/>
        </w:rPr>
        <w:softHyphen/>
        <w:t>ся в этих ситуациях на месте её героев.</w:t>
      </w:r>
    </w:p>
    <w:p w:rsidR="00D6747A" w:rsidRPr="00DC460A" w:rsidRDefault="00D6747A" w:rsidP="00D6747A">
      <w:pPr>
        <w:shd w:val="clear" w:color="auto" w:fill="FFFFFF"/>
        <w:spacing w:after="0" w:line="240" w:lineRule="auto"/>
        <w:ind w:left="552"/>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8C4EC9">
      <w:pPr>
        <w:widowControl w:val="0"/>
        <w:numPr>
          <w:ilvl w:val="0"/>
          <w:numId w:val="179"/>
        </w:numPr>
        <w:shd w:val="clear" w:color="auto" w:fill="FFFFFF"/>
        <w:tabs>
          <w:tab w:val="left" w:pos="778"/>
        </w:tabs>
        <w:autoSpaceDE w:val="0"/>
        <w:autoSpaceDN w:val="0"/>
        <w:adjustRightInd w:val="0"/>
        <w:spacing w:after="0" w:line="240" w:lineRule="auto"/>
        <w:ind w:left="211" w:right="19" w:firstLine="418"/>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соответствие содержания описываемых поступков и событий критерию моральной дилеммы;</w:t>
      </w:r>
    </w:p>
    <w:p w:rsidR="00D6747A" w:rsidRPr="00DC460A" w:rsidRDefault="00D6747A" w:rsidP="008C4EC9">
      <w:pPr>
        <w:widowControl w:val="0"/>
        <w:numPr>
          <w:ilvl w:val="0"/>
          <w:numId w:val="179"/>
        </w:numPr>
        <w:shd w:val="clear" w:color="auto" w:fill="FFFFFF"/>
        <w:tabs>
          <w:tab w:val="left" w:pos="778"/>
        </w:tabs>
        <w:autoSpaceDE w:val="0"/>
        <w:autoSpaceDN w:val="0"/>
        <w:adjustRightInd w:val="0"/>
        <w:spacing w:after="0" w:line="240" w:lineRule="auto"/>
        <w:ind w:left="211" w:right="19" w:firstLine="418"/>
        <w:jc w:val="both"/>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 xml:space="preserve">умение прислушиваться к аргументам других участников </w:t>
      </w:r>
      <w:r w:rsidRPr="00DC460A">
        <w:rPr>
          <w:rFonts w:ascii="Times New Roman" w:eastAsia="Calibri" w:hAnsi="Times New Roman" w:cs="Times New Roman"/>
          <w:sz w:val="24"/>
          <w:szCs w:val="24"/>
        </w:rPr>
        <w:t>дискуссии и учитывать их в своей позиции;</w:t>
      </w:r>
    </w:p>
    <w:p w:rsidR="00D6747A" w:rsidRPr="00DC460A" w:rsidRDefault="00D6747A" w:rsidP="008C4EC9">
      <w:pPr>
        <w:widowControl w:val="0"/>
        <w:numPr>
          <w:ilvl w:val="0"/>
          <w:numId w:val="179"/>
        </w:numPr>
        <w:shd w:val="clear" w:color="auto" w:fill="FFFFFF"/>
        <w:tabs>
          <w:tab w:val="left" w:pos="778"/>
        </w:tabs>
        <w:autoSpaceDE w:val="0"/>
        <w:autoSpaceDN w:val="0"/>
        <w:adjustRightInd w:val="0"/>
        <w:spacing w:after="0" w:line="240" w:lineRule="auto"/>
        <w:ind w:left="211" w:right="19" w:firstLine="418"/>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соотнесение уровня развития морального сознания с содержанием моральной дилеммы.</w:t>
      </w:r>
    </w:p>
    <w:p w:rsidR="00D6747A" w:rsidRPr="00DC460A" w:rsidRDefault="00D6747A" w:rsidP="00D6747A">
      <w:pPr>
        <w:shd w:val="clear" w:color="auto" w:fill="FFFFFF"/>
        <w:spacing w:after="0" w:line="240" w:lineRule="auto"/>
        <w:ind w:left="1858"/>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«Социальная реклама»</w:t>
      </w:r>
    </w:p>
    <w:p w:rsidR="00D6747A" w:rsidRPr="00DC460A" w:rsidRDefault="00D6747A" w:rsidP="00D6747A">
      <w:pPr>
        <w:shd w:val="clear" w:color="auto" w:fill="FFFFFF"/>
        <w:spacing w:after="0" w:line="240" w:lineRule="auto"/>
        <w:ind w:left="226" w:right="19" w:firstLine="331"/>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Цель: </w:t>
      </w:r>
      <w:r w:rsidRPr="00DC460A">
        <w:rPr>
          <w:rFonts w:ascii="Times New Roman" w:eastAsia="Calibri" w:hAnsi="Times New Roman" w:cs="Times New Roman"/>
          <w:spacing w:val="-3"/>
          <w:sz w:val="24"/>
          <w:szCs w:val="24"/>
        </w:rPr>
        <w:t>развитие способности к анализу содержания мораль</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2"/>
          <w:sz w:val="24"/>
          <w:szCs w:val="24"/>
        </w:rPr>
        <w:t>ных норм и необходимости их соблюдения; развитие мораль</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ного сознания через дискуссию и аргументацию.</w:t>
      </w:r>
    </w:p>
    <w:p w:rsidR="00D6747A" w:rsidRPr="00DC460A" w:rsidRDefault="00D6747A" w:rsidP="00D6747A">
      <w:pPr>
        <w:shd w:val="clear" w:color="auto" w:fill="FFFFFF"/>
        <w:spacing w:after="0" w:line="240" w:lineRule="auto"/>
        <w:ind w:left="562"/>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11—15 лет.</w:t>
      </w:r>
    </w:p>
    <w:p w:rsidR="00D6747A" w:rsidRPr="00DC460A" w:rsidRDefault="00D6747A" w:rsidP="00D6747A">
      <w:pPr>
        <w:shd w:val="clear" w:color="auto" w:fill="FFFFFF"/>
        <w:spacing w:after="0" w:line="240" w:lineRule="auto"/>
        <w:ind w:left="230" w:right="24" w:firstLine="341"/>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Учебные дисциплины: </w:t>
      </w:r>
      <w:r w:rsidRPr="00DC460A">
        <w:rPr>
          <w:rFonts w:ascii="Times New Roman" w:eastAsia="Calibri" w:hAnsi="Times New Roman" w:cs="Times New Roman"/>
          <w:spacing w:val="-3"/>
          <w:sz w:val="24"/>
          <w:szCs w:val="24"/>
        </w:rPr>
        <w:t xml:space="preserve">гуманитарные (литература, история, </w:t>
      </w:r>
      <w:r w:rsidRPr="00DC460A">
        <w:rPr>
          <w:rFonts w:ascii="Times New Roman" w:eastAsia="Calibri" w:hAnsi="Times New Roman" w:cs="Times New Roman"/>
          <w:sz w:val="24"/>
          <w:szCs w:val="24"/>
        </w:rPr>
        <w:t>обществознание и др.).</w:t>
      </w:r>
    </w:p>
    <w:p w:rsidR="00D6747A" w:rsidRPr="00DC460A" w:rsidRDefault="00D6747A" w:rsidP="00D6747A">
      <w:pPr>
        <w:shd w:val="clear" w:color="auto" w:fill="FFFFFF"/>
        <w:spacing w:after="0" w:line="240" w:lineRule="auto"/>
        <w:ind w:left="581"/>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w:t>
      </w:r>
    </w:p>
    <w:p w:rsidR="00D6747A" w:rsidRPr="00DC460A"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 xml:space="preserve">задание носит творческий проектный </w:t>
      </w:r>
      <w:r w:rsidRPr="00DC460A">
        <w:rPr>
          <w:rFonts w:ascii="Times New Roman" w:eastAsia="Calibri" w:hAnsi="Times New Roman" w:cs="Times New Roman"/>
          <w:spacing w:val="-2"/>
          <w:sz w:val="24"/>
          <w:szCs w:val="24"/>
        </w:rPr>
        <w:t>характер. Ученикам сообщается о том, что существуют раз</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личные моральные нормы. Организовав высказывания уча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щихся по кругу, учитель формулирует содержание моральных </w:t>
      </w:r>
      <w:r w:rsidRPr="00DC460A">
        <w:rPr>
          <w:rFonts w:ascii="Times New Roman" w:eastAsia="Calibri" w:hAnsi="Times New Roman" w:cs="Times New Roman"/>
          <w:sz w:val="24"/>
          <w:szCs w:val="24"/>
        </w:rPr>
        <w:t xml:space="preserve">норм (справедливости, заботы, честности, взаимопомощи, </w:t>
      </w:r>
      <w:r w:rsidRPr="00DC460A">
        <w:rPr>
          <w:rFonts w:ascii="Times New Roman" w:eastAsia="Calibri" w:hAnsi="Times New Roman" w:cs="Times New Roman"/>
          <w:spacing w:val="-2"/>
          <w:sz w:val="24"/>
          <w:szCs w:val="24"/>
        </w:rPr>
        <w:t xml:space="preserve">равноправия и т. д.). Учащимся предлагается самостоятельно </w:t>
      </w:r>
      <w:r w:rsidRPr="00DC460A">
        <w:rPr>
          <w:rFonts w:ascii="Times New Roman" w:eastAsia="Calibri" w:hAnsi="Times New Roman" w:cs="Times New Roman"/>
          <w:sz w:val="24"/>
          <w:szCs w:val="24"/>
        </w:rPr>
        <w:t>назвать другие моральные нормы, которые встречаются в жизни. Название каждой нормы записывают на отдельном листе бумаги.</w:t>
      </w:r>
    </w:p>
    <w:p w:rsidR="00D6747A" w:rsidRPr="00DC460A" w:rsidRDefault="00D6747A" w:rsidP="00543CA1">
      <w:pPr>
        <w:shd w:val="clear" w:color="auto" w:fill="FFFFFF"/>
        <w:spacing w:after="0" w:line="240" w:lineRule="auto"/>
        <w:ind w:right="221"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Затем учащиеся делятся на группы по 3—4 человека. Каж</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дая группа получает задание — написать рекламный текст «Пять причин, по которым следует выполнять моральную норму» для одной из норм (ведущий вытягивает по листу с названием нормы и раздаёт подгруппам как задание) — и готовится в течение 10 минут.</w:t>
      </w:r>
    </w:p>
    <w:p w:rsidR="00543CA1"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Ребятам необходимо обдумать и в яркой убедительной  форме представить пять аргументов, обосновывающих, поче</w:t>
      </w:r>
      <w:r w:rsidRPr="00DC460A">
        <w:rPr>
          <w:rFonts w:ascii="Times New Roman" w:eastAsia="Calibri" w:hAnsi="Times New Roman" w:cs="Times New Roman"/>
          <w:sz w:val="24"/>
          <w:szCs w:val="24"/>
        </w:rPr>
        <w:softHyphen/>
        <w:t>му данная норма должна выполняться. Во время презентации</w:t>
      </w:r>
      <w:r w:rsidRPr="00DC460A">
        <w:rPr>
          <w:rFonts w:ascii="Times New Roman" w:eastAsia="Calibri" w:hAnsi="Times New Roman" w:cs="Times New Roman"/>
          <w:spacing w:val="-1"/>
          <w:sz w:val="24"/>
          <w:szCs w:val="24"/>
        </w:rPr>
        <w:t xml:space="preserve">: проекта социальной рекламы одной из групп (реклама может </w:t>
      </w:r>
      <w:r w:rsidRPr="00DC460A">
        <w:rPr>
          <w:rFonts w:ascii="Times New Roman" w:eastAsia="Calibri" w:hAnsi="Times New Roman" w:cs="Times New Roman"/>
          <w:sz w:val="24"/>
          <w:szCs w:val="24"/>
        </w:rPr>
        <w:t>быть текстовой, игровой, символической и т. п.) остальные</w:t>
      </w:r>
      <w:r w:rsidRPr="00DC460A">
        <w:rPr>
          <w:rFonts w:ascii="Times New Roman" w:eastAsia="Calibri" w:hAnsi="Times New Roman" w:cs="Times New Roman"/>
          <w:i/>
          <w:iCs/>
          <w:spacing w:val="-1"/>
          <w:sz w:val="24"/>
          <w:szCs w:val="24"/>
        </w:rPr>
        <w:t xml:space="preserve"> </w:t>
      </w:r>
      <w:r w:rsidRPr="00DC460A">
        <w:rPr>
          <w:rFonts w:ascii="Times New Roman" w:eastAsia="Calibri" w:hAnsi="Times New Roman" w:cs="Times New Roman"/>
          <w:spacing w:val="-1"/>
          <w:sz w:val="24"/>
          <w:szCs w:val="24"/>
        </w:rPr>
        <w:t xml:space="preserve">ученики участвуют в обсуждении как в качестве оппонентов, </w:t>
      </w:r>
      <w:r w:rsidRPr="00DC460A">
        <w:rPr>
          <w:rFonts w:ascii="Times New Roman" w:eastAsia="Calibri" w:hAnsi="Times New Roman" w:cs="Times New Roman"/>
          <w:spacing w:val="-2"/>
          <w:sz w:val="24"/>
          <w:szCs w:val="24"/>
        </w:rPr>
        <w:t xml:space="preserve">так и в качестве защитников проекта. Всё рассматривается с </w:t>
      </w:r>
      <w:r w:rsidRPr="00DC460A">
        <w:rPr>
          <w:rFonts w:ascii="Times New Roman" w:eastAsia="Calibri" w:hAnsi="Times New Roman" w:cs="Times New Roman"/>
          <w:spacing w:val="-3"/>
          <w:sz w:val="24"/>
          <w:szCs w:val="24"/>
        </w:rPr>
        <w:t>точки зрения того, насколько убедительно группа аргументи</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 xml:space="preserve">рует необходимость выполнения той или иной нормы. По </w:t>
      </w:r>
      <w:r w:rsidRPr="00DC460A">
        <w:rPr>
          <w:rFonts w:ascii="Times New Roman" w:eastAsia="Calibri" w:hAnsi="Times New Roman" w:cs="Times New Roman"/>
          <w:spacing w:val="-2"/>
          <w:sz w:val="24"/>
          <w:szCs w:val="24"/>
        </w:rPr>
        <w:t xml:space="preserve">итогам представления проводится голосование и выбирается </w:t>
      </w:r>
      <w:r w:rsidRPr="00DC460A">
        <w:rPr>
          <w:rFonts w:ascii="Times New Roman" w:eastAsia="Calibri" w:hAnsi="Times New Roman" w:cs="Times New Roman"/>
          <w:sz w:val="24"/>
          <w:szCs w:val="24"/>
        </w:rPr>
        <w:t>лучший вариант социальной рекламы.</w:t>
      </w:r>
    </w:p>
    <w:p w:rsidR="00543CA1"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список моральных норм.</w:t>
      </w:r>
    </w:p>
    <w:p w:rsidR="00D6747A" w:rsidRPr="00DC460A"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учитель сообщает ребятам, что, например,</w:t>
      </w:r>
      <w:r w:rsidRPr="00DC460A">
        <w:rPr>
          <w:rFonts w:ascii="Times New Roman" w:eastAsia="Calibri" w:hAnsi="Times New Roman" w:cs="Times New Roman"/>
          <w:spacing w:val="-1"/>
          <w:sz w:val="24"/>
          <w:szCs w:val="24"/>
        </w:rPr>
        <w:t xml:space="preserve"> телеканал задумал провести цикл передач по вопросам морали </w:t>
      </w:r>
      <w:r w:rsidRPr="00DC460A">
        <w:rPr>
          <w:rFonts w:ascii="Times New Roman" w:eastAsia="Calibri" w:hAnsi="Times New Roman" w:cs="Times New Roman"/>
          <w:spacing w:val="-2"/>
          <w:sz w:val="24"/>
          <w:szCs w:val="24"/>
        </w:rPr>
        <w:t xml:space="preserve">и классу заказали подготовить одну из передач, на которой в </w:t>
      </w:r>
      <w:r w:rsidRPr="00DC460A">
        <w:rPr>
          <w:rFonts w:ascii="Times New Roman" w:eastAsia="Calibri" w:hAnsi="Times New Roman" w:cs="Times New Roman"/>
          <w:sz w:val="24"/>
          <w:szCs w:val="24"/>
        </w:rPr>
        <w:t xml:space="preserve">течение 5 минут нужно привести пять аргументов в пользу </w:t>
      </w:r>
      <w:r w:rsidRPr="00DC460A">
        <w:rPr>
          <w:rFonts w:ascii="Times New Roman" w:eastAsia="Calibri" w:hAnsi="Times New Roman" w:cs="Times New Roman"/>
          <w:spacing w:val="-3"/>
          <w:sz w:val="24"/>
          <w:szCs w:val="24"/>
        </w:rPr>
        <w:t xml:space="preserve">того, что ту или иную моральную норму следует выполнять. </w:t>
      </w:r>
      <w:r w:rsidRPr="00DC460A">
        <w:rPr>
          <w:rFonts w:ascii="Times New Roman" w:eastAsia="Calibri" w:hAnsi="Times New Roman" w:cs="Times New Roman"/>
          <w:sz w:val="24"/>
          <w:szCs w:val="24"/>
        </w:rPr>
        <w:t>Телеканал назвал несколько моральных норм, которые считает важными: справедливость, забота, честность, равноправие.</w:t>
      </w:r>
    </w:p>
    <w:p w:rsidR="00543CA1"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Учитель просит</w:t>
      </w:r>
      <w:r w:rsidR="00543CA1">
        <w:rPr>
          <w:rFonts w:ascii="Times New Roman" w:eastAsia="Calibri" w:hAnsi="Times New Roman" w:cs="Times New Roman"/>
          <w:sz w:val="24"/>
          <w:szCs w:val="24"/>
        </w:rPr>
        <w:t xml:space="preserve"> назвать другие моральные нормы.</w:t>
      </w:r>
    </w:p>
    <w:p w:rsidR="00D6747A" w:rsidRPr="00DC460A" w:rsidRDefault="00D6747A" w:rsidP="00543CA1">
      <w:pPr>
        <w:shd w:val="clear" w:color="auto" w:fill="FFFFFF"/>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D6747A">
      <w:pPr>
        <w:shd w:val="clear" w:color="auto" w:fill="FFFFFF"/>
        <w:tabs>
          <w:tab w:val="left" w:pos="787"/>
        </w:tabs>
        <w:spacing w:after="0" w:line="240" w:lineRule="auto"/>
        <w:ind w:left="38" w:firstLine="600"/>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умение полно и адекватно охарактеризовать содержание  моральных норм;</w:t>
      </w:r>
    </w:p>
    <w:p w:rsidR="00D6747A" w:rsidRPr="00DC460A" w:rsidRDefault="00D6747A" w:rsidP="008C4EC9">
      <w:pPr>
        <w:widowControl w:val="0"/>
        <w:numPr>
          <w:ilvl w:val="0"/>
          <w:numId w:val="179"/>
        </w:numPr>
        <w:shd w:val="clear" w:color="auto" w:fill="FFFFFF"/>
        <w:tabs>
          <w:tab w:val="left" w:pos="787"/>
        </w:tabs>
        <w:autoSpaceDE w:val="0"/>
        <w:autoSpaceDN w:val="0"/>
        <w:adjustRightInd w:val="0"/>
        <w:spacing w:after="0" w:line="240" w:lineRule="auto"/>
        <w:ind w:left="230" w:right="235" w:firstLine="408"/>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характер, убедительность и последовательность аргумен</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тации;</w:t>
      </w:r>
    </w:p>
    <w:p w:rsidR="00D6747A" w:rsidRPr="00DC460A" w:rsidRDefault="00D6747A" w:rsidP="008C4EC9">
      <w:pPr>
        <w:widowControl w:val="0"/>
        <w:numPr>
          <w:ilvl w:val="0"/>
          <w:numId w:val="179"/>
        </w:numPr>
        <w:shd w:val="clear" w:color="auto" w:fill="FFFFFF"/>
        <w:tabs>
          <w:tab w:val="left" w:pos="787"/>
        </w:tabs>
        <w:autoSpaceDE w:val="0"/>
        <w:autoSpaceDN w:val="0"/>
        <w:adjustRightInd w:val="0"/>
        <w:spacing w:after="0" w:line="240" w:lineRule="auto"/>
        <w:ind w:left="638"/>
        <w:rPr>
          <w:rFonts w:ascii="Times New Roman" w:eastAsia="Calibri" w:hAnsi="Times New Roman" w:cs="Times New Roman"/>
          <w:sz w:val="24"/>
          <w:szCs w:val="24"/>
        </w:rPr>
      </w:pPr>
      <w:r w:rsidRPr="00DC460A">
        <w:rPr>
          <w:rFonts w:ascii="Times New Roman" w:eastAsia="Calibri" w:hAnsi="Times New Roman" w:cs="Times New Roman"/>
          <w:sz w:val="24"/>
          <w:szCs w:val="24"/>
        </w:rPr>
        <w:t>эмоциональная модальность представления норм;</w:t>
      </w:r>
    </w:p>
    <w:p w:rsidR="00D6747A" w:rsidRPr="00DC460A" w:rsidRDefault="00D6747A" w:rsidP="008C4EC9">
      <w:pPr>
        <w:widowControl w:val="0"/>
        <w:numPr>
          <w:ilvl w:val="0"/>
          <w:numId w:val="179"/>
        </w:numPr>
        <w:shd w:val="clear" w:color="auto" w:fill="FFFFFF"/>
        <w:tabs>
          <w:tab w:val="left" w:pos="787"/>
        </w:tabs>
        <w:autoSpaceDE w:val="0"/>
        <w:autoSpaceDN w:val="0"/>
        <w:adjustRightInd w:val="0"/>
        <w:spacing w:after="0" w:line="240" w:lineRule="auto"/>
        <w:ind w:left="638"/>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выразительность социальной рекламы.</w:t>
      </w:r>
    </w:p>
    <w:p w:rsidR="00D6747A" w:rsidRPr="00DC460A" w:rsidRDefault="00D6747A" w:rsidP="00D6747A">
      <w:pPr>
        <w:shd w:val="clear" w:color="auto" w:fill="FFFFFF"/>
        <w:spacing w:after="0" w:line="240" w:lineRule="auto"/>
        <w:ind w:left="106"/>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«Кодекс моральных норм*</w:t>
      </w:r>
    </w:p>
    <w:p w:rsidR="00D6747A" w:rsidRPr="00DC460A" w:rsidRDefault="00D6747A" w:rsidP="00543CA1">
      <w:pPr>
        <w:shd w:val="clear" w:color="auto" w:fill="FFFFFF"/>
        <w:spacing w:after="0" w:line="240" w:lineRule="auto"/>
        <w:ind w:left="53" w:firstLine="514"/>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обсуждение и выработка кодекса моральных норм, которыми должны руководствоваться учащиеся в классе при , общении с одноклассниками.</w:t>
      </w:r>
    </w:p>
    <w:p w:rsidR="00D6747A" w:rsidRPr="00DC460A" w:rsidRDefault="00D6747A" w:rsidP="00543CA1">
      <w:pPr>
        <w:shd w:val="clear" w:color="auto" w:fill="FFFFFF"/>
        <w:spacing w:after="0" w:line="240" w:lineRule="auto"/>
        <w:ind w:left="53" w:firstLine="514"/>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11—15 лет.</w:t>
      </w:r>
    </w:p>
    <w:p w:rsidR="00D6747A" w:rsidRPr="00DC460A" w:rsidRDefault="00D6747A" w:rsidP="00543CA1">
      <w:pPr>
        <w:shd w:val="clear" w:color="auto" w:fill="FFFFFF"/>
        <w:spacing w:after="0" w:line="240" w:lineRule="auto"/>
        <w:ind w:left="5" w:right="34" w:firstLine="514"/>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Учебные дисциплины: </w:t>
      </w:r>
      <w:r w:rsidRPr="00DC460A">
        <w:rPr>
          <w:rFonts w:ascii="Times New Roman" w:eastAsia="Calibri" w:hAnsi="Times New Roman" w:cs="Times New Roman"/>
          <w:spacing w:val="-3"/>
          <w:sz w:val="24"/>
          <w:szCs w:val="24"/>
        </w:rPr>
        <w:t xml:space="preserve">гуманитарные (литература, история, </w:t>
      </w:r>
      <w:r w:rsidRPr="00DC460A">
        <w:rPr>
          <w:rFonts w:ascii="Times New Roman" w:eastAsia="Calibri" w:hAnsi="Times New Roman" w:cs="Times New Roman"/>
          <w:sz w:val="24"/>
          <w:szCs w:val="24"/>
        </w:rPr>
        <w:t>обществознание и др.).</w:t>
      </w:r>
    </w:p>
    <w:p w:rsidR="00D6747A" w:rsidRPr="00DC460A" w:rsidRDefault="00D6747A" w:rsidP="00543CA1">
      <w:pPr>
        <w:shd w:val="clear" w:color="auto" w:fill="FFFFFF"/>
        <w:spacing w:after="0" w:line="240" w:lineRule="auto"/>
        <w:ind w:right="19" w:firstLine="514"/>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Форма выполнения задания: </w:t>
      </w:r>
      <w:r w:rsidRPr="00DC460A">
        <w:rPr>
          <w:rFonts w:ascii="Times New Roman" w:eastAsia="Calibri" w:hAnsi="Times New Roman" w:cs="Times New Roman"/>
          <w:spacing w:val="-1"/>
          <w:sz w:val="24"/>
          <w:szCs w:val="24"/>
        </w:rPr>
        <w:t xml:space="preserve">индивидуальная и групповая </w:t>
      </w:r>
      <w:r w:rsidRPr="00DC460A">
        <w:rPr>
          <w:rFonts w:ascii="Times New Roman" w:eastAsia="Calibri" w:hAnsi="Times New Roman" w:cs="Times New Roman"/>
          <w:sz w:val="24"/>
          <w:szCs w:val="24"/>
        </w:rPr>
        <w:t>работа.</w:t>
      </w:r>
    </w:p>
    <w:p w:rsidR="00D6747A" w:rsidRPr="00DC460A" w:rsidRDefault="00D6747A" w:rsidP="00543CA1">
      <w:pPr>
        <w:shd w:val="clear" w:color="auto" w:fill="FFFFFF"/>
        <w:spacing w:after="0" w:line="240" w:lineRule="auto"/>
        <w:ind w:left="5" w:right="10" w:firstLine="514"/>
        <w:jc w:val="both"/>
        <w:rPr>
          <w:rFonts w:ascii="Times New Roman" w:eastAsia="Calibri" w:hAnsi="Times New Roman" w:cs="Times New Roman"/>
          <w:sz w:val="24"/>
          <w:szCs w:val="24"/>
        </w:rPr>
      </w:pPr>
      <w:r w:rsidRPr="00DC460A">
        <w:rPr>
          <w:rFonts w:ascii="Times New Roman" w:eastAsia="Calibri" w:hAnsi="Times New Roman" w:cs="Times New Roman"/>
          <w:i/>
          <w:iCs/>
          <w:spacing w:val="-6"/>
          <w:sz w:val="24"/>
          <w:szCs w:val="24"/>
        </w:rPr>
        <w:t xml:space="preserve">Описание задания: </w:t>
      </w:r>
      <w:r w:rsidRPr="00DC460A">
        <w:rPr>
          <w:rFonts w:ascii="Times New Roman" w:eastAsia="Calibri" w:hAnsi="Times New Roman" w:cs="Times New Roman"/>
          <w:spacing w:val="-6"/>
          <w:sz w:val="24"/>
          <w:szCs w:val="24"/>
        </w:rPr>
        <w:t xml:space="preserve">учащимся предлагается обсудить кодекс </w:t>
      </w:r>
      <w:r w:rsidRPr="00DC460A">
        <w:rPr>
          <w:rFonts w:ascii="Times New Roman" w:eastAsia="Calibri" w:hAnsi="Times New Roman" w:cs="Times New Roman"/>
          <w:sz w:val="24"/>
          <w:szCs w:val="24"/>
        </w:rPr>
        <w:t>моральных норм, которыми они должны руководствоваться в школе при общении с одноклассниками. Им даётся время для обдумывания и составления набора необходимых правил и моральных норм. Их количество не должно превышать 5-7.</w:t>
      </w:r>
    </w:p>
    <w:p w:rsidR="00D6747A" w:rsidRPr="00DC460A" w:rsidRDefault="00D6747A" w:rsidP="00543CA1">
      <w:pPr>
        <w:shd w:val="clear" w:color="auto" w:fill="FFFFFF"/>
        <w:spacing w:after="0" w:line="240" w:lineRule="auto"/>
        <w:ind w:left="14" w:right="5" w:firstLine="514"/>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Далее ученики объединяются в пары, обсуждают и на </w:t>
      </w:r>
      <w:r w:rsidRPr="00DC460A">
        <w:rPr>
          <w:rFonts w:ascii="Times New Roman" w:eastAsia="Calibri" w:hAnsi="Times New Roman" w:cs="Times New Roman"/>
          <w:spacing w:val="-3"/>
          <w:sz w:val="24"/>
          <w:szCs w:val="24"/>
        </w:rPr>
        <w:t xml:space="preserve">основании общего решения выделяют 5—7 моральных норм. </w:t>
      </w:r>
      <w:r w:rsidRPr="00DC460A">
        <w:rPr>
          <w:rFonts w:ascii="Times New Roman" w:eastAsia="Calibri" w:hAnsi="Times New Roman" w:cs="Times New Roman"/>
          <w:sz w:val="24"/>
          <w:szCs w:val="24"/>
        </w:rPr>
        <w:t xml:space="preserve">Затем по 2—3 пары объединяются в группы и обсуждают </w:t>
      </w:r>
      <w:r w:rsidRPr="00DC460A">
        <w:rPr>
          <w:rFonts w:ascii="Times New Roman" w:eastAsia="Calibri" w:hAnsi="Times New Roman" w:cs="Times New Roman"/>
          <w:spacing w:val="-3"/>
          <w:sz w:val="24"/>
          <w:szCs w:val="24"/>
        </w:rPr>
        <w:t xml:space="preserve">общие правила для группы. Далее объединение продолжается </w:t>
      </w:r>
      <w:r w:rsidRPr="00DC460A">
        <w:rPr>
          <w:rFonts w:ascii="Times New Roman" w:eastAsia="Calibri" w:hAnsi="Times New Roman" w:cs="Times New Roman"/>
          <w:sz w:val="24"/>
          <w:szCs w:val="24"/>
        </w:rPr>
        <w:t xml:space="preserve">вплоть до общей группы. Тогда формулируется моральный </w:t>
      </w:r>
      <w:r w:rsidRPr="00DC460A">
        <w:rPr>
          <w:rFonts w:ascii="Times New Roman" w:eastAsia="Calibri" w:hAnsi="Times New Roman" w:cs="Times New Roman"/>
          <w:spacing w:val="-4"/>
          <w:sz w:val="24"/>
          <w:szCs w:val="24"/>
        </w:rPr>
        <w:t xml:space="preserve">кодекс класса. Предложения к кодексу записываются на доске. </w:t>
      </w:r>
      <w:r w:rsidRPr="00DC460A">
        <w:rPr>
          <w:rFonts w:ascii="Times New Roman" w:eastAsia="Calibri" w:hAnsi="Times New Roman" w:cs="Times New Roman"/>
          <w:spacing w:val="-2"/>
          <w:sz w:val="24"/>
          <w:szCs w:val="24"/>
        </w:rPr>
        <w:t xml:space="preserve">После этого учащимся предлагается оформить «Моральный </w:t>
      </w:r>
      <w:r w:rsidRPr="00DC460A">
        <w:rPr>
          <w:rFonts w:ascii="Times New Roman" w:eastAsia="Calibri" w:hAnsi="Times New Roman" w:cs="Times New Roman"/>
          <w:sz w:val="24"/>
          <w:szCs w:val="24"/>
        </w:rPr>
        <w:t>кодекс» в виде плаката и расписаться на нём, дав обязатель</w:t>
      </w:r>
      <w:r w:rsidRPr="00DC460A">
        <w:rPr>
          <w:rFonts w:ascii="Times New Roman" w:eastAsia="Calibri" w:hAnsi="Times New Roman" w:cs="Times New Roman"/>
          <w:sz w:val="24"/>
          <w:szCs w:val="24"/>
        </w:rPr>
        <w:softHyphen/>
        <w:t>ство следовать заложенным в нём нормам.</w:t>
      </w:r>
    </w:p>
    <w:p w:rsidR="00D6747A" w:rsidRPr="00DC460A" w:rsidRDefault="00D6747A" w:rsidP="00543CA1">
      <w:pPr>
        <w:shd w:val="clear" w:color="auto" w:fill="FFFFFF"/>
        <w:spacing w:after="0" w:line="240" w:lineRule="auto"/>
        <w:ind w:left="355" w:firstLine="514"/>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бумага, лист ватмана.</w:t>
      </w:r>
    </w:p>
    <w:p w:rsidR="00D6747A" w:rsidRPr="00DC460A" w:rsidRDefault="00D6747A" w:rsidP="00543CA1">
      <w:pPr>
        <w:shd w:val="clear" w:color="auto" w:fill="FFFFFF"/>
        <w:spacing w:after="0" w:line="240" w:lineRule="auto"/>
        <w:ind w:left="14" w:firstLine="514"/>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 xml:space="preserve">в общении люди руководствуются нормами </w:t>
      </w:r>
      <w:r w:rsidRPr="00DC460A">
        <w:rPr>
          <w:rFonts w:ascii="Times New Roman" w:eastAsia="Calibri" w:hAnsi="Times New Roman" w:cs="Times New Roman"/>
          <w:spacing w:val="-3"/>
          <w:sz w:val="24"/>
          <w:szCs w:val="24"/>
        </w:rPr>
        <w:t>и правилами поведения. Ребятам предлагается определить, ка</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2"/>
          <w:sz w:val="24"/>
          <w:szCs w:val="24"/>
        </w:rPr>
        <w:t xml:space="preserve">кие нормы и правила они используют во взаимодействии с одноклассниками. Сначала каждый учащийся определяет, что </w:t>
      </w:r>
      <w:r w:rsidRPr="00DC460A">
        <w:rPr>
          <w:rFonts w:ascii="Times New Roman" w:eastAsia="Calibri" w:hAnsi="Times New Roman" w:cs="Times New Roman"/>
          <w:spacing w:val="-1"/>
          <w:sz w:val="24"/>
          <w:szCs w:val="24"/>
        </w:rPr>
        <w:t>для него является наиболее важным в общении со сверстни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ками и почему. Затем обсуждают свои предложения в груп</w:t>
      </w:r>
      <w:r w:rsidRPr="00DC460A">
        <w:rPr>
          <w:rFonts w:ascii="Times New Roman" w:eastAsia="Calibri" w:hAnsi="Times New Roman" w:cs="Times New Roman"/>
          <w:sz w:val="24"/>
          <w:szCs w:val="24"/>
        </w:rPr>
        <w:softHyphen/>
        <w:t>пах и составляют моральный кодекс поведения в классе.</w:t>
      </w:r>
    </w:p>
    <w:p w:rsidR="00D6747A" w:rsidRPr="00DC460A" w:rsidRDefault="00D6747A" w:rsidP="00543CA1">
      <w:pPr>
        <w:shd w:val="clear" w:color="auto" w:fill="FFFFFF"/>
        <w:spacing w:after="0" w:line="240" w:lineRule="auto"/>
        <w:ind w:left="355" w:firstLine="514"/>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8C4EC9">
      <w:pPr>
        <w:widowControl w:val="0"/>
        <w:numPr>
          <w:ilvl w:val="0"/>
          <w:numId w:val="179"/>
        </w:numPr>
        <w:shd w:val="clear" w:color="auto" w:fill="FFFFFF"/>
        <w:tabs>
          <w:tab w:val="left" w:pos="581"/>
        </w:tabs>
        <w:autoSpaceDE w:val="0"/>
        <w:autoSpaceDN w:val="0"/>
        <w:adjustRightInd w:val="0"/>
        <w:spacing w:after="0" w:line="240" w:lineRule="auto"/>
        <w:ind w:left="432"/>
        <w:rPr>
          <w:rFonts w:ascii="Times New Roman" w:eastAsia="Calibri" w:hAnsi="Times New Roman" w:cs="Times New Roman"/>
          <w:sz w:val="24"/>
          <w:szCs w:val="24"/>
        </w:rPr>
      </w:pPr>
      <w:r w:rsidRPr="00DC460A">
        <w:rPr>
          <w:rFonts w:ascii="Times New Roman" w:eastAsia="Calibri" w:hAnsi="Times New Roman" w:cs="Times New Roman"/>
          <w:sz w:val="24"/>
          <w:szCs w:val="24"/>
        </w:rPr>
        <w:t>умение анализировать выделенные моральные нормы;</w:t>
      </w:r>
    </w:p>
    <w:p w:rsidR="00D6747A" w:rsidRPr="00DC460A" w:rsidRDefault="00D6747A" w:rsidP="008C4EC9">
      <w:pPr>
        <w:widowControl w:val="0"/>
        <w:numPr>
          <w:ilvl w:val="0"/>
          <w:numId w:val="179"/>
        </w:numPr>
        <w:shd w:val="clear" w:color="auto" w:fill="FFFFFF"/>
        <w:tabs>
          <w:tab w:val="left" w:pos="581"/>
        </w:tabs>
        <w:autoSpaceDE w:val="0"/>
        <w:autoSpaceDN w:val="0"/>
        <w:adjustRightInd w:val="0"/>
        <w:spacing w:after="0" w:line="240" w:lineRule="auto"/>
        <w:ind w:left="5" w:right="5" w:firstLine="42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 xml:space="preserve">умение прислушиваться к аргументам других участников </w:t>
      </w:r>
      <w:r w:rsidRPr="00DC460A">
        <w:rPr>
          <w:rFonts w:ascii="Times New Roman" w:eastAsia="Calibri" w:hAnsi="Times New Roman" w:cs="Times New Roman"/>
          <w:sz w:val="24"/>
          <w:szCs w:val="24"/>
        </w:rPr>
        <w:t>дискуссии и учитывать их в своей позиции;</w:t>
      </w:r>
    </w:p>
    <w:p w:rsidR="00D6747A" w:rsidRPr="00DC460A" w:rsidRDefault="00D6747A" w:rsidP="008C4EC9">
      <w:pPr>
        <w:widowControl w:val="0"/>
        <w:numPr>
          <w:ilvl w:val="0"/>
          <w:numId w:val="179"/>
        </w:numPr>
        <w:shd w:val="clear" w:color="auto" w:fill="FFFFFF"/>
        <w:tabs>
          <w:tab w:val="left" w:pos="581"/>
        </w:tabs>
        <w:autoSpaceDE w:val="0"/>
        <w:autoSpaceDN w:val="0"/>
        <w:adjustRightInd w:val="0"/>
        <w:spacing w:after="0" w:line="240" w:lineRule="auto"/>
        <w:ind w:left="5" w:firstLine="42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 xml:space="preserve">анализ аргументации учеников в соответствии с уровнем </w:t>
      </w:r>
      <w:r w:rsidRPr="00DC460A">
        <w:rPr>
          <w:rFonts w:ascii="Times New Roman" w:eastAsia="Calibri" w:hAnsi="Times New Roman" w:cs="Times New Roman"/>
          <w:sz w:val="24"/>
          <w:szCs w:val="24"/>
        </w:rPr>
        <w:t>развития их морального сознания.</w:t>
      </w:r>
    </w:p>
    <w:p w:rsidR="00D6747A" w:rsidRPr="00DC460A" w:rsidRDefault="00D6747A" w:rsidP="00D6747A">
      <w:pPr>
        <w:widowControl w:val="0"/>
        <w:tabs>
          <w:tab w:val="left" w:pos="631"/>
        </w:tabs>
        <w:spacing w:after="0" w:line="240" w:lineRule="auto"/>
        <w:ind w:left="60" w:firstLine="82"/>
        <w:jc w:val="center"/>
        <w:rPr>
          <w:rFonts w:ascii="Times New Roman" w:eastAsia="Times New Roman" w:hAnsi="Times New Roman" w:cs="Times New Roman"/>
          <w:b/>
          <w:bCs/>
          <w:sz w:val="24"/>
          <w:szCs w:val="24"/>
        </w:rPr>
      </w:pPr>
    </w:p>
    <w:p w:rsidR="00D6747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bookmarkStart w:id="304" w:name="_Toc390541223"/>
      <w:r w:rsidRPr="00DC460A">
        <w:rPr>
          <w:rFonts w:ascii="Times New Roman" w:eastAsia="Times New Roman" w:hAnsi="Times New Roman" w:cs="Times New Roman"/>
          <w:b/>
          <w:bCs/>
          <w:sz w:val="24"/>
          <w:szCs w:val="24"/>
        </w:rPr>
        <w:t>Коммуникативные  УУД</w:t>
      </w:r>
      <w:bookmarkEnd w:id="304"/>
    </w:p>
    <w:p w:rsidR="00D6747A" w:rsidRPr="00DC460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p>
    <w:p w:rsidR="00D6747A" w:rsidRPr="00DC460A" w:rsidRDefault="00D6747A" w:rsidP="00D6747A">
      <w:pPr>
        <w:spacing w:after="0" w:line="240" w:lineRule="auto"/>
        <w:rPr>
          <w:rFonts w:ascii="Times New Roman" w:eastAsia="Calibri" w:hAnsi="Times New Roman" w:cs="Times New Roman"/>
          <w:b/>
          <w:i/>
          <w:sz w:val="24"/>
          <w:szCs w:val="24"/>
        </w:rPr>
      </w:pPr>
      <w:r w:rsidRPr="00DC460A">
        <w:rPr>
          <w:rFonts w:ascii="Times New Roman" w:eastAsia="Calibri" w:hAnsi="Times New Roman" w:cs="Times New Roman"/>
          <w:b/>
          <w:i/>
          <w:sz w:val="24"/>
          <w:szCs w:val="24"/>
        </w:rPr>
        <w:t>Формирование коммуникативных действий учёта позиции собеседника (партнёра) в процессе учебной деятельности на уроках</w:t>
      </w:r>
    </w:p>
    <w:p w:rsidR="00D6747A" w:rsidRPr="00DC460A" w:rsidRDefault="00D6747A" w:rsidP="00D6747A">
      <w:pPr>
        <w:spacing w:after="0" w:line="240" w:lineRule="auto"/>
        <w:rPr>
          <w:rFonts w:ascii="Times New Roman" w:eastAsia="Calibri" w:hAnsi="Times New Roman" w:cs="Times New Roman"/>
          <w:b/>
          <w:sz w:val="24"/>
          <w:szCs w:val="24"/>
        </w:rPr>
      </w:pPr>
    </w:p>
    <w:p w:rsidR="00D6747A" w:rsidRPr="00DC460A" w:rsidRDefault="00D6747A" w:rsidP="00543CA1">
      <w:pPr>
        <w:spacing w:after="0" w:line="240" w:lineRule="auto"/>
        <w:ind w:firstLine="567"/>
        <w:jc w:val="both"/>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«Кто прав?»</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Цель: диагностика уровня сформированности коммуника</w:t>
      </w:r>
      <w:r w:rsidRPr="00DC460A">
        <w:rPr>
          <w:rFonts w:ascii="Times New Roman" w:eastAsia="Calibri" w:hAnsi="Times New Roman" w:cs="Times New Roman"/>
          <w:spacing w:val="-1"/>
          <w:sz w:val="24"/>
          <w:szCs w:val="24"/>
        </w:rPr>
        <w:softHyphen/>
        <w:t>тивных действий, помогающих пониманию позиции собеседника (партнёра), и анализ оснований для того или иного мне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ния партнёров по общению (коммуникативная рефлексия).</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Возраст: 10—15 лет.</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Учебные дисциплины: гуманитарные (литература, история и др.) и естественно-научные (математика, физика и др.).</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Форма выполнения задания: работа в парах и в группах.</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Описание задания: ученикам раздаются карточки с зада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нием и вопросами. Задание строится как столкновение двух (или более) разных точек зрения по одному вопросу (или несовпадающих оценок).</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Материал: карточки с текстом задания.</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Инструкция: учащимся предлагается прочитать текст не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большого рассказа и выработать общий ответ на вопросы.</w:t>
      </w:r>
    </w:p>
    <w:p w:rsidR="00D6747A" w:rsidRPr="00DC460A" w:rsidRDefault="00D6747A" w:rsidP="00D6747A">
      <w:pPr>
        <w:spacing w:after="0" w:line="240" w:lineRule="auto"/>
        <w:jc w:val="both"/>
        <w:rPr>
          <w:rFonts w:ascii="Times New Roman" w:eastAsia="Calibri" w:hAnsi="Times New Roman" w:cs="Times New Roman"/>
          <w:sz w:val="24"/>
          <w:szCs w:val="24"/>
        </w:rPr>
      </w:pPr>
      <w:r w:rsidRPr="00543CA1">
        <w:rPr>
          <w:rFonts w:ascii="Times New Roman" w:eastAsia="Calibri" w:hAnsi="Times New Roman" w:cs="Times New Roman"/>
          <w:b/>
          <w:sz w:val="24"/>
          <w:szCs w:val="24"/>
        </w:rPr>
        <w:t>Задание А.</w:t>
      </w:r>
      <w:r w:rsidRPr="00DC460A">
        <w:rPr>
          <w:rFonts w:ascii="Times New Roman" w:eastAsia="Calibri" w:hAnsi="Times New Roman" w:cs="Times New Roman"/>
          <w:sz w:val="24"/>
          <w:szCs w:val="24"/>
        </w:rPr>
        <w:t xml:space="preserve"> Пятиклассник Петя нарисовал Годзиллу и показал рисунок друзьям. Володя сказал: «Вот здорово!» </w:t>
      </w:r>
      <w:r w:rsidRPr="00DC460A">
        <w:rPr>
          <w:rFonts w:ascii="Times New Roman" w:eastAsia="Calibri" w:hAnsi="Times New Roman" w:cs="Times New Roman"/>
          <w:spacing w:val="-2"/>
          <w:sz w:val="24"/>
          <w:szCs w:val="24"/>
        </w:rPr>
        <w:t>А Саша не согласился: «Фу, какое страшилище!» Как вы ду</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маете, кто из них прав? Почему так сказал Саша? А Володя? Что бы вы ответили на месте Саши и Володи? Почему поспорили мальчики?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543CA1">
        <w:rPr>
          <w:rFonts w:ascii="Times New Roman" w:eastAsia="Calibri" w:hAnsi="Times New Roman" w:cs="Times New Roman"/>
          <w:b/>
          <w:sz w:val="24"/>
          <w:szCs w:val="24"/>
        </w:rPr>
        <w:t>Задание Б.</w:t>
      </w:r>
      <w:r w:rsidRPr="00DC460A">
        <w:rPr>
          <w:rFonts w:ascii="Times New Roman" w:eastAsia="Calibri" w:hAnsi="Times New Roman" w:cs="Times New Roman"/>
          <w:sz w:val="24"/>
          <w:szCs w:val="24"/>
        </w:rPr>
        <w:t xml:space="preserve"> Воскресенье три подруги решили провести вместе. «Давайте пойдём в кино», — предложила Наташа. «Нет, лучше погулять в парке», — возразила Катя. «А вот и нет, давайте останемся дома, поиграем в компьютерные </w:t>
      </w:r>
      <w:r w:rsidRPr="00DC460A">
        <w:rPr>
          <w:rFonts w:ascii="Times New Roman" w:eastAsia="Calibri" w:hAnsi="Times New Roman" w:cs="Times New Roman"/>
          <w:spacing w:val="-1"/>
          <w:sz w:val="24"/>
          <w:szCs w:val="24"/>
        </w:rPr>
        <w:t>игры», — сказала Ира. Как вы думаете, кто из них прав? По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чему? Почему у них возник спор? Как могла бы объяснить свой выбор каждая из девочек? Как им нужно поступить?</w:t>
      </w:r>
    </w:p>
    <w:p w:rsidR="00D6747A" w:rsidRPr="00DC460A" w:rsidRDefault="00D6747A" w:rsidP="00543CA1">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Критерии оценивания:</w:t>
      </w:r>
    </w:p>
    <w:p w:rsidR="00D6747A" w:rsidRPr="00DC460A" w:rsidRDefault="00D6747A" w:rsidP="008C4EC9">
      <w:pPr>
        <w:numPr>
          <w:ilvl w:val="0"/>
          <w:numId w:val="175"/>
        </w:num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понимание возможности различных позиций и точек </w:t>
      </w:r>
      <w:r w:rsidRPr="00DC460A">
        <w:rPr>
          <w:rFonts w:ascii="Times New Roman" w:eastAsia="Calibri" w:hAnsi="Times New Roman" w:cs="Times New Roman"/>
          <w:spacing w:val="-1"/>
          <w:sz w:val="24"/>
          <w:szCs w:val="24"/>
        </w:rPr>
        <w:t xml:space="preserve">зрения (преодоление эгоцентризма), ориентация на позиции </w:t>
      </w:r>
      <w:r w:rsidRPr="00DC460A">
        <w:rPr>
          <w:rFonts w:ascii="Times New Roman" w:eastAsia="Calibri" w:hAnsi="Times New Roman" w:cs="Times New Roman"/>
          <w:sz w:val="24"/>
          <w:szCs w:val="24"/>
        </w:rPr>
        <w:t>других людей, отличные от собственной;</w:t>
      </w:r>
    </w:p>
    <w:p w:rsidR="00D6747A" w:rsidRPr="00DC460A" w:rsidRDefault="00D6747A" w:rsidP="008C4EC9">
      <w:pPr>
        <w:numPr>
          <w:ilvl w:val="0"/>
          <w:numId w:val="175"/>
        </w:num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понимание возможности разных оснований для оценки одного и того же предмета, понимание относительности оце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нок или подходов к выбору;</w:t>
      </w:r>
    </w:p>
    <w:p w:rsidR="00D6747A" w:rsidRPr="00DC460A" w:rsidRDefault="00D6747A" w:rsidP="008C4EC9">
      <w:pPr>
        <w:numPr>
          <w:ilvl w:val="0"/>
          <w:numId w:val="175"/>
        </w:num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учёт разных мнений и умение обосновать собственное;</w:t>
      </w:r>
    </w:p>
    <w:p w:rsidR="00D6747A" w:rsidRPr="00DC460A" w:rsidRDefault="00D6747A" w:rsidP="008C4EC9">
      <w:pPr>
        <w:numPr>
          <w:ilvl w:val="0"/>
          <w:numId w:val="175"/>
        </w:num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учёт разных потребностей и интересов.</w:t>
      </w:r>
    </w:p>
    <w:p w:rsidR="00D6747A" w:rsidRPr="00DC460A" w:rsidRDefault="00D6747A" w:rsidP="00D6747A">
      <w:pPr>
        <w:spacing w:after="0" w:line="240" w:lineRule="auto"/>
        <w:rPr>
          <w:rFonts w:ascii="Times New Roman" w:eastAsia="Calibri" w:hAnsi="Times New Roman" w:cs="Times New Roman"/>
          <w:b/>
          <w:spacing w:val="-1"/>
          <w:sz w:val="24"/>
          <w:szCs w:val="24"/>
        </w:rPr>
      </w:pPr>
    </w:p>
    <w:p w:rsidR="00D6747A" w:rsidRPr="00DC460A" w:rsidRDefault="00D6747A" w:rsidP="00D6747A">
      <w:pPr>
        <w:spacing w:after="0" w:line="240" w:lineRule="auto"/>
        <w:jc w:val="both"/>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«Общее мнение»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Цель: формирование коммуникативных действий, связан</w:t>
      </w:r>
      <w:r w:rsidRPr="00DC460A">
        <w:rPr>
          <w:rFonts w:ascii="Times New Roman" w:eastAsia="Calibri" w:hAnsi="Times New Roman" w:cs="Times New Roman"/>
          <w:spacing w:val="-1"/>
          <w:sz w:val="24"/>
          <w:szCs w:val="24"/>
        </w:rPr>
        <w:softHyphen/>
        <w:t xml:space="preserve">ных с умением слушать и слышать собеседника, понимать возможность разных оснований для оценки одного и того же </w:t>
      </w:r>
      <w:r w:rsidRPr="00DC460A">
        <w:rPr>
          <w:rFonts w:ascii="Times New Roman" w:eastAsia="Calibri" w:hAnsi="Times New Roman" w:cs="Times New Roman"/>
          <w:sz w:val="24"/>
          <w:szCs w:val="24"/>
        </w:rPr>
        <w:t>предмета, учитывать разные мнения и уметь обосновывать собственное.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6"/>
          <w:sz w:val="24"/>
          <w:szCs w:val="24"/>
        </w:rPr>
        <w:t>Возраст: 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Учебные дисциплины: литература, история, физика, био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логия, география и др.</w:t>
      </w:r>
    </w:p>
    <w:p w:rsidR="006919C6"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Форма выполнения задания: работа в пара</w:t>
      </w:r>
      <w:r w:rsidR="006919C6">
        <w:rPr>
          <w:rFonts w:ascii="Times New Roman" w:eastAsia="Calibri" w:hAnsi="Times New Roman" w:cs="Times New Roman"/>
          <w:sz w:val="24"/>
          <w:szCs w:val="24"/>
        </w:rPr>
        <w:t>х или в группах по 3—4 человека.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Описание задания: учащимся, сидящим парами (или за </w:t>
      </w:r>
      <w:r w:rsidRPr="00DC460A">
        <w:rPr>
          <w:rFonts w:ascii="Times New Roman" w:eastAsia="Calibri" w:hAnsi="Times New Roman" w:cs="Times New Roman"/>
          <w:spacing w:val="-3"/>
          <w:sz w:val="24"/>
          <w:szCs w:val="24"/>
        </w:rPr>
        <w:t xml:space="preserve">двумя соседними столами), предлагается выработать, а затем </w:t>
      </w:r>
      <w:r w:rsidRPr="00DC460A">
        <w:rPr>
          <w:rFonts w:ascii="Times New Roman" w:eastAsia="Calibri" w:hAnsi="Times New Roman" w:cs="Times New Roman"/>
          <w:spacing w:val="-2"/>
          <w:sz w:val="24"/>
          <w:szCs w:val="24"/>
        </w:rPr>
        <w:t>представить и обосновать общее мнение по заданному вопро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су, например: почему надо выполнять обещание?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Критерии оценивания:</w:t>
      </w:r>
    </w:p>
    <w:p w:rsidR="00D6747A" w:rsidRPr="00DC460A" w:rsidRDefault="00D6747A" w:rsidP="008C4EC9">
      <w:pPr>
        <w:numPr>
          <w:ilvl w:val="0"/>
          <w:numId w:val="180"/>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продуктивность совместной деятельности оценивается по полноте и обоснованности общего ответа;</w:t>
      </w:r>
    </w:p>
    <w:p w:rsidR="00D6747A" w:rsidRPr="00DC460A" w:rsidRDefault="00D6747A" w:rsidP="008C4EC9">
      <w:pPr>
        <w:numPr>
          <w:ilvl w:val="0"/>
          <w:numId w:val="180"/>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умение договариваться, приходить к общему решению, </w:t>
      </w:r>
      <w:r w:rsidRPr="00DC460A">
        <w:rPr>
          <w:rFonts w:ascii="Times New Roman" w:eastAsia="Calibri" w:hAnsi="Times New Roman" w:cs="Times New Roman"/>
          <w:sz w:val="24"/>
          <w:szCs w:val="24"/>
        </w:rPr>
        <w:t>убеждать, аргументировать и т. д.;</w:t>
      </w:r>
    </w:p>
    <w:p w:rsidR="00D6747A" w:rsidRPr="00DC460A" w:rsidRDefault="00D6747A" w:rsidP="008C4EC9">
      <w:pPr>
        <w:numPr>
          <w:ilvl w:val="0"/>
          <w:numId w:val="180"/>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отношение к выработке общей точки зрения: позитив</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3"/>
          <w:sz w:val="24"/>
          <w:szCs w:val="24"/>
        </w:rPr>
        <w:t>ное (обсуждают вопрос с интересом к мнению друг друга), нейтральное (взаимодействуют друг с другом в силу необхо</w:t>
      </w:r>
      <w:r w:rsidRPr="00DC460A">
        <w:rPr>
          <w:rFonts w:ascii="Times New Roman" w:eastAsia="Calibri" w:hAnsi="Times New Roman" w:cs="Times New Roman"/>
          <w:spacing w:val="-3"/>
          <w:sz w:val="24"/>
          <w:szCs w:val="24"/>
        </w:rPr>
        <w:softHyphen/>
        <w:t>димости) или отрицательное (игнорируют друг друга, конф</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ликтуют).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После выполнения задания заслушиваются ответы разных </w:t>
      </w:r>
      <w:r w:rsidRPr="00DC460A">
        <w:rPr>
          <w:rFonts w:ascii="Times New Roman" w:eastAsia="Calibri" w:hAnsi="Times New Roman" w:cs="Times New Roman"/>
          <w:sz w:val="24"/>
          <w:szCs w:val="24"/>
        </w:rPr>
        <w:t xml:space="preserve">пар. Ответы сравниваются по полноте и обоснованности </w:t>
      </w:r>
      <w:r w:rsidRPr="00DC460A">
        <w:rPr>
          <w:rFonts w:ascii="Times New Roman" w:eastAsia="Calibri" w:hAnsi="Times New Roman" w:cs="Times New Roman"/>
          <w:spacing w:val="-6"/>
          <w:sz w:val="24"/>
          <w:szCs w:val="24"/>
        </w:rPr>
        <w:t xml:space="preserve">аргументации. Обсуждаются разные точки зрения и аргументы, </w:t>
      </w:r>
      <w:r w:rsidRPr="00DC460A">
        <w:rPr>
          <w:rFonts w:ascii="Times New Roman" w:eastAsia="Calibri" w:hAnsi="Times New Roman" w:cs="Times New Roman"/>
          <w:spacing w:val="-3"/>
          <w:sz w:val="24"/>
          <w:szCs w:val="24"/>
        </w:rPr>
        <w:t>вырабатывается общее мнение. В заключение учащиеся делят</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ся впечатлениями о том, что дала им дискуссия, легко ли было договариваться, изменилось ли их первоначальное мнение и т. д.</w:t>
      </w:r>
    </w:p>
    <w:p w:rsidR="00D6747A" w:rsidRPr="00DC460A" w:rsidRDefault="00D6747A" w:rsidP="00D6747A">
      <w:pPr>
        <w:spacing w:after="0" w:line="240" w:lineRule="auto"/>
        <w:rPr>
          <w:rFonts w:ascii="Times New Roman" w:eastAsia="Calibri" w:hAnsi="Times New Roman" w:cs="Times New Roman"/>
          <w:b/>
          <w:spacing w:val="-1"/>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«Дискуссия»</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Цель: освоение правил и навыков ведения дискуссий.</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Возраст: 10—15 лет.</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Учебные дисциплины: литература, история, физика, био</w:t>
      </w:r>
      <w:r w:rsidRPr="00DC460A">
        <w:rPr>
          <w:rFonts w:ascii="Times New Roman" w:eastAsia="Calibri" w:hAnsi="Times New Roman" w:cs="Times New Roman"/>
          <w:sz w:val="24"/>
          <w:szCs w:val="24"/>
        </w:rPr>
        <w:softHyphen/>
        <w:t>логия, география и др.</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Форма выполнения задания: работа учащихся в классе.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Описание задания: под руководством учителя проводится сравнение спора и дискуссии. Выясняется, чем они различа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ются. 1. В споре цель — доказать правоту, в дискуссии — </w:t>
      </w:r>
      <w:r w:rsidRPr="00DC460A">
        <w:rPr>
          <w:rFonts w:ascii="Times New Roman" w:eastAsia="Calibri" w:hAnsi="Times New Roman" w:cs="Times New Roman"/>
          <w:spacing w:val="-3"/>
          <w:sz w:val="24"/>
          <w:szCs w:val="24"/>
        </w:rPr>
        <w:t xml:space="preserve">найти истину, решение задачи, выход из ситуации. 2. Спор </w:t>
      </w:r>
      <w:r w:rsidRPr="00DC460A">
        <w:rPr>
          <w:rFonts w:ascii="Times New Roman" w:eastAsia="Calibri" w:hAnsi="Times New Roman" w:cs="Times New Roman"/>
          <w:spacing w:val="-5"/>
          <w:sz w:val="24"/>
          <w:szCs w:val="24"/>
        </w:rPr>
        <w:t>направлен на результат, дискуссия — это процесс, нередко дли</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z w:val="24"/>
          <w:szCs w:val="24"/>
        </w:rPr>
        <w:t xml:space="preserve">тельный и изменяющийся под влиянием новой информации, </w:t>
      </w:r>
      <w:r w:rsidRPr="00DC460A">
        <w:rPr>
          <w:rFonts w:ascii="Times New Roman" w:eastAsia="Calibri" w:hAnsi="Times New Roman" w:cs="Times New Roman"/>
          <w:spacing w:val="-2"/>
          <w:sz w:val="24"/>
          <w:szCs w:val="24"/>
        </w:rPr>
        <w:t xml:space="preserve">аргументов и т. д. 3. Предмет спора обычно конкретный, а </w:t>
      </w:r>
      <w:r w:rsidRPr="00DC460A">
        <w:rPr>
          <w:rFonts w:ascii="Times New Roman" w:eastAsia="Calibri" w:hAnsi="Times New Roman" w:cs="Times New Roman"/>
          <w:sz w:val="24"/>
          <w:szCs w:val="24"/>
        </w:rPr>
        <w:t>дискуссия возникает вокруг глобальных и значительных вопросов.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Правила эффективного ведения дискуссии</w:t>
      </w:r>
    </w:p>
    <w:p w:rsidR="00D6747A" w:rsidRPr="00DC460A" w:rsidRDefault="00D6747A" w:rsidP="006919C6">
      <w:pPr>
        <w:spacing w:after="0" w:line="240" w:lineRule="auto"/>
        <w:ind w:firstLine="567"/>
        <w:jc w:val="both"/>
        <w:rPr>
          <w:rFonts w:ascii="Times New Roman" w:eastAsia="Calibri" w:hAnsi="Times New Roman" w:cs="Times New Roman"/>
          <w:b/>
          <w:bCs/>
          <w:spacing w:val="-4"/>
          <w:sz w:val="24"/>
          <w:szCs w:val="24"/>
        </w:rPr>
      </w:pPr>
      <w:r w:rsidRPr="00DC460A">
        <w:rPr>
          <w:rFonts w:ascii="Times New Roman" w:eastAsia="Calibri" w:hAnsi="Times New Roman" w:cs="Times New Roman"/>
          <w:b/>
          <w:bCs/>
          <w:sz w:val="24"/>
          <w:szCs w:val="24"/>
        </w:rPr>
        <w:t>Всегда помните о цели дискуссии — найти истину, ре</w:t>
      </w:r>
      <w:r w:rsidRPr="00DC460A">
        <w:rPr>
          <w:rFonts w:ascii="Times New Roman" w:eastAsia="Calibri" w:hAnsi="Times New Roman" w:cs="Times New Roman"/>
          <w:b/>
          <w:bCs/>
          <w:sz w:val="24"/>
          <w:szCs w:val="24"/>
        </w:rPr>
        <w:softHyphen/>
        <w:t xml:space="preserve">шение, выход. </w:t>
      </w:r>
      <w:r w:rsidRPr="00DC460A">
        <w:rPr>
          <w:rFonts w:ascii="Times New Roman" w:eastAsia="Calibri" w:hAnsi="Times New Roman" w:cs="Times New Roman"/>
          <w:sz w:val="24"/>
          <w:szCs w:val="24"/>
        </w:rPr>
        <w:t>Обсуждайте только то, что относится.к данному вопросу. Пустые сожаления, воспоминания, нелепые сравнения мягко прерывайте. Не давайте обсуждению уходить в сторону от темы. Пресекайте попытки доказать, что кто-то лучше, а кто-то хуже. Стремитесь не к победе, а к истине.</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С уважением относитесь к мнению другого человека. </w:t>
      </w:r>
      <w:r w:rsidRPr="00DC460A">
        <w:rPr>
          <w:rFonts w:ascii="Times New Roman" w:eastAsia="Calibri" w:hAnsi="Times New Roman" w:cs="Times New Roman"/>
          <w:sz w:val="24"/>
          <w:szCs w:val="24"/>
        </w:rPr>
        <w:t>Любое мнение — это точка зрения человека. Даже отличаясь от вашей, она имеет право на существование. Не обижайте другого человека, считая его мнение неверным, нелепым, смешным. По</w:t>
      </w:r>
      <w:r w:rsidRPr="00DC460A">
        <w:rPr>
          <w:rFonts w:ascii="Times New Roman" w:eastAsia="Calibri" w:hAnsi="Times New Roman" w:cs="Times New Roman"/>
          <w:sz w:val="24"/>
          <w:szCs w:val="24"/>
        </w:rPr>
        <w:softHyphen/>
        <w:t>ка дискуссия не окончена, любая точка зрения может быть вер</w:t>
      </w:r>
      <w:r w:rsidRPr="00DC460A">
        <w:rPr>
          <w:rFonts w:ascii="Times New Roman" w:eastAsia="Calibri" w:hAnsi="Times New Roman" w:cs="Times New Roman"/>
          <w:sz w:val="24"/>
          <w:szCs w:val="24"/>
        </w:rPr>
        <w:softHyphen/>
        <w:t>ной. А в конце обсуждения могут оказаться реальными кажущие</w:t>
      </w:r>
      <w:r w:rsidRPr="00DC460A">
        <w:rPr>
          <w:rFonts w:ascii="Times New Roman" w:eastAsia="Calibri" w:hAnsi="Times New Roman" w:cs="Times New Roman"/>
          <w:sz w:val="24"/>
          <w:szCs w:val="24"/>
        </w:rPr>
        <w:softHyphen/>
        <w:t>ся вначале невероятными вещи.</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Любое высказываемое мнение должно быть аргумен</w:t>
      </w:r>
      <w:r w:rsidRPr="00DC460A">
        <w:rPr>
          <w:rFonts w:ascii="Times New Roman" w:eastAsia="Calibri" w:hAnsi="Times New Roman" w:cs="Times New Roman"/>
          <w:b/>
          <w:bCs/>
          <w:sz w:val="24"/>
          <w:szCs w:val="24"/>
        </w:rPr>
        <w:softHyphen/>
        <w:t xml:space="preserve">тировано. </w:t>
      </w:r>
      <w:r w:rsidRPr="00DC460A">
        <w:rPr>
          <w:rFonts w:ascii="Times New Roman" w:eastAsia="Calibri" w:hAnsi="Times New Roman" w:cs="Times New Roman"/>
          <w:sz w:val="24"/>
          <w:szCs w:val="24"/>
        </w:rPr>
        <w:t>Этим дискуссия отличается от скандала на базаре. Рассказчик должен доказать, почему он так считает. Выражения типа: «Мне так кажется», «Так было всегда», «Это правильно, по</w:t>
      </w:r>
      <w:r w:rsidRPr="00DC460A">
        <w:rPr>
          <w:rFonts w:ascii="Times New Roman" w:eastAsia="Calibri" w:hAnsi="Times New Roman" w:cs="Times New Roman"/>
          <w:sz w:val="24"/>
          <w:szCs w:val="24"/>
        </w:rPr>
        <w:softHyphen/>
        <w:t>тому что это верно» и т. п. — аргументами не являются.</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Уважайте мнение любого человека. </w:t>
      </w:r>
      <w:r w:rsidRPr="00DC460A">
        <w:rPr>
          <w:rFonts w:ascii="Times New Roman" w:eastAsia="Calibri" w:hAnsi="Times New Roman" w:cs="Times New Roman"/>
          <w:sz w:val="24"/>
          <w:szCs w:val="24"/>
        </w:rPr>
        <w:t>Иногда мнение важ</w:t>
      </w:r>
      <w:r w:rsidRPr="00DC460A">
        <w:rPr>
          <w:rFonts w:ascii="Times New Roman" w:eastAsia="Calibri" w:hAnsi="Times New Roman" w:cs="Times New Roman"/>
          <w:sz w:val="24"/>
          <w:szCs w:val="24"/>
        </w:rPr>
        <w:softHyphen/>
        <w:t>ной персоны или авторитета изначально считается верным прос</w:t>
      </w:r>
      <w:r w:rsidRPr="00DC460A">
        <w:rPr>
          <w:rFonts w:ascii="Times New Roman" w:eastAsia="Calibri" w:hAnsi="Times New Roman" w:cs="Times New Roman"/>
          <w:sz w:val="24"/>
          <w:szCs w:val="24"/>
        </w:rPr>
        <w:softHyphen/>
        <w:t>то в силу статуса этого человека (профессор, опытный исследо</w:t>
      </w:r>
      <w:r w:rsidRPr="00DC460A">
        <w:rPr>
          <w:rFonts w:ascii="Times New Roman" w:eastAsia="Calibri" w:hAnsi="Times New Roman" w:cs="Times New Roman"/>
          <w:sz w:val="24"/>
          <w:szCs w:val="24"/>
        </w:rPr>
        <w:softHyphen/>
        <w:t xml:space="preserve">ватель). Прислушивайтесь к ним, но без фанатизма. Опирайтесь </w:t>
      </w:r>
      <w:r w:rsidRPr="00DC460A">
        <w:rPr>
          <w:rFonts w:ascii="Times New Roman" w:eastAsia="Calibri" w:hAnsi="Times New Roman" w:cs="Times New Roman"/>
          <w:spacing w:val="-2"/>
          <w:sz w:val="24"/>
          <w:szCs w:val="24"/>
        </w:rPr>
        <w:t xml:space="preserve">на реальные факты. Порой свежий непредвзятый взгляд какого-то </w:t>
      </w:r>
      <w:r w:rsidRPr="00DC460A">
        <w:rPr>
          <w:rFonts w:ascii="Times New Roman" w:eastAsia="Calibri" w:hAnsi="Times New Roman" w:cs="Times New Roman"/>
          <w:sz w:val="24"/>
          <w:szCs w:val="24"/>
        </w:rPr>
        <w:t xml:space="preserve">новичка помогает по-иному взглянуть на ситуацию, найти новые </w:t>
      </w:r>
      <w:r w:rsidRPr="00DC460A">
        <w:rPr>
          <w:rFonts w:ascii="Times New Roman" w:eastAsia="Calibri" w:hAnsi="Times New Roman" w:cs="Times New Roman"/>
          <w:spacing w:val="-2"/>
          <w:sz w:val="24"/>
          <w:szCs w:val="24"/>
        </w:rPr>
        <w:t>подходы к решению давней проблемы, считавшейся неразрешимой.</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Придерживайтесь дружелюбного тона. </w:t>
      </w:r>
      <w:r w:rsidRPr="00DC460A">
        <w:rPr>
          <w:rFonts w:ascii="Times New Roman" w:eastAsia="Calibri" w:hAnsi="Times New Roman" w:cs="Times New Roman"/>
          <w:sz w:val="24"/>
          <w:szCs w:val="24"/>
        </w:rPr>
        <w:t xml:space="preserve">Обращайтесь к </w:t>
      </w:r>
      <w:r w:rsidRPr="00DC460A">
        <w:rPr>
          <w:rFonts w:ascii="Times New Roman" w:eastAsia="Calibri" w:hAnsi="Times New Roman" w:cs="Times New Roman"/>
          <w:spacing w:val="-1"/>
          <w:sz w:val="24"/>
          <w:szCs w:val="24"/>
        </w:rPr>
        <w:t>человеку по имени или другим уважительным способом (мой одно</w:t>
      </w:r>
      <w:r w:rsidRPr="00DC460A">
        <w:rPr>
          <w:rFonts w:ascii="Times New Roman" w:eastAsia="Calibri" w:hAnsi="Times New Roman" w:cs="Times New Roman"/>
          <w:spacing w:val="-1"/>
          <w:sz w:val="24"/>
          <w:szCs w:val="24"/>
        </w:rPr>
        <w:softHyphen/>
        <w:t xml:space="preserve">классник, собеседник, оппонент). Ваш оппонент — не ваш личный </w:t>
      </w:r>
      <w:r w:rsidRPr="00DC460A">
        <w:rPr>
          <w:rFonts w:ascii="Times New Roman" w:eastAsia="Calibri" w:hAnsi="Times New Roman" w:cs="Times New Roman"/>
          <w:sz w:val="24"/>
          <w:szCs w:val="24"/>
        </w:rPr>
        <w:t>враг, он просто человек с другой точкой зрения, Не допускайте проявлений враждебности, оскорблений, перехода на личности.</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Не спорьте ради спора! </w:t>
      </w:r>
      <w:r w:rsidRPr="00DC460A">
        <w:rPr>
          <w:rFonts w:ascii="Times New Roman" w:eastAsia="Calibri" w:hAnsi="Times New Roman" w:cs="Times New Roman"/>
          <w:sz w:val="24"/>
          <w:szCs w:val="24"/>
        </w:rPr>
        <w:t>Подобным профессиональным спорщикам не место среди тех, кого интересует поиск истины. Не давайте дискуссии превратиться в азартный спор и выясне</w:t>
      </w:r>
      <w:r w:rsidRPr="00DC460A">
        <w:rPr>
          <w:rFonts w:ascii="Times New Roman" w:eastAsia="Calibri" w:hAnsi="Times New Roman" w:cs="Times New Roman"/>
          <w:sz w:val="24"/>
          <w:szCs w:val="24"/>
        </w:rPr>
        <w:softHyphen/>
        <w:t>ние отношений.</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В дискуссии могут участвовать только те, кто открыт для другой точки зрения и терпим к иному мнению. </w:t>
      </w:r>
      <w:r w:rsidRPr="00DC460A">
        <w:rPr>
          <w:rFonts w:ascii="Times New Roman" w:eastAsia="Calibri" w:hAnsi="Times New Roman" w:cs="Times New Roman"/>
          <w:sz w:val="24"/>
          <w:szCs w:val="24"/>
        </w:rPr>
        <w:t>Не пы</w:t>
      </w:r>
      <w:r w:rsidRPr="00DC460A">
        <w:rPr>
          <w:rFonts w:ascii="Times New Roman" w:eastAsia="Calibri" w:hAnsi="Times New Roman" w:cs="Times New Roman"/>
          <w:sz w:val="24"/>
          <w:szCs w:val="24"/>
        </w:rPr>
        <w:softHyphen/>
        <w:t>тайтесь доказать что-то тому, кому невозможно что-либо дока</w:t>
      </w:r>
      <w:r w:rsidRPr="00DC460A">
        <w:rPr>
          <w:rFonts w:ascii="Times New Roman" w:eastAsia="Calibri" w:hAnsi="Times New Roman" w:cs="Times New Roman"/>
          <w:sz w:val="24"/>
          <w:szCs w:val="24"/>
        </w:rPr>
        <w:softHyphen/>
        <w:t>зать. Иногда это люди, считающие себя лучше всех. Люди, слы</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шащие только себя. Люди, неспособные понять иную точку зрения. </w:t>
      </w:r>
      <w:r w:rsidRPr="00DC460A">
        <w:rPr>
          <w:rFonts w:ascii="Times New Roman" w:eastAsia="Calibri" w:hAnsi="Times New Roman" w:cs="Times New Roman"/>
          <w:sz w:val="24"/>
          <w:szCs w:val="24"/>
        </w:rPr>
        <w:t xml:space="preserve">Люди, закосневшие в своих оценках и стереотипах. Это бывает </w:t>
      </w:r>
      <w:r w:rsidRPr="00DC460A">
        <w:rPr>
          <w:rFonts w:ascii="Times New Roman" w:eastAsia="Calibri" w:hAnsi="Times New Roman" w:cs="Times New Roman"/>
          <w:spacing w:val="-2"/>
          <w:sz w:val="24"/>
          <w:szCs w:val="24"/>
        </w:rPr>
        <w:t>чертой личности, особенностью характера. Зачастую подобная гиб</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кость оценок и суждений утрачивается с возрастом. Относитесь к ним терпимо, но не тратьте силы, чтобы убедить их в чём-либо.</w:t>
      </w:r>
    </w:p>
    <w:p w:rsidR="00D6747A" w:rsidRPr="00DC460A" w:rsidRDefault="00D6747A" w:rsidP="00D6747A">
      <w:pPr>
        <w:spacing w:after="0" w:line="240" w:lineRule="auto"/>
        <w:jc w:val="both"/>
        <w:rPr>
          <w:rFonts w:ascii="Times New Roman" w:eastAsia="Calibri" w:hAnsi="Times New Roman" w:cs="Times New Roman"/>
          <w:sz w:val="24"/>
          <w:szCs w:val="24"/>
        </w:rPr>
      </w:pP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Инструкция: ребята знакомятся с основными правилами </w:t>
      </w:r>
      <w:r w:rsidRPr="00DC460A">
        <w:rPr>
          <w:rFonts w:ascii="Times New Roman" w:eastAsia="Calibri" w:hAnsi="Times New Roman" w:cs="Times New Roman"/>
          <w:spacing w:val="-2"/>
          <w:sz w:val="24"/>
          <w:szCs w:val="24"/>
        </w:rPr>
        <w:t>ведения дискуссии. После этого им предлагается потрениро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ваться в их применении. Они должны разбиться на группы</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по 10—12 человек. Каждая группа делится пополам — сторон</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2"/>
          <w:sz w:val="24"/>
          <w:szCs w:val="24"/>
        </w:rPr>
        <w:t>ники одной точки зрения и их уважаемые оппоненты. Выби</w:t>
      </w:r>
      <w:r w:rsidRPr="00DC460A">
        <w:rPr>
          <w:rFonts w:ascii="Times New Roman" w:eastAsia="Calibri" w:hAnsi="Times New Roman" w:cs="Times New Roman"/>
          <w:spacing w:val="-2"/>
          <w:sz w:val="24"/>
          <w:szCs w:val="24"/>
        </w:rPr>
        <w:softHyphen/>
        <w:t xml:space="preserve">рается тема для обсуждения. В ходе обсуждения участники </w:t>
      </w:r>
      <w:r w:rsidRPr="00DC460A">
        <w:rPr>
          <w:rFonts w:ascii="Times New Roman" w:eastAsia="Calibri" w:hAnsi="Times New Roman" w:cs="Times New Roman"/>
          <w:sz w:val="24"/>
          <w:szCs w:val="24"/>
        </w:rPr>
        <w:t>должны прийти к какому-либо решению. Следует обязатель</w:t>
      </w:r>
      <w:r w:rsidRPr="00DC460A">
        <w:rPr>
          <w:rFonts w:ascii="Times New Roman" w:eastAsia="Calibri" w:hAnsi="Times New Roman" w:cs="Times New Roman"/>
          <w:sz w:val="24"/>
          <w:szCs w:val="24"/>
        </w:rPr>
        <w:softHyphen/>
        <w:t>но применять правила ведения дискуссии!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Темы для дискуссии: «Где лучше жить: у нас или за границей?», «Правильно ли воспитывают нас наши родители и как мы будем воспитывать наших детей?», «Когда жизнь была лучше: раньше (на выбор: в дореволюционной России, в эпоху социализма и т. д.) или сейчас?», «Хорошему или </w:t>
      </w:r>
      <w:r w:rsidRPr="00DC460A">
        <w:rPr>
          <w:rFonts w:ascii="Times New Roman" w:eastAsia="Calibri" w:hAnsi="Times New Roman" w:cs="Times New Roman"/>
          <w:spacing w:val="-2"/>
          <w:sz w:val="24"/>
          <w:szCs w:val="24"/>
        </w:rPr>
        <w:t xml:space="preserve">плохому учит нас наше телевидение?», «Чем мы похожи и </w:t>
      </w:r>
      <w:r w:rsidRPr="00DC460A">
        <w:rPr>
          <w:rFonts w:ascii="Times New Roman" w:eastAsia="Calibri" w:hAnsi="Times New Roman" w:cs="Times New Roman"/>
          <w:sz w:val="24"/>
          <w:szCs w:val="24"/>
        </w:rPr>
        <w:t>непохожи на героев пьесы А. С. Грибоедова?».</w:t>
      </w:r>
    </w:p>
    <w:p w:rsidR="00D6747A" w:rsidRPr="00DC460A" w:rsidRDefault="00D6747A" w:rsidP="00D6747A">
      <w:pPr>
        <w:spacing w:after="0" w:line="240" w:lineRule="auto"/>
        <w:rPr>
          <w:rFonts w:ascii="Times New Roman" w:eastAsia="Calibri" w:hAnsi="Times New Roman" w:cs="Times New Roman"/>
          <w:b/>
          <w:sz w:val="24"/>
          <w:szCs w:val="24"/>
        </w:rPr>
      </w:pPr>
    </w:p>
    <w:p w:rsidR="00D6747A" w:rsidRDefault="00D6747A" w:rsidP="00D6747A">
      <w:pPr>
        <w:spacing w:after="0" w:line="240" w:lineRule="auto"/>
        <w:rPr>
          <w:rFonts w:ascii="Times New Roman" w:eastAsia="Calibri" w:hAnsi="Times New Roman" w:cs="Times New Roman"/>
          <w:b/>
          <w:i/>
          <w:sz w:val="24"/>
          <w:szCs w:val="24"/>
        </w:rPr>
      </w:pPr>
    </w:p>
    <w:p w:rsidR="00D6747A" w:rsidRPr="00DC460A" w:rsidRDefault="00D6747A" w:rsidP="00D6747A">
      <w:pPr>
        <w:spacing w:after="0" w:line="240" w:lineRule="auto"/>
        <w:rPr>
          <w:rFonts w:ascii="Times New Roman" w:eastAsia="Calibri" w:hAnsi="Times New Roman" w:cs="Times New Roman"/>
          <w:b/>
          <w:i/>
          <w:sz w:val="24"/>
          <w:szCs w:val="24"/>
        </w:rPr>
      </w:pPr>
      <w:r w:rsidRPr="00DC460A">
        <w:rPr>
          <w:rFonts w:ascii="Times New Roman" w:eastAsia="Calibri" w:hAnsi="Times New Roman" w:cs="Times New Roman"/>
          <w:b/>
          <w:i/>
          <w:sz w:val="24"/>
          <w:szCs w:val="24"/>
        </w:rPr>
        <w:t>Формирование действий по организации и осуществлению сотрудничества в ходе учебной деятельности на уроках</w:t>
      </w:r>
    </w:p>
    <w:p w:rsidR="00D6747A" w:rsidRPr="00DC460A" w:rsidRDefault="00D6747A" w:rsidP="00D6747A">
      <w:pPr>
        <w:spacing w:after="0" w:line="240" w:lineRule="auto"/>
        <w:rPr>
          <w:rFonts w:ascii="Times New Roman" w:eastAsia="Calibri" w:hAnsi="Times New Roman" w:cs="Times New Roman"/>
          <w:b/>
          <w:i/>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«Совместное рисование»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Цель: формирование коммуникативных действий по со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гласованию усилий в процессе организации и осуществления </w:t>
      </w:r>
      <w:r w:rsidRPr="00DC460A">
        <w:rPr>
          <w:rFonts w:ascii="Times New Roman" w:eastAsia="Calibri" w:hAnsi="Times New Roman" w:cs="Times New Roman"/>
          <w:sz w:val="24"/>
          <w:szCs w:val="24"/>
        </w:rPr>
        <w:t>сотрудничества (кооперация).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Возраст: 10—15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Учебные дисциплины: литература, история, физика, био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логия, география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Форма выполнения задания: работа в парах или в группах по 3—4 человека.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Материал: листы бумаги для рисования и наборы каран</w:t>
      </w:r>
      <w:r w:rsidRPr="00DC460A">
        <w:rPr>
          <w:rFonts w:ascii="Times New Roman" w:eastAsia="Calibri" w:hAnsi="Times New Roman" w:cs="Times New Roman"/>
          <w:sz w:val="24"/>
          <w:szCs w:val="24"/>
        </w:rPr>
        <w:softHyphen/>
        <w:t>дашей (фломастеров).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Описание задания: учащимся, сидящим парами, предла</w:t>
      </w:r>
      <w:r w:rsidRPr="00DC460A">
        <w:rPr>
          <w:rFonts w:ascii="Times New Roman" w:eastAsia="Calibri" w:hAnsi="Times New Roman" w:cs="Times New Roman"/>
          <w:sz w:val="24"/>
          <w:szCs w:val="24"/>
        </w:rPr>
        <w:softHyphen/>
        <w:t>гается придумать и создать общими усилиями иллюстрацию к изучаемому литературному произведению или теме.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Инструкция: учащиеся знакомятся с ... (название произ</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ведения или изучаемой темы). Затем им предлагают предста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 xml:space="preserve">вить себя в роли художников, работающих над учебником для </w:t>
      </w:r>
      <w:r w:rsidRPr="00DC460A">
        <w:rPr>
          <w:rFonts w:ascii="Times New Roman" w:eastAsia="Calibri" w:hAnsi="Times New Roman" w:cs="Times New Roman"/>
          <w:spacing w:val="-1"/>
          <w:sz w:val="24"/>
          <w:szCs w:val="24"/>
        </w:rPr>
        <w:t xml:space="preserve">школьников, где рассказывается об этом произведении (или </w:t>
      </w:r>
      <w:r w:rsidRPr="00DC460A">
        <w:rPr>
          <w:rFonts w:ascii="Times New Roman" w:eastAsia="Calibri" w:hAnsi="Times New Roman" w:cs="Times New Roman"/>
          <w:spacing w:val="-3"/>
          <w:sz w:val="24"/>
          <w:szCs w:val="24"/>
        </w:rPr>
        <w:t xml:space="preserve">теме). Ребята должны придумать, какую иллюстрацию лучше </w:t>
      </w:r>
      <w:r w:rsidRPr="00DC460A">
        <w:rPr>
          <w:rFonts w:ascii="Times New Roman" w:eastAsia="Calibri" w:hAnsi="Times New Roman" w:cs="Times New Roman"/>
          <w:spacing w:val="-4"/>
          <w:sz w:val="24"/>
          <w:szCs w:val="24"/>
        </w:rPr>
        <w:t xml:space="preserve">поместить в книгу. Идея рисунка должна быть общей, поэтому </w:t>
      </w:r>
      <w:r w:rsidRPr="00DC460A">
        <w:rPr>
          <w:rFonts w:ascii="Times New Roman" w:eastAsia="Calibri" w:hAnsi="Times New Roman" w:cs="Times New Roman"/>
          <w:sz w:val="24"/>
          <w:szCs w:val="24"/>
        </w:rPr>
        <w:t>сначала надо договориться между собой, что и как рисовать, а потом приступать к рисованию.</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Критерии оценивания:</w:t>
      </w:r>
    </w:p>
    <w:p w:rsidR="00D6747A" w:rsidRPr="00DC460A" w:rsidRDefault="00D6747A" w:rsidP="008C4EC9">
      <w:pPr>
        <w:numPr>
          <w:ilvl w:val="0"/>
          <w:numId w:val="179"/>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продуктивность совместной деятельности оценивается по степени реализации замысла — создание осмысленного общего  рисунка  (его художественные  качества не  имеют принципиального значения);</w:t>
      </w:r>
    </w:p>
    <w:p w:rsidR="00D6747A" w:rsidRPr="00DC460A" w:rsidRDefault="00D6747A" w:rsidP="008C4EC9">
      <w:pPr>
        <w:numPr>
          <w:ilvl w:val="0"/>
          <w:numId w:val="181"/>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умение учащихся договариваться, приходить к общему </w:t>
      </w:r>
      <w:r w:rsidRPr="00DC460A">
        <w:rPr>
          <w:rFonts w:ascii="Times New Roman" w:eastAsia="Calibri" w:hAnsi="Times New Roman" w:cs="Times New Roman"/>
          <w:spacing w:val="-3"/>
          <w:sz w:val="24"/>
          <w:szCs w:val="24"/>
        </w:rPr>
        <w:t>решению, убеждать друг друга, аргументировать свои предло</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жения и т. д.;</w:t>
      </w:r>
    </w:p>
    <w:p w:rsidR="00D6747A" w:rsidRPr="00DC460A" w:rsidRDefault="00D6747A" w:rsidP="008C4EC9">
      <w:pPr>
        <w:numPr>
          <w:ilvl w:val="0"/>
          <w:numId w:val="181"/>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взаимный контроль по ходу выполнения деятельности: </w:t>
      </w:r>
      <w:r w:rsidRPr="00DC460A">
        <w:rPr>
          <w:rFonts w:ascii="Times New Roman" w:eastAsia="Calibri" w:hAnsi="Times New Roman" w:cs="Times New Roman"/>
          <w:spacing w:val="-5"/>
          <w:sz w:val="24"/>
          <w:szCs w:val="24"/>
        </w:rPr>
        <w:t xml:space="preserve">замечают ли дети друг у друга отступления от общего замысла, </w:t>
      </w:r>
      <w:r w:rsidRPr="00DC460A">
        <w:rPr>
          <w:rFonts w:ascii="Times New Roman" w:eastAsia="Calibri" w:hAnsi="Times New Roman" w:cs="Times New Roman"/>
          <w:sz w:val="24"/>
          <w:szCs w:val="24"/>
        </w:rPr>
        <w:t>как на них реагируют;</w:t>
      </w:r>
    </w:p>
    <w:p w:rsidR="00D6747A" w:rsidRPr="00DC460A" w:rsidRDefault="00D6747A" w:rsidP="008C4EC9">
      <w:pPr>
        <w:numPr>
          <w:ilvl w:val="0"/>
          <w:numId w:val="181"/>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взаимопомощь по ходу рисования;</w:t>
      </w:r>
    </w:p>
    <w:p w:rsidR="00D6747A" w:rsidRPr="00DC460A" w:rsidRDefault="00D6747A" w:rsidP="008C4EC9">
      <w:pPr>
        <w:numPr>
          <w:ilvl w:val="0"/>
          <w:numId w:val="181"/>
        </w:num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эмоциональное отношение к совместной деятельности: позитивное (оба партнёра работают с удовольствием и инте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ресом), нейтральное (учащиеся взаимодействуют друг с дру</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гом в силу необходимости) или отрицательное (партнёры </w:t>
      </w:r>
      <w:r w:rsidRPr="00DC460A">
        <w:rPr>
          <w:rFonts w:ascii="Times New Roman" w:eastAsia="Calibri" w:hAnsi="Times New Roman" w:cs="Times New Roman"/>
          <w:spacing w:val="-1"/>
          <w:sz w:val="24"/>
          <w:szCs w:val="24"/>
        </w:rPr>
        <w:t>игнорируют друг друга, спорят, ссорятся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Показатели уровня выполнения задания: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низкий уровень — рисунок не имеет общего замысла, рас</w:t>
      </w:r>
      <w:r w:rsidRPr="00DC460A">
        <w:rPr>
          <w:rFonts w:ascii="Times New Roman" w:eastAsia="Calibri" w:hAnsi="Times New Roman" w:cs="Times New Roman"/>
          <w:spacing w:val="-1"/>
          <w:sz w:val="24"/>
          <w:szCs w:val="24"/>
        </w:rPr>
        <w:softHyphen/>
        <w:t xml:space="preserve">падается на две самостоятельные части, сделанные каждым </w:t>
      </w:r>
      <w:r w:rsidRPr="00DC460A">
        <w:rPr>
          <w:rFonts w:ascii="Times New Roman" w:eastAsia="Calibri" w:hAnsi="Times New Roman" w:cs="Times New Roman"/>
          <w:spacing w:val="-2"/>
          <w:sz w:val="24"/>
          <w:szCs w:val="24"/>
        </w:rPr>
        <w:t>членом пары; учащиеся не пытаются договориться друг с дру</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гом или не могут прийти к общему согласию, настаивают каждый на своём;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средний уровень — рисунок имеет как черты общего </w:t>
      </w:r>
      <w:r w:rsidRPr="00DC460A">
        <w:rPr>
          <w:rFonts w:ascii="Times New Roman" w:eastAsia="Calibri" w:hAnsi="Times New Roman" w:cs="Times New Roman"/>
          <w:spacing w:val="-2"/>
          <w:sz w:val="24"/>
          <w:szCs w:val="24"/>
        </w:rPr>
        <w:t xml:space="preserve">замысла, так и автономные или противоречащие друг другу </w:t>
      </w:r>
      <w:r w:rsidRPr="00DC460A">
        <w:rPr>
          <w:rFonts w:ascii="Times New Roman" w:eastAsia="Calibri" w:hAnsi="Times New Roman" w:cs="Times New Roman"/>
          <w:sz w:val="24"/>
          <w:szCs w:val="24"/>
        </w:rPr>
        <w:t>элементы; координация усилий между детьми частичная, не все спорные моменты преодолены;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высокий уровень — рисунок представляет собой целост</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ное изображение; дети активно обсуждают возможные вари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анты иллюстрирования произведения, приходят к согласию </w:t>
      </w:r>
      <w:r w:rsidRPr="00DC460A">
        <w:rPr>
          <w:rFonts w:ascii="Times New Roman" w:eastAsia="Calibri" w:hAnsi="Times New Roman" w:cs="Times New Roman"/>
          <w:spacing w:val="-1"/>
          <w:sz w:val="24"/>
          <w:szCs w:val="24"/>
        </w:rPr>
        <w:t>относительно общего замысла, координируют усилия в про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цессе совместного рисования, следят за реализацией приня</w:t>
      </w:r>
      <w:r w:rsidRPr="00DC460A">
        <w:rPr>
          <w:rFonts w:ascii="Times New Roman" w:eastAsia="Calibri" w:hAnsi="Times New Roman" w:cs="Times New Roman"/>
          <w:sz w:val="24"/>
          <w:szCs w:val="24"/>
        </w:rPr>
        <w:softHyphen/>
        <w:t>того замысла.</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После завершения задания проводится обсуждение на те</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му «Как создавался рисунок?». Речь идёт о процессах, сопро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вождающих совместную работу.</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Примерные вопросы для обсуждения:</w:t>
      </w:r>
    </w:p>
    <w:p w:rsidR="00D6747A" w:rsidRPr="00DC460A" w:rsidRDefault="006919C6" w:rsidP="00D6747A">
      <w:pPr>
        <w:spacing w:after="0" w:line="240" w:lineRule="auto"/>
        <w:rPr>
          <w:rFonts w:ascii="Times New Roman" w:eastAsia="Calibri" w:hAnsi="Times New Roman" w:cs="Times New Roman"/>
          <w:spacing w:val="-28"/>
          <w:sz w:val="24"/>
          <w:szCs w:val="24"/>
        </w:rPr>
      </w:pPr>
      <w:r>
        <w:rPr>
          <w:rFonts w:ascii="Times New Roman" w:eastAsia="Calibri" w:hAnsi="Times New Roman" w:cs="Times New Roman"/>
          <w:sz w:val="24"/>
          <w:szCs w:val="24"/>
        </w:rPr>
        <w:t xml:space="preserve">- </w:t>
      </w:r>
      <w:r w:rsidR="00D6747A" w:rsidRPr="00DC460A">
        <w:rPr>
          <w:rFonts w:ascii="Times New Roman" w:eastAsia="Calibri" w:hAnsi="Times New Roman" w:cs="Times New Roman"/>
          <w:sz w:val="24"/>
          <w:szCs w:val="24"/>
        </w:rPr>
        <w:t>Довольны ли вы результатом?</w:t>
      </w:r>
    </w:p>
    <w:p w:rsidR="00D6747A" w:rsidRPr="00DC460A" w:rsidRDefault="006919C6" w:rsidP="00D6747A">
      <w:pPr>
        <w:spacing w:after="0" w:line="240" w:lineRule="auto"/>
        <w:rPr>
          <w:rFonts w:ascii="Times New Roman" w:eastAsia="Calibri" w:hAnsi="Times New Roman" w:cs="Times New Roman"/>
          <w:spacing w:val="-14"/>
          <w:sz w:val="24"/>
          <w:szCs w:val="24"/>
        </w:rPr>
      </w:pPr>
      <w:r>
        <w:rPr>
          <w:rFonts w:ascii="Times New Roman" w:eastAsia="Calibri" w:hAnsi="Times New Roman" w:cs="Times New Roman"/>
          <w:sz w:val="24"/>
          <w:szCs w:val="24"/>
        </w:rPr>
        <w:t xml:space="preserve">- </w:t>
      </w:r>
      <w:r w:rsidR="00D6747A" w:rsidRPr="00DC460A">
        <w:rPr>
          <w:rFonts w:ascii="Times New Roman" w:eastAsia="Calibri" w:hAnsi="Times New Roman" w:cs="Times New Roman"/>
          <w:sz w:val="24"/>
          <w:szCs w:val="24"/>
        </w:rPr>
        <w:t>Кто и как именно проявлял активность при рисовании, кто предлагал идеи?</w:t>
      </w:r>
    </w:p>
    <w:p w:rsidR="00D6747A" w:rsidRPr="00DC460A" w:rsidRDefault="006919C6" w:rsidP="00D6747A">
      <w:pPr>
        <w:spacing w:after="0" w:line="240" w:lineRule="auto"/>
        <w:rPr>
          <w:rFonts w:ascii="Times New Roman" w:eastAsia="Calibri" w:hAnsi="Times New Roman" w:cs="Times New Roman"/>
          <w:spacing w:val="-18"/>
          <w:sz w:val="24"/>
          <w:szCs w:val="24"/>
        </w:rPr>
      </w:pPr>
      <w:r>
        <w:rPr>
          <w:rFonts w:ascii="Times New Roman" w:eastAsia="Calibri" w:hAnsi="Times New Roman" w:cs="Times New Roman"/>
          <w:spacing w:val="-2"/>
          <w:sz w:val="24"/>
          <w:szCs w:val="24"/>
        </w:rPr>
        <w:t xml:space="preserve">- </w:t>
      </w:r>
      <w:r w:rsidR="00D6747A" w:rsidRPr="00DC460A">
        <w:rPr>
          <w:rFonts w:ascii="Times New Roman" w:eastAsia="Calibri" w:hAnsi="Times New Roman" w:cs="Times New Roman"/>
          <w:spacing w:val="-2"/>
          <w:sz w:val="24"/>
          <w:szCs w:val="24"/>
        </w:rPr>
        <w:t>Были ли альтернативные предложения? Почему их при</w:t>
      </w:r>
      <w:r w:rsidR="00D6747A" w:rsidRPr="00DC460A">
        <w:rPr>
          <w:rFonts w:ascii="Times New Roman" w:eastAsia="Calibri" w:hAnsi="Times New Roman" w:cs="Times New Roman"/>
          <w:spacing w:val="-2"/>
          <w:sz w:val="24"/>
          <w:szCs w:val="24"/>
        </w:rPr>
        <w:softHyphen/>
      </w:r>
      <w:r w:rsidR="00D6747A" w:rsidRPr="00DC460A">
        <w:rPr>
          <w:rFonts w:ascii="Times New Roman" w:eastAsia="Calibri" w:hAnsi="Times New Roman" w:cs="Times New Roman"/>
          <w:sz w:val="24"/>
          <w:szCs w:val="24"/>
        </w:rPr>
        <w:t>няли или отвергли?</w:t>
      </w:r>
    </w:p>
    <w:p w:rsidR="00D6747A" w:rsidRPr="00DC460A" w:rsidRDefault="006919C6" w:rsidP="00D6747A">
      <w:pPr>
        <w:spacing w:after="0" w:line="240" w:lineRule="auto"/>
        <w:rPr>
          <w:rFonts w:ascii="Times New Roman" w:eastAsia="Calibri" w:hAnsi="Times New Roman" w:cs="Times New Roman"/>
          <w:spacing w:val="-14"/>
          <w:sz w:val="24"/>
          <w:szCs w:val="24"/>
        </w:rPr>
      </w:pPr>
      <w:r>
        <w:rPr>
          <w:rFonts w:ascii="Times New Roman" w:eastAsia="Calibri" w:hAnsi="Times New Roman" w:cs="Times New Roman"/>
          <w:sz w:val="24"/>
          <w:szCs w:val="24"/>
        </w:rPr>
        <w:t xml:space="preserve">- </w:t>
      </w:r>
      <w:r w:rsidR="00D6747A" w:rsidRPr="00DC460A">
        <w:rPr>
          <w:rFonts w:ascii="Times New Roman" w:eastAsia="Calibri" w:hAnsi="Times New Roman" w:cs="Times New Roman"/>
          <w:sz w:val="24"/>
          <w:szCs w:val="24"/>
        </w:rPr>
        <w:t>Довольны ли сотрудничеством друг с другом? Легко ли было договариваться друг с другом?</w:t>
      </w:r>
    </w:p>
    <w:p w:rsidR="00D6747A" w:rsidRPr="00DC460A" w:rsidRDefault="00D6747A" w:rsidP="00D6747A">
      <w:pPr>
        <w:spacing w:after="0" w:line="240" w:lineRule="auto"/>
        <w:rPr>
          <w:rFonts w:ascii="Times New Roman" w:eastAsia="Calibri" w:hAnsi="Times New Roman" w:cs="Times New Roman"/>
          <w:b/>
          <w:i/>
          <w:sz w:val="24"/>
          <w:szCs w:val="24"/>
        </w:rPr>
      </w:pPr>
    </w:p>
    <w:p w:rsidR="00D6747A" w:rsidRPr="00DC460A" w:rsidRDefault="00D6747A" w:rsidP="00D6747A">
      <w:pPr>
        <w:spacing w:after="0" w:line="240" w:lineRule="auto"/>
        <w:rPr>
          <w:rFonts w:ascii="Times New Roman" w:eastAsia="Calibri" w:hAnsi="Times New Roman" w:cs="Times New Roman"/>
          <w:b/>
          <w:i/>
          <w:sz w:val="24"/>
          <w:szCs w:val="24"/>
        </w:rPr>
      </w:pPr>
      <w:r w:rsidRPr="00DC460A">
        <w:rPr>
          <w:rFonts w:ascii="Times New Roman" w:eastAsia="Calibri" w:hAnsi="Times New Roman" w:cs="Times New Roman"/>
          <w:b/>
          <w:i/>
          <w:sz w:val="24"/>
          <w:szCs w:val="24"/>
        </w:rPr>
        <w:t>Формирование коммуникативно-речевых действий по передаче информации и отображению предметного содержания деятельности</w:t>
      </w:r>
    </w:p>
    <w:p w:rsidR="00D6747A" w:rsidRPr="00DC460A" w:rsidRDefault="00D6747A" w:rsidP="00D6747A">
      <w:pPr>
        <w:spacing w:after="0" w:line="240" w:lineRule="auto"/>
        <w:rPr>
          <w:rFonts w:ascii="Times New Roman" w:eastAsia="Calibri" w:hAnsi="Times New Roman" w:cs="Times New Roman"/>
          <w:b/>
          <w:i/>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«Компьютерная презентация»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Цель: формирование коммуникативных действий, направ</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ленных на структурирование, объяснение и представление </w:t>
      </w:r>
      <w:r w:rsidRPr="00DC460A">
        <w:rPr>
          <w:rFonts w:ascii="Times New Roman" w:eastAsia="Calibri" w:hAnsi="Times New Roman" w:cs="Times New Roman"/>
          <w:spacing w:val="-2"/>
          <w:sz w:val="24"/>
          <w:szCs w:val="24"/>
        </w:rPr>
        <w:t>информации по определённой теме и умение сотрудничать в процессе создания общего продукта совместной деятельности.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Возраст: 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Учебные дисциплины: гуманитарные (литература, история и др.) и естественно-научные (математика, физика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Форма выполнения задания: работа в двух группах.</w:t>
      </w:r>
    </w:p>
    <w:p w:rsidR="00D6747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Материал: переносной компьютер с проектором для демонстрации, программа </w:t>
      </w:r>
      <w:r>
        <w:rPr>
          <w:rFonts w:ascii="Times New Roman" w:eastAsia="Calibri" w:hAnsi="Times New Roman" w:cs="Times New Roman"/>
          <w:sz w:val="24"/>
          <w:szCs w:val="24"/>
        </w:rPr>
        <w:t>для презентаций.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Описание задания: каждой подгруппе учащихся предлага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 xml:space="preserve">ется создать компьютерную презентацию по определённой </w:t>
      </w:r>
      <w:r w:rsidRPr="00DC460A">
        <w:rPr>
          <w:rFonts w:ascii="Times New Roman" w:eastAsia="Calibri" w:hAnsi="Times New Roman" w:cs="Times New Roman"/>
          <w:spacing w:val="-2"/>
          <w:sz w:val="24"/>
          <w:szCs w:val="24"/>
        </w:rPr>
        <w:t>теме — предложенной учителем или выбранной детьми. Сна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5"/>
          <w:sz w:val="24"/>
          <w:szCs w:val="24"/>
        </w:rPr>
        <w:t xml:space="preserve">чала в процессе общего обсуждения подгруппа создаёт план и последовательность слайдов, а затем, работая парами, ученики </w:t>
      </w:r>
      <w:r w:rsidRPr="00DC460A">
        <w:rPr>
          <w:rFonts w:ascii="Times New Roman" w:eastAsia="Calibri" w:hAnsi="Times New Roman" w:cs="Times New Roman"/>
          <w:spacing w:val="-3"/>
          <w:sz w:val="24"/>
          <w:szCs w:val="24"/>
        </w:rPr>
        <w:t>составляют текст и рисунки для отдельных слайдов. Получен</w:t>
      </w:r>
      <w:r w:rsidRPr="00DC460A">
        <w:rPr>
          <w:rFonts w:ascii="Times New Roman" w:eastAsia="Calibri" w:hAnsi="Times New Roman" w:cs="Times New Roman"/>
          <w:spacing w:val="-3"/>
          <w:sz w:val="24"/>
          <w:szCs w:val="24"/>
        </w:rPr>
        <w:softHyphen/>
        <w:t xml:space="preserve">ные презентации демонстрируются другой подгруппе, которая </w:t>
      </w:r>
      <w:r w:rsidRPr="00DC460A">
        <w:rPr>
          <w:rFonts w:ascii="Times New Roman" w:eastAsia="Calibri" w:hAnsi="Times New Roman" w:cs="Times New Roman"/>
          <w:sz w:val="24"/>
          <w:szCs w:val="24"/>
        </w:rPr>
        <w:t>оценивает понятность и полноту представления темы.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Критерии оценивания: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продуктивность совместной деятельности;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способность строить понятные высказывания, учитыва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ющие, что знают, а что не знают адресаты;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способы взаимного контроля по ходу выполнения дея</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тельности и взаимопомощи;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эмоциональное отношение к совместной деятельности: позитивное (работают с удовольствием и интересом), ней</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2"/>
          <w:sz w:val="24"/>
          <w:szCs w:val="24"/>
        </w:rPr>
        <w:t>тральное (взаимодействуют друг с другом в силу необходи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мости), негативное.</w:t>
      </w:r>
    </w:p>
    <w:p w:rsidR="00D6747A" w:rsidRDefault="00D6747A" w:rsidP="00D6747A">
      <w:pPr>
        <w:keepNext/>
        <w:keepLines/>
        <w:spacing w:after="0" w:line="240" w:lineRule="auto"/>
        <w:outlineLvl w:val="1"/>
        <w:rPr>
          <w:rFonts w:ascii="Times New Roman" w:eastAsia="Times New Roman" w:hAnsi="Times New Roman" w:cs="Times New Roman"/>
          <w:b/>
          <w:bCs/>
          <w:sz w:val="24"/>
          <w:szCs w:val="24"/>
        </w:rPr>
      </w:pPr>
      <w:bookmarkStart w:id="305" w:name="_Toc390541224"/>
    </w:p>
    <w:p w:rsidR="00D6747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r w:rsidRPr="00DC460A">
        <w:rPr>
          <w:rFonts w:ascii="Times New Roman" w:eastAsia="Times New Roman" w:hAnsi="Times New Roman" w:cs="Times New Roman"/>
          <w:b/>
          <w:bCs/>
          <w:sz w:val="24"/>
          <w:szCs w:val="24"/>
        </w:rPr>
        <w:t>Познавательные  УУД</w:t>
      </w:r>
      <w:bookmarkEnd w:id="305"/>
    </w:p>
    <w:p w:rsidR="00D6747A" w:rsidRPr="00DC460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p>
    <w:p w:rsidR="00D6747A" w:rsidRDefault="00D6747A" w:rsidP="00D6747A">
      <w:pPr>
        <w:spacing w:after="0" w:line="240" w:lineRule="auto"/>
        <w:rPr>
          <w:rFonts w:ascii="Times New Roman" w:eastAsia="Calibri" w:hAnsi="Times New Roman" w:cs="Times New Roman"/>
          <w:b/>
          <w:bCs/>
          <w:i/>
          <w:iCs/>
          <w:sz w:val="24"/>
          <w:szCs w:val="24"/>
        </w:rPr>
      </w:pPr>
      <w:r w:rsidRPr="00DC460A">
        <w:rPr>
          <w:rFonts w:ascii="Times New Roman" w:eastAsia="Calibri" w:hAnsi="Times New Roman" w:cs="Times New Roman"/>
          <w:b/>
          <w:bCs/>
          <w:i/>
          <w:iCs/>
          <w:sz w:val="24"/>
          <w:szCs w:val="24"/>
        </w:rPr>
        <w:t>Формирование отдельных составляющих исследовательской деятельности</w:t>
      </w:r>
    </w:p>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«Умение выстраивать стратегию поиска решения задач»</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2"/>
          <w:sz w:val="24"/>
          <w:szCs w:val="24"/>
        </w:rPr>
        <w:t xml:space="preserve">Цель: </w:t>
      </w:r>
      <w:r w:rsidRPr="00DC460A">
        <w:rPr>
          <w:rFonts w:ascii="Times New Roman" w:eastAsia="Calibri" w:hAnsi="Times New Roman" w:cs="Times New Roman"/>
          <w:spacing w:val="-2"/>
          <w:sz w:val="24"/>
          <w:szCs w:val="24"/>
        </w:rPr>
        <w:t>формирование умения выдвигать гипотезы (предпо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ложения —   что получится в результате) и проверять их.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12—13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Учебная дисциплина: </w:t>
      </w:r>
      <w:r w:rsidRPr="00DC460A">
        <w:rPr>
          <w:rFonts w:ascii="Times New Roman" w:eastAsia="Calibri" w:hAnsi="Times New Roman" w:cs="Times New Roman"/>
          <w:sz w:val="24"/>
          <w:szCs w:val="24"/>
        </w:rPr>
        <w:t>математика.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 xml:space="preserve">(Н. Я. Виленкин и др. «Математика», </w:t>
      </w:r>
      <w:r w:rsidRPr="00DC460A">
        <w:rPr>
          <w:rFonts w:ascii="Times New Roman" w:eastAsia="Calibri" w:hAnsi="Times New Roman" w:cs="Times New Roman"/>
          <w:spacing w:val="-2"/>
          <w:sz w:val="24"/>
          <w:szCs w:val="24"/>
        </w:rPr>
        <w:t>учебник для 6 класса, ч. 1, задача № 460): дан квадрат со сто</w:t>
      </w:r>
      <w:r w:rsidRPr="00DC460A">
        <w:rPr>
          <w:rFonts w:ascii="Times New Roman" w:eastAsia="Calibri" w:hAnsi="Times New Roman" w:cs="Times New Roman"/>
          <w:spacing w:val="-2"/>
          <w:sz w:val="24"/>
          <w:szCs w:val="24"/>
        </w:rPr>
        <w:softHyphen/>
        <w:t xml:space="preserve">роной 5x5 клеток, в каждую из которых случайным образом </w:t>
      </w:r>
      <w:r w:rsidRPr="00DC460A">
        <w:rPr>
          <w:rFonts w:ascii="Times New Roman" w:eastAsia="Calibri" w:hAnsi="Times New Roman" w:cs="Times New Roman"/>
          <w:sz w:val="24"/>
          <w:szCs w:val="24"/>
        </w:rPr>
        <w:t>вписаны числа. Требуется найти в таблице последователь</w:t>
      </w:r>
      <w:r w:rsidRPr="00DC460A">
        <w:rPr>
          <w:rFonts w:ascii="Times New Roman" w:eastAsia="Calibri" w:hAnsi="Times New Roman" w:cs="Times New Roman"/>
          <w:sz w:val="24"/>
          <w:szCs w:val="24"/>
        </w:rPr>
        <w:softHyphen/>
        <w:t>ность чисел.</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Инструкция: </w:t>
      </w:r>
      <w:r w:rsidRPr="00DC460A">
        <w:rPr>
          <w:rFonts w:ascii="Times New Roman" w:eastAsia="Calibri" w:hAnsi="Times New Roman" w:cs="Times New Roman"/>
          <w:spacing w:val="-1"/>
          <w:sz w:val="24"/>
          <w:szCs w:val="24"/>
        </w:rPr>
        <w:t>учащимся предлагается найти в таблице по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следовательно все числа от 1 до 25 (кто быстрее?). Для это</w:t>
      </w:r>
      <w:r w:rsidRPr="00DC460A">
        <w:rPr>
          <w:rFonts w:ascii="Times New Roman" w:eastAsia="Calibri" w:hAnsi="Times New Roman" w:cs="Times New Roman"/>
          <w:sz w:val="24"/>
          <w:szCs w:val="24"/>
        </w:rPr>
        <w:softHyphen/>
        <w:t>го необходимо:</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7"/>
          <w:sz w:val="24"/>
          <w:szCs w:val="24"/>
        </w:rPr>
        <w:t>1)</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7"/>
          <w:sz w:val="24"/>
          <w:szCs w:val="24"/>
        </w:rPr>
        <w:t>сравнить между собой время, затраченное каждым учени</w:t>
      </w:r>
      <w:r w:rsidRPr="00DC460A">
        <w:rPr>
          <w:rFonts w:ascii="Times New Roman" w:eastAsia="Calibri" w:hAnsi="Times New Roman" w:cs="Times New Roman"/>
          <w:spacing w:val="-7"/>
          <w:sz w:val="24"/>
          <w:szCs w:val="24"/>
        </w:rPr>
        <w:softHyphen/>
      </w:r>
      <w:r w:rsidRPr="00DC460A">
        <w:rPr>
          <w:rFonts w:ascii="Times New Roman" w:eastAsia="Calibri" w:hAnsi="Times New Roman" w:cs="Times New Roman"/>
          <w:sz w:val="24"/>
          <w:szCs w:val="24"/>
        </w:rPr>
        <w:t>ком на выполнение задания;</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2"/>
          <w:sz w:val="24"/>
          <w:szCs w:val="24"/>
        </w:rPr>
        <w:t>2)</w:t>
      </w:r>
      <w:r w:rsidRPr="00DC460A">
        <w:rPr>
          <w:rFonts w:ascii="Times New Roman" w:eastAsia="Calibri" w:hAnsi="Times New Roman" w:cs="Times New Roman"/>
          <w:sz w:val="24"/>
          <w:szCs w:val="24"/>
        </w:rPr>
        <w:tab/>
        <w:t xml:space="preserve">описать способы выстраивания последовательности  </w:t>
      </w:r>
      <w:r w:rsidRPr="00DC460A">
        <w:rPr>
          <w:rFonts w:ascii="Times New Roman" w:eastAsia="Calibri" w:hAnsi="Times New Roman" w:cs="Times New Roman"/>
          <w:spacing w:val="-2"/>
          <w:sz w:val="24"/>
          <w:szCs w:val="24"/>
        </w:rPr>
        <w:t xml:space="preserve">(движение по горизонтали, вертикали, наличие системы при </w:t>
      </w:r>
      <w:r w:rsidRPr="00DC460A">
        <w:rPr>
          <w:rFonts w:ascii="Times New Roman" w:eastAsia="Calibri" w:hAnsi="Times New Roman" w:cs="Times New Roman"/>
          <w:sz w:val="24"/>
          <w:szCs w:val="24"/>
        </w:rPr>
        <w:t>поиске или поиск с опорой на запоминание рядом стоящих</w:t>
      </w:r>
      <w:r w:rsidRPr="00DC460A">
        <w:rPr>
          <w:rFonts w:ascii="Times New Roman" w:eastAsia="Calibri" w:hAnsi="Times New Roman" w:cs="Times New Roman"/>
          <w:sz w:val="24"/>
          <w:szCs w:val="24"/>
        </w:rPr>
        <w:br/>
        <w:t>чисел), используемые каждым учеником;</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7"/>
          <w:sz w:val="24"/>
          <w:szCs w:val="24"/>
        </w:rPr>
        <w:t>3)</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5"/>
          <w:sz w:val="24"/>
          <w:szCs w:val="24"/>
        </w:rPr>
        <w:t>найти оптимальную стратегию выстраивания последова</w:t>
      </w:r>
      <w:r w:rsidRPr="00DC460A">
        <w:rPr>
          <w:rFonts w:ascii="Times New Roman" w:eastAsia="Calibri" w:hAnsi="Times New Roman" w:cs="Times New Roman"/>
          <w:sz w:val="24"/>
          <w:szCs w:val="24"/>
        </w:rPr>
        <w:t>тельности по затрачиваемому времени;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7"/>
          <w:sz w:val="24"/>
          <w:szCs w:val="24"/>
        </w:rPr>
        <w:t>4)</w:t>
      </w:r>
      <w:r w:rsidRPr="00DC460A">
        <w:rPr>
          <w:rFonts w:ascii="Times New Roman" w:eastAsia="Calibri" w:hAnsi="Times New Roman" w:cs="Times New Roman"/>
          <w:sz w:val="24"/>
          <w:szCs w:val="24"/>
        </w:rPr>
        <w:tab/>
        <w:t>проверить эту стратегию на представленных ниже заданиях;</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Кто быстрее? Найдите в таблице последовательно все числа от 26 до 50.</w:t>
      </w:r>
    </w:p>
    <w:p w:rsidR="00D6747A" w:rsidRPr="00DC460A" w:rsidRDefault="00D6747A" w:rsidP="00D6747A">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tblPr>
      <w:tblGrid>
        <w:gridCol w:w="466"/>
        <w:gridCol w:w="653"/>
        <w:gridCol w:w="653"/>
        <w:gridCol w:w="653"/>
        <w:gridCol w:w="446"/>
      </w:tblGrid>
      <w:tr w:rsidR="00D6747A" w:rsidRPr="00DC460A" w:rsidTr="00D6747A">
        <w:trPr>
          <w:trHeight w:hRule="exact" w:val="245"/>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6</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18</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13</w:t>
            </w:r>
          </w:p>
        </w:tc>
      </w:tr>
      <w:tr w:rsidR="00D6747A" w:rsidRPr="00DC460A" w:rsidTr="00D6747A">
        <w:trPr>
          <w:trHeight w:hRule="exact" w:val="264"/>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20</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15</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9</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22</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5</w:t>
            </w:r>
          </w:p>
        </w:tc>
      </w:tr>
      <w:tr w:rsidR="00D6747A" w:rsidRPr="00DC460A" w:rsidTr="00D6747A">
        <w:trPr>
          <w:trHeight w:hRule="exact" w:val="264"/>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25</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12</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19</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11</w:t>
            </w:r>
          </w:p>
        </w:tc>
      </w:tr>
      <w:tr w:rsidR="00D6747A" w:rsidRPr="00DC460A" w:rsidTr="00D6747A">
        <w:trPr>
          <w:trHeight w:hRule="exact" w:val="259"/>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10</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7</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16</w:t>
            </w:r>
          </w:p>
        </w:tc>
      </w:tr>
      <w:tr w:rsidR="00D6747A" w:rsidRPr="00DC460A" w:rsidTr="00D6747A">
        <w:trPr>
          <w:trHeight w:hRule="exact" w:val="360"/>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17</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21</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14</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8</w:t>
            </w:r>
          </w:p>
        </w:tc>
      </w:tr>
      <w:tr w:rsidR="00D6747A" w:rsidRPr="00DC460A" w:rsidTr="00D6747A">
        <w:trPr>
          <w:trHeight w:hRule="exact" w:val="360"/>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11</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19</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16</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7</w:t>
            </w:r>
          </w:p>
        </w:tc>
      </w:tr>
      <w:tr w:rsidR="00D6747A" w:rsidRPr="00DC460A" w:rsidTr="00D6747A">
        <w:trPr>
          <w:trHeight w:hRule="exact" w:val="259"/>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6</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9</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22</w:t>
            </w:r>
          </w:p>
        </w:tc>
      </w:tr>
      <w:tr w:rsidR="00D6747A" w:rsidRPr="00DC460A" w:rsidTr="00D6747A">
        <w:trPr>
          <w:trHeight w:hRule="exact" w:val="264"/>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25</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20</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18</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15</w:t>
            </w:r>
          </w:p>
        </w:tc>
      </w:tr>
      <w:tr w:rsidR="00D6747A" w:rsidRPr="00DC460A" w:rsidTr="00D6747A">
        <w:trPr>
          <w:trHeight w:hRule="exact" w:val="264"/>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8</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17</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12</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21</w:t>
            </w:r>
          </w:p>
        </w:tc>
      </w:tr>
      <w:tr w:rsidR="00D6747A" w:rsidRPr="00DC460A" w:rsidTr="00D6747A">
        <w:trPr>
          <w:trHeight w:hRule="exact" w:val="245"/>
        </w:trPr>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10</w:t>
            </w:r>
          </w:p>
        </w:tc>
        <w:tc>
          <w:tcPr>
            <w:tcW w:w="44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5</w:t>
            </w:r>
          </w:p>
        </w:tc>
      </w:tr>
    </w:tbl>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Кто быстрее?  Найдите в таблице последовательно все числа от 26 до 50.</w:t>
      </w:r>
    </w:p>
    <w:p w:rsidR="00D6747A" w:rsidRPr="00DC460A" w:rsidRDefault="00D6747A" w:rsidP="00D6747A">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tblPr>
      <w:tblGrid>
        <w:gridCol w:w="470"/>
        <w:gridCol w:w="648"/>
        <w:gridCol w:w="653"/>
        <w:gridCol w:w="648"/>
        <w:gridCol w:w="466"/>
      </w:tblGrid>
      <w:tr w:rsidR="00D6747A" w:rsidRPr="00DC460A" w:rsidTr="00D6747A">
        <w:trPr>
          <w:trHeight w:hRule="exact" w:val="240"/>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42</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47</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34</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29</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43</w:t>
            </w:r>
          </w:p>
        </w:tc>
      </w:tr>
      <w:tr w:rsidR="00D6747A" w:rsidRPr="00DC460A" w:rsidTr="00D6747A">
        <w:trPr>
          <w:trHeight w:hRule="exact" w:val="264"/>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50</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28</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39</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48</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35</w:t>
            </w:r>
          </w:p>
        </w:tc>
      </w:tr>
      <w:tr w:rsidR="00D6747A" w:rsidRPr="00DC460A" w:rsidTr="00D6747A">
        <w:trPr>
          <w:trHeight w:hRule="exact" w:val="264"/>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40</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36</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26</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30</w:t>
            </w:r>
          </w:p>
        </w:tc>
      </w:tr>
      <w:tr w:rsidR="00D6747A" w:rsidRPr="00DC460A" w:rsidTr="00D6747A">
        <w:trPr>
          <w:trHeight w:hRule="exact" w:val="264"/>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49</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44</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31</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38</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46</w:t>
            </w:r>
          </w:p>
        </w:tc>
      </w:tr>
      <w:tr w:rsidR="00D6747A" w:rsidRPr="00DC460A" w:rsidTr="00D6747A">
        <w:trPr>
          <w:trHeight w:hRule="exact" w:val="365"/>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32</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37</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45</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41</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27</w:t>
            </w:r>
          </w:p>
        </w:tc>
      </w:tr>
      <w:tr w:rsidR="00D6747A" w:rsidRPr="00DC460A" w:rsidTr="00D6747A">
        <w:trPr>
          <w:trHeight w:hRule="exact" w:val="365"/>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37</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30</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47</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46</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44</w:t>
            </w:r>
          </w:p>
        </w:tc>
      </w:tr>
      <w:tr w:rsidR="00D6747A" w:rsidRPr="00DC460A" w:rsidTr="00D6747A">
        <w:trPr>
          <w:trHeight w:hRule="exact" w:val="264"/>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42</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33</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27</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36</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39</w:t>
            </w:r>
          </w:p>
        </w:tc>
      </w:tr>
      <w:tr w:rsidR="00D6747A" w:rsidRPr="00DC460A" w:rsidTr="00D6747A">
        <w:trPr>
          <w:trHeight w:hRule="exact" w:val="259"/>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34</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48</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50</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31</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43</w:t>
            </w:r>
          </w:p>
        </w:tc>
      </w:tr>
      <w:tr w:rsidR="00D6747A" w:rsidRPr="00DC460A" w:rsidTr="00D6747A">
        <w:trPr>
          <w:trHeight w:hRule="exact" w:val="264"/>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28</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41</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38</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49</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26</w:t>
            </w:r>
          </w:p>
        </w:tc>
      </w:tr>
      <w:tr w:rsidR="00D6747A" w:rsidRPr="00DC460A" w:rsidTr="00D6747A">
        <w:trPr>
          <w:trHeight w:hRule="exact" w:val="245"/>
        </w:trPr>
        <w:tc>
          <w:tcPr>
            <w:tcW w:w="470"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45</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32</w:t>
            </w:r>
          </w:p>
        </w:tc>
        <w:tc>
          <w:tcPr>
            <w:tcW w:w="653"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29</w:t>
            </w:r>
          </w:p>
        </w:tc>
        <w:tc>
          <w:tcPr>
            <w:tcW w:w="648"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40</w:t>
            </w:r>
          </w:p>
        </w:tc>
        <w:tc>
          <w:tcPr>
            <w:tcW w:w="466" w:type="dxa"/>
            <w:tcBorders>
              <w:top w:val="nil"/>
              <w:left w:val="nil"/>
              <w:bottom w:val="nil"/>
              <w:right w:val="nil"/>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35</w:t>
            </w:r>
          </w:p>
        </w:tc>
      </w:tr>
    </w:tbl>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5) сделать вывод о наиболее эффективном способе вы</w:t>
      </w:r>
      <w:r w:rsidRPr="00DC460A">
        <w:rPr>
          <w:rFonts w:ascii="Times New Roman" w:eastAsia="Calibri" w:hAnsi="Times New Roman" w:cs="Times New Roman"/>
          <w:sz w:val="24"/>
          <w:szCs w:val="24"/>
        </w:rPr>
        <w:softHyphen/>
        <w:t>страивания последовательности чисел по таблице.</w:t>
      </w: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«Найти правило»</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формирование умения выделять закономерность в </w:t>
      </w:r>
      <w:r w:rsidRPr="00DC460A">
        <w:rPr>
          <w:rFonts w:ascii="Times New Roman" w:eastAsia="Calibri" w:hAnsi="Times New Roman" w:cs="Times New Roman"/>
          <w:sz w:val="24"/>
          <w:szCs w:val="24"/>
        </w:rPr>
        <w:t>построении серии.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12—13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математика.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 xml:space="preserve">(Н. Я. Виленкин и др. «Математика», </w:t>
      </w:r>
      <w:r w:rsidRPr="00DC460A">
        <w:rPr>
          <w:rFonts w:ascii="Times New Roman" w:eastAsia="Calibri" w:hAnsi="Times New Roman" w:cs="Times New Roman"/>
          <w:spacing w:val="-2"/>
          <w:sz w:val="24"/>
          <w:szCs w:val="24"/>
        </w:rPr>
        <w:t>учебник для 6 класса, ч. 1, задача № 673): учащимся предъ</w:t>
      </w:r>
      <w:r w:rsidRPr="00DC460A">
        <w:rPr>
          <w:rFonts w:ascii="Times New Roman" w:eastAsia="Calibri" w:hAnsi="Times New Roman" w:cs="Times New Roman"/>
          <w:spacing w:val="-2"/>
          <w:sz w:val="24"/>
          <w:szCs w:val="24"/>
        </w:rPr>
        <w:softHyphen/>
        <w:t>является круг, в полукругах которого вставлены числа. Тре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буется найти правило размещения чисел в полукругах и вста</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вить недостающие числа. Для организации выполнения за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дания предлагается ориентироваться на вопросы и задания, </w:t>
      </w:r>
      <w:r w:rsidRPr="00DC460A">
        <w:rPr>
          <w:rFonts w:ascii="Times New Roman" w:eastAsia="Calibri" w:hAnsi="Times New Roman" w:cs="Times New Roman"/>
          <w:sz w:val="24"/>
          <w:szCs w:val="24"/>
        </w:rPr>
        <w:t>приведённые на карточке:</w:t>
      </w:r>
    </w:p>
    <w:p w:rsidR="00D6747A" w:rsidRPr="00DC460A" w:rsidRDefault="00D6747A" w:rsidP="006919C6">
      <w:pPr>
        <w:spacing w:after="0" w:line="240" w:lineRule="auto"/>
        <w:ind w:firstLine="567"/>
        <w:jc w:val="both"/>
        <w:rPr>
          <w:rFonts w:ascii="Times New Roman" w:eastAsia="Calibri" w:hAnsi="Times New Roman" w:cs="Times New Roman"/>
          <w:spacing w:val="-32"/>
          <w:sz w:val="24"/>
          <w:szCs w:val="24"/>
        </w:rPr>
      </w:pPr>
      <w:r w:rsidRPr="00DC460A">
        <w:rPr>
          <w:rFonts w:ascii="Times New Roman" w:eastAsia="Calibri" w:hAnsi="Times New Roman" w:cs="Times New Roman"/>
          <w:spacing w:val="-6"/>
          <w:sz w:val="24"/>
          <w:szCs w:val="24"/>
        </w:rPr>
        <w:t xml:space="preserve">В каких сегментах нужно сравнивать числа между собой </w:t>
      </w:r>
      <w:r w:rsidRPr="00DC460A">
        <w:rPr>
          <w:rFonts w:ascii="Times New Roman" w:eastAsia="Calibri" w:hAnsi="Times New Roman" w:cs="Times New Roman"/>
          <w:sz w:val="24"/>
          <w:szCs w:val="24"/>
        </w:rPr>
        <w:t>(расположенные рядом, через один или др., в одном полу</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4"/>
          <w:sz w:val="24"/>
          <w:szCs w:val="24"/>
        </w:rPr>
        <w:t xml:space="preserve">круге или разных)? (Ответ: находящиеся в разных полукругах, </w:t>
      </w:r>
      <w:r w:rsidRPr="00DC460A">
        <w:rPr>
          <w:rFonts w:ascii="Times New Roman" w:eastAsia="Calibri" w:hAnsi="Times New Roman" w:cs="Times New Roman"/>
          <w:sz w:val="24"/>
          <w:szCs w:val="24"/>
        </w:rPr>
        <w:t>поскольку нужно определить правило размещения чисел в полукругах.)</w:t>
      </w:r>
    </w:p>
    <w:p w:rsidR="00D6747A" w:rsidRPr="00DC460A" w:rsidRDefault="00D6747A" w:rsidP="006919C6">
      <w:pPr>
        <w:spacing w:after="0" w:line="240" w:lineRule="auto"/>
        <w:ind w:firstLine="567"/>
        <w:jc w:val="both"/>
        <w:rPr>
          <w:rFonts w:ascii="Times New Roman" w:eastAsia="Calibri" w:hAnsi="Times New Roman" w:cs="Times New Roman"/>
          <w:spacing w:val="-17"/>
          <w:sz w:val="24"/>
          <w:szCs w:val="24"/>
        </w:rPr>
      </w:pPr>
      <w:r w:rsidRPr="00DC460A">
        <w:rPr>
          <w:rFonts w:ascii="Times New Roman" w:eastAsia="Calibri" w:hAnsi="Times New Roman" w:cs="Times New Roman"/>
          <w:spacing w:val="-3"/>
          <w:sz w:val="24"/>
          <w:szCs w:val="24"/>
        </w:rPr>
        <w:t xml:space="preserve">Опишите последовательность действий (алгоритм) для </w:t>
      </w:r>
      <w:r w:rsidRPr="00DC460A">
        <w:rPr>
          <w:rFonts w:ascii="Times New Roman" w:eastAsia="Calibri" w:hAnsi="Times New Roman" w:cs="Times New Roman"/>
          <w:sz w:val="24"/>
          <w:szCs w:val="24"/>
        </w:rPr>
        <w:t>выведения правила размещения чисел.</w:t>
      </w:r>
    </w:p>
    <w:p w:rsidR="00D6747A" w:rsidRPr="00DC460A" w:rsidRDefault="00D6747A" w:rsidP="006919C6">
      <w:pPr>
        <w:spacing w:after="0" w:line="240" w:lineRule="auto"/>
        <w:ind w:firstLine="567"/>
        <w:jc w:val="both"/>
        <w:rPr>
          <w:rFonts w:ascii="Times New Roman" w:eastAsia="Calibri" w:hAnsi="Times New Roman" w:cs="Times New Roman"/>
          <w:spacing w:val="-18"/>
          <w:sz w:val="24"/>
          <w:szCs w:val="24"/>
        </w:rPr>
      </w:pPr>
      <w:r w:rsidRPr="00DC460A">
        <w:rPr>
          <w:rFonts w:ascii="Times New Roman" w:eastAsia="Calibri" w:hAnsi="Times New Roman" w:cs="Times New Roman"/>
          <w:spacing w:val="-2"/>
          <w:sz w:val="24"/>
          <w:szCs w:val="24"/>
        </w:rPr>
        <w:t xml:space="preserve">Можно ли сформулировать общее правило для решения </w:t>
      </w:r>
      <w:r w:rsidRPr="00DC460A">
        <w:rPr>
          <w:rFonts w:ascii="Times New Roman" w:eastAsia="Calibri" w:hAnsi="Times New Roman" w:cs="Times New Roman"/>
          <w:sz w:val="24"/>
          <w:szCs w:val="24"/>
        </w:rPr>
        <w:t>такого типа задач?</w:t>
      </w:r>
    </w:p>
    <w:p w:rsidR="00D6747A" w:rsidRPr="00DC460A" w:rsidRDefault="00D6747A" w:rsidP="00D6747A">
      <w:pPr>
        <w:spacing w:after="0" w:line="240" w:lineRule="auto"/>
        <w:rPr>
          <w:rFonts w:ascii="Times New Roman" w:eastAsia="Calibri" w:hAnsi="Times New Roman" w:cs="Times New Roman"/>
          <w:spacing w:val="-18"/>
          <w:sz w:val="24"/>
          <w:szCs w:val="24"/>
        </w:rPr>
      </w:pP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noProof/>
          <w:sz w:val="24"/>
          <w:szCs w:val="24"/>
          <w:lang w:eastAsia="ru-RU"/>
        </w:rPr>
        <w:drawing>
          <wp:inline distT="0" distB="0" distL="0" distR="0">
            <wp:extent cx="1699260" cy="16992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699260" cy="1699260"/>
                    </a:xfrm>
                    <a:prstGeom prst="rect">
                      <a:avLst/>
                    </a:prstGeom>
                    <a:noFill/>
                    <a:ln w="9525">
                      <a:noFill/>
                      <a:miter lim="800000"/>
                      <a:headEnd/>
                      <a:tailEnd/>
                    </a:ln>
                  </pic:spPr>
                </pic:pic>
              </a:graphicData>
            </a:graphic>
          </wp:inline>
        </w:drawing>
      </w: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«Работа с метафорами»</w:t>
      </w:r>
      <w:r>
        <w:rPr>
          <w:rFonts w:ascii="Times New Roman" w:eastAsia="Calibri" w:hAnsi="Times New Roman" w:cs="Times New Roman"/>
          <w:b/>
          <w:sz w:val="24"/>
          <w:szCs w:val="24"/>
        </w:rPr>
        <w:t xml:space="preserve"> </w:t>
      </w:r>
      <w:r w:rsidRPr="00DC460A">
        <w:rPr>
          <w:rFonts w:ascii="Times New Roman" w:eastAsia="Calibri" w:hAnsi="Times New Roman" w:cs="Times New Roman"/>
          <w:b/>
          <w:i/>
          <w:iCs/>
          <w:sz w:val="24"/>
          <w:szCs w:val="24"/>
        </w:rPr>
        <w:t>(А. Е. Падалко, 1985)</w:t>
      </w:r>
    </w:p>
    <w:p w:rsidR="00D6747A" w:rsidRPr="00DC460A" w:rsidRDefault="006919C6" w:rsidP="006919C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 </w:t>
      </w:r>
      <w:r w:rsidR="00D6747A" w:rsidRPr="00DC460A">
        <w:rPr>
          <w:rFonts w:ascii="Times New Roman" w:eastAsia="Calibri" w:hAnsi="Times New Roman" w:cs="Times New Roman"/>
          <w:i/>
          <w:iCs/>
          <w:sz w:val="24"/>
          <w:szCs w:val="24"/>
        </w:rPr>
        <w:t xml:space="preserve">Цель: </w:t>
      </w:r>
      <w:r w:rsidR="00D6747A" w:rsidRPr="00DC460A">
        <w:rPr>
          <w:rFonts w:ascii="Times New Roman" w:eastAsia="Calibri" w:hAnsi="Times New Roman" w:cs="Times New Roman"/>
          <w:sz w:val="24"/>
          <w:szCs w:val="24"/>
        </w:rPr>
        <w:t>формирование умения работать с метафорами (воз</w:t>
      </w:r>
      <w:r w:rsidR="00D6747A" w:rsidRPr="00DC460A">
        <w:rPr>
          <w:rFonts w:ascii="Times New Roman" w:eastAsia="Calibri" w:hAnsi="Times New Roman" w:cs="Times New Roman"/>
          <w:spacing w:val="-1"/>
          <w:sz w:val="24"/>
          <w:szCs w:val="24"/>
        </w:rPr>
        <w:t xml:space="preserve">можность понимать переносный смысл выражений, понимать </w:t>
      </w:r>
      <w:r w:rsidR="00D6747A" w:rsidRPr="00DC460A">
        <w:rPr>
          <w:rFonts w:ascii="Times New Roman" w:eastAsia="Calibri" w:hAnsi="Times New Roman" w:cs="Times New Roman"/>
          <w:sz w:val="24"/>
          <w:szCs w:val="24"/>
        </w:rPr>
        <w:t>и строить обороты речи на основе скрытого уподобления, образного сближения слов).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6"/>
          <w:sz w:val="24"/>
          <w:szCs w:val="24"/>
        </w:rPr>
        <w:t xml:space="preserve">Возраст: </w:t>
      </w:r>
      <w:r w:rsidRPr="00DC460A">
        <w:rPr>
          <w:rFonts w:ascii="Times New Roman" w:eastAsia="Calibri" w:hAnsi="Times New Roman" w:cs="Times New Roman"/>
          <w:spacing w:val="-6"/>
          <w:sz w:val="24"/>
          <w:szCs w:val="24"/>
        </w:rPr>
        <w:t>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учащимся предъявляется список рус</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ских и немецких пословиц. Необходимо установить, какие </w:t>
      </w:r>
      <w:r w:rsidRPr="00DC460A">
        <w:rPr>
          <w:rFonts w:ascii="Times New Roman" w:eastAsia="Calibri" w:hAnsi="Times New Roman" w:cs="Times New Roman"/>
          <w:sz w:val="24"/>
          <w:szCs w:val="24"/>
        </w:rPr>
        <w:t>пословицы подходят друг другу по смыслу.</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Инструкция: </w:t>
      </w:r>
      <w:r w:rsidRPr="00DC460A">
        <w:rPr>
          <w:rFonts w:ascii="Times New Roman" w:eastAsia="Calibri" w:hAnsi="Times New Roman" w:cs="Times New Roman"/>
          <w:spacing w:val="-1"/>
          <w:sz w:val="24"/>
          <w:szCs w:val="24"/>
        </w:rPr>
        <w:t xml:space="preserve">многие народы имеют сходные по смыслу </w:t>
      </w:r>
      <w:r w:rsidRPr="00DC460A">
        <w:rPr>
          <w:rFonts w:ascii="Times New Roman" w:eastAsia="Calibri" w:hAnsi="Times New Roman" w:cs="Times New Roman"/>
          <w:spacing w:val="-2"/>
          <w:sz w:val="24"/>
          <w:szCs w:val="24"/>
        </w:rPr>
        <w:t xml:space="preserve">пословицы и поговорки. Например, русской пословице «Как </w:t>
      </w:r>
      <w:r w:rsidRPr="00DC460A">
        <w:rPr>
          <w:rFonts w:ascii="Times New Roman" w:eastAsia="Calibri" w:hAnsi="Times New Roman" w:cs="Times New Roman"/>
          <w:sz w:val="24"/>
          <w:szCs w:val="24"/>
        </w:rPr>
        <w:t>волка ни корми, он всё в лес смотрит» соответствует немец</w:t>
      </w:r>
      <w:r w:rsidRPr="00DC460A">
        <w:rPr>
          <w:rFonts w:ascii="Times New Roman" w:eastAsia="Calibri" w:hAnsi="Times New Roman" w:cs="Times New Roman"/>
          <w:sz w:val="24"/>
          <w:szCs w:val="24"/>
        </w:rPr>
        <w:softHyphen/>
        <w:t xml:space="preserve">кая «Посади лягушку хоть на золотой стул, она всё равно </w:t>
      </w:r>
      <w:r w:rsidRPr="00DC460A">
        <w:rPr>
          <w:rFonts w:ascii="Times New Roman" w:eastAsia="Calibri" w:hAnsi="Times New Roman" w:cs="Times New Roman"/>
          <w:spacing w:val="-2"/>
          <w:sz w:val="24"/>
          <w:szCs w:val="24"/>
        </w:rPr>
        <w:t>опять в лужу прыгнет». В таблице слева даны немецкие по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словицы, справа — русские.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 xml:space="preserve">Определите, какие пословицы соответствуют друг другу по </w:t>
      </w:r>
      <w:r w:rsidRPr="00DC460A">
        <w:rPr>
          <w:rFonts w:ascii="Times New Roman" w:eastAsia="Calibri" w:hAnsi="Times New Roman" w:cs="Times New Roman"/>
          <w:sz w:val="24"/>
          <w:szCs w:val="24"/>
        </w:rPr>
        <w:t>смыслу.</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карточка с пословицами.</w:t>
      </w:r>
    </w:p>
    <w:p w:rsidR="00D6747A" w:rsidRPr="00DC460A" w:rsidRDefault="00D6747A" w:rsidP="00D6747A">
      <w:pPr>
        <w:spacing w:after="0" w:line="240" w:lineRule="auto"/>
        <w:rPr>
          <w:rFonts w:ascii="Times New Roman" w:eastAsia="Calibri" w:hAnsi="Times New Roman" w:cs="Times New Roman"/>
          <w:sz w:val="24"/>
          <w:szCs w:val="24"/>
        </w:rPr>
      </w:pPr>
    </w:p>
    <w:tbl>
      <w:tblPr>
        <w:tblStyle w:val="a6"/>
        <w:tblW w:w="0" w:type="auto"/>
        <w:tblLayout w:type="fixed"/>
        <w:tblLook w:val="0000"/>
      </w:tblPr>
      <w:tblGrid>
        <w:gridCol w:w="5245"/>
        <w:gridCol w:w="567"/>
        <w:gridCol w:w="3652"/>
      </w:tblGrid>
      <w:tr w:rsidR="00D6747A" w:rsidRPr="00DC460A" w:rsidTr="00D6747A">
        <w:trPr>
          <w:trHeight w:hRule="exact" w:val="475"/>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Немецкие пословицы</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Русские пословицы</w:t>
            </w:r>
          </w:p>
        </w:tc>
      </w:tr>
      <w:tr w:rsidR="00D6747A" w:rsidRPr="00DC460A" w:rsidTr="00D6747A">
        <w:trPr>
          <w:trHeight w:hRule="exact" w:val="418"/>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 Не ленись, ясли сами ко рту не пойдут.</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1.Язык до Киева доведёт.</w:t>
            </w:r>
          </w:p>
        </w:tc>
      </w:tr>
      <w:tr w:rsidR="00D6747A" w:rsidRPr="00DC460A" w:rsidTr="00D6747A">
        <w:trPr>
          <w:trHeight w:hRule="exact" w:val="519"/>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2. Кто много начинает, очень мало осуществляет.</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2.Один в поле не воин.</w:t>
            </w:r>
          </w:p>
        </w:tc>
      </w:tr>
      <w:tr w:rsidR="00D6747A" w:rsidRPr="00DC460A" w:rsidTr="00D6747A">
        <w:trPr>
          <w:trHeight w:hRule="exact" w:val="245"/>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3. Ошибки других — хорошие учителя.</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3.Овёс к лошади не ходит.</w:t>
            </w:r>
          </w:p>
        </w:tc>
      </w:tr>
      <w:tr w:rsidR="00D6747A" w:rsidRPr="00DC460A" w:rsidTr="00D6747A">
        <w:trPr>
          <w:trHeight w:hRule="exact" w:val="602"/>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4. Совершённые поступки в советах не нуждаются.</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4.Семь раз отмерь, один — отрежь.</w:t>
            </w:r>
          </w:p>
        </w:tc>
      </w:tr>
      <w:tr w:rsidR="00D6747A" w:rsidRPr="00DC460A" w:rsidTr="00D6747A">
        <w:trPr>
          <w:trHeight w:hRule="exact" w:val="245"/>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5. С красноречивым языком не пропадёшь.</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5.Дело мастера боится.</w:t>
            </w:r>
          </w:p>
        </w:tc>
      </w:tr>
      <w:tr w:rsidR="00D6747A" w:rsidRPr="00DC460A" w:rsidTr="00D6747A">
        <w:trPr>
          <w:trHeight w:hRule="exact" w:val="49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6. Лицо выдаёт негодяя.</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6.Кончил дело, гуляй смело.</w:t>
            </w:r>
          </w:p>
        </w:tc>
      </w:tr>
      <w:tr w:rsidR="00D6747A" w:rsidRPr="00DC460A" w:rsidTr="00D6747A">
        <w:trPr>
          <w:trHeight w:hRule="exact" w:val="419"/>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7. Один всё равно что никто.</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7.С миру по нитке — голому рубашка.</w:t>
            </w:r>
          </w:p>
        </w:tc>
      </w:tr>
      <w:tr w:rsidR="00D6747A" w:rsidRPr="00DC460A" w:rsidTr="00D6747A">
        <w:trPr>
          <w:trHeight w:hRule="exact" w:val="283"/>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8. Тухлое яйцо портит всю кашу.</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8.Дуракам закон не писан.</w:t>
            </w:r>
          </w:p>
        </w:tc>
      </w:tr>
      <w:tr w:rsidR="00D6747A" w:rsidRPr="00DC460A" w:rsidTr="00D6747A">
        <w:trPr>
          <w:trHeight w:hRule="exact" w:val="259"/>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9. Сначала подумай, потом начинай.</w:t>
            </w: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9.После драки кулаками не машут.</w:t>
            </w:r>
          </w:p>
        </w:tc>
      </w:tr>
      <w:tr w:rsidR="00D6747A" w:rsidRPr="00DC460A" w:rsidTr="00D6747A">
        <w:trPr>
          <w:trHeight w:hRule="exact" w:val="235"/>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10. Сначала ноша, потом отдых.</w:t>
            </w:r>
          </w:p>
        </w:tc>
        <w:tc>
          <w:tcPr>
            <w:tcW w:w="567"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10.</w:t>
            </w:r>
          </w:p>
        </w:tc>
        <w:tc>
          <w:tcPr>
            <w:tcW w:w="3652"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Молчание — знак согласия.</w:t>
            </w:r>
          </w:p>
        </w:tc>
      </w:tr>
      <w:tr w:rsidR="00D6747A" w:rsidRPr="00DC460A" w:rsidTr="00D6747A">
        <w:trPr>
          <w:trHeight w:hRule="exact" w:val="25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11. В беде сотня друзей весят очень мало.</w:t>
            </w:r>
          </w:p>
        </w:tc>
        <w:tc>
          <w:tcPr>
            <w:tcW w:w="567"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11.</w:t>
            </w:r>
          </w:p>
        </w:tc>
        <w:tc>
          <w:tcPr>
            <w:tcW w:w="3652"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На голове густо, да в голове пусто.</w:t>
            </w:r>
          </w:p>
        </w:tc>
      </w:tr>
      <w:tr w:rsidR="00D6747A" w:rsidRPr="00DC460A" w:rsidTr="00D6747A">
        <w:trPr>
          <w:trHeight w:hRule="exact" w:val="24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12. Свежая рыба — хорошая рыба.</w:t>
            </w:r>
          </w:p>
        </w:tc>
        <w:tc>
          <w:tcPr>
            <w:tcW w:w="567"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12.</w:t>
            </w:r>
          </w:p>
        </w:tc>
        <w:tc>
          <w:tcPr>
            <w:tcW w:w="3652"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Истинные друзья познаются в беде.</w:t>
            </w:r>
          </w:p>
        </w:tc>
      </w:tr>
      <w:tr w:rsidR="00D6747A" w:rsidRPr="00DC460A" w:rsidTr="00D6747A">
        <w:trPr>
          <w:trHeight w:hRule="exact" w:val="24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5"/>
                <w:sz w:val="24"/>
                <w:szCs w:val="24"/>
              </w:rPr>
              <w:t>13.</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1"/>
                <w:sz w:val="24"/>
                <w:szCs w:val="24"/>
              </w:rPr>
              <w:t>Дожди образуют реки.</w:t>
            </w:r>
          </w:p>
          <w:p w:rsidR="00D6747A" w:rsidRPr="00DC460A" w:rsidRDefault="00D6747A" w:rsidP="00D6747A">
            <w:pPr>
              <w:rPr>
                <w:rFonts w:ascii="Times New Roman" w:eastAsia="Calibri" w:hAnsi="Times New Roman" w:cs="Times New Roman"/>
                <w:sz w:val="24"/>
                <w:szCs w:val="24"/>
              </w:rPr>
            </w:pP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5"/>
                <w:sz w:val="24"/>
                <w:szCs w:val="24"/>
              </w:rPr>
              <w:t>13.</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1"/>
                <w:sz w:val="24"/>
                <w:szCs w:val="24"/>
              </w:rPr>
              <w:t>Насильно мил не будешь.</w:t>
            </w:r>
          </w:p>
          <w:p w:rsidR="00D6747A" w:rsidRPr="00DC460A" w:rsidRDefault="00D6747A" w:rsidP="00D6747A">
            <w:pPr>
              <w:rPr>
                <w:rFonts w:ascii="Times New Roman" w:eastAsia="Calibri" w:hAnsi="Times New Roman" w:cs="Times New Roman"/>
                <w:sz w:val="24"/>
                <w:szCs w:val="24"/>
              </w:rPr>
            </w:pPr>
          </w:p>
        </w:tc>
      </w:tr>
      <w:tr w:rsidR="00D6747A" w:rsidRPr="00DC460A" w:rsidTr="00D6747A">
        <w:trPr>
          <w:trHeight w:hRule="exact" w:val="502"/>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5"/>
                <w:sz w:val="24"/>
                <w:szCs w:val="24"/>
              </w:rPr>
              <w:t>14.</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4"/>
                <w:sz w:val="24"/>
                <w:szCs w:val="24"/>
              </w:rPr>
              <w:t xml:space="preserve">Чем наряднее девушка, тем </w:t>
            </w:r>
            <w:r w:rsidRPr="00DC460A">
              <w:rPr>
                <w:rFonts w:ascii="Times New Roman" w:eastAsia="Calibri" w:hAnsi="Times New Roman" w:cs="Times New Roman"/>
                <w:sz w:val="24"/>
                <w:szCs w:val="24"/>
              </w:rPr>
              <w:t>меньше от неё пользы.</w:t>
            </w:r>
          </w:p>
          <w:p w:rsidR="00D6747A" w:rsidRPr="00DC460A" w:rsidRDefault="00D6747A" w:rsidP="00D6747A">
            <w:pPr>
              <w:rPr>
                <w:rFonts w:ascii="Times New Roman" w:eastAsia="Calibri" w:hAnsi="Times New Roman" w:cs="Times New Roman"/>
                <w:sz w:val="24"/>
                <w:szCs w:val="24"/>
              </w:rPr>
            </w:pP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3"/>
                <w:sz w:val="24"/>
                <w:szCs w:val="24"/>
              </w:rPr>
              <w:t>14.</w:t>
            </w:r>
            <w:r w:rsidRPr="00DC460A">
              <w:rPr>
                <w:rFonts w:ascii="Times New Roman" w:eastAsia="Calibri" w:hAnsi="Times New Roman" w:cs="Times New Roman"/>
                <w:sz w:val="24"/>
                <w:szCs w:val="24"/>
              </w:rPr>
              <w:tab/>
              <w:t>На воре шапка горит.</w:t>
            </w:r>
          </w:p>
          <w:p w:rsidR="00D6747A" w:rsidRPr="00DC460A" w:rsidRDefault="00D6747A" w:rsidP="00D6747A">
            <w:pPr>
              <w:rPr>
                <w:rFonts w:ascii="Times New Roman" w:eastAsia="Calibri" w:hAnsi="Times New Roman" w:cs="Times New Roman"/>
                <w:sz w:val="24"/>
                <w:szCs w:val="24"/>
              </w:rPr>
            </w:pPr>
          </w:p>
        </w:tc>
      </w:tr>
      <w:tr w:rsidR="00D6747A" w:rsidRPr="00DC460A" w:rsidTr="00D6747A">
        <w:trPr>
          <w:trHeight w:hRule="exact" w:val="24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7"/>
                <w:sz w:val="24"/>
                <w:szCs w:val="24"/>
              </w:rPr>
              <w:t>15.</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6"/>
                <w:sz w:val="24"/>
                <w:szCs w:val="24"/>
              </w:rPr>
              <w:t xml:space="preserve">Отсутствие ответа тоже </w:t>
            </w:r>
            <w:r w:rsidRPr="00DC460A">
              <w:rPr>
                <w:rFonts w:ascii="Times New Roman" w:eastAsia="Calibri" w:hAnsi="Times New Roman" w:cs="Times New Roman"/>
                <w:sz w:val="24"/>
                <w:szCs w:val="24"/>
              </w:rPr>
              <w:t>ответ.</w:t>
            </w:r>
          </w:p>
          <w:p w:rsidR="00D6747A" w:rsidRPr="00DC460A" w:rsidRDefault="00D6747A" w:rsidP="00D6747A">
            <w:pPr>
              <w:rPr>
                <w:rFonts w:ascii="Times New Roman" w:eastAsia="Calibri" w:hAnsi="Times New Roman" w:cs="Times New Roman"/>
                <w:sz w:val="24"/>
                <w:szCs w:val="24"/>
              </w:rPr>
            </w:pP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5"/>
                <w:sz w:val="24"/>
                <w:szCs w:val="24"/>
              </w:rPr>
              <w:t>15.</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2"/>
                <w:sz w:val="24"/>
                <w:szCs w:val="24"/>
              </w:rPr>
              <w:t>Куй железо, пока горячо.</w:t>
            </w:r>
          </w:p>
          <w:p w:rsidR="00D6747A" w:rsidRPr="00DC460A" w:rsidRDefault="00D6747A" w:rsidP="00D6747A">
            <w:pPr>
              <w:rPr>
                <w:rFonts w:ascii="Times New Roman" w:eastAsia="Calibri" w:hAnsi="Times New Roman" w:cs="Times New Roman"/>
                <w:sz w:val="24"/>
                <w:szCs w:val="24"/>
              </w:rPr>
            </w:pPr>
          </w:p>
        </w:tc>
      </w:tr>
      <w:tr w:rsidR="00D6747A" w:rsidRPr="00DC460A" w:rsidTr="00D6747A">
        <w:trPr>
          <w:trHeight w:hRule="exact" w:val="24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16.</w:t>
            </w:r>
            <w:r w:rsidRPr="00DC460A">
              <w:rPr>
                <w:rFonts w:ascii="Times New Roman" w:eastAsia="Calibri" w:hAnsi="Times New Roman" w:cs="Times New Roman"/>
                <w:sz w:val="24"/>
                <w:szCs w:val="24"/>
              </w:rPr>
              <w:tab/>
              <w:t>Любить и петь заставить нельзя.</w:t>
            </w:r>
          </w:p>
          <w:p w:rsidR="00D6747A" w:rsidRPr="00DC460A" w:rsidRDefault="00D6747A" w:rsidP="00D6747A">
            <w:pPr>
              <w:rPr>
                <w:rFonts w:ascii="Times New Roman" w:eastAsia="Calibri" w:hAnsi="Times New Roman" w:cs="Times New Roman"/>
                <w:spacing w:val="-27"/>
                <w:sz w:val="24"/>
                <w:szCs w:val="24"/>
              </w:rPr>
            </w:pPr>
          </w:p>
        </w:tc>
        <w:tc>
          <w:tcPr>
            <w:tcW w:w="4219" w:type="dxa"/>
            <w:gridSpan w:val="2"/>
          </w:tcPr>
          <w:p w:rsidR="00D6747A" w:rsidRPr="00DC460A" w:rsidRDefault="00D6747A" w:rsidP="00D6747A">
            <w:pPr>
              <w:rPr>
                <w:rFonts w:ascii="Times New Roman" w:eastAsia="Calibri" w:hAnsi="Times New Roman" w:cs="Times New Roman"/>
                <w:spacing w:val="-25"/>
                <w:sz w:val="24"/>
                <w:szCs w:val="24"/>
              </w:rPr>
            </w:pPr>
            <w:r w:rsidRPr="00DC460A">
              <w:rPr>
                <w:rFonts w:ascii="Times New Roman" w:eastAsia="Calibri" w:hAnsi="Times New Roman" w:cs="Times New Roman"/>
                <w:spacing w:val="-24"/>
                <w:sz w:val="24"/>
                <w:szCs w:val="24"/>
              </w:rPr>
              <w:t>16.</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2"/>
                <w:sz w:val="24"/>
                <w:szCs w:val="24"/>
              </w:rPr>
              <w:t>Ложка дёгтя в бочке меда</w:t>
            </w:r>
          </w:p>
        </w:tc>
      </w:tr>
      <w:tr w:rsidR="00D6747A" w:rsidRPr="00DC460A" w:rsidTr="00D6747A">
        <w:trPr>
          <w:trHeight w:hRule="exact" w:val="240"/>
        </w:trPr>
        <w:tc>
          <w:tcPr>
            <w:tcW w:w="5245"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32"/>
                <w:sz w:val="24"/>
                <w:szCs w:val="24"/>
              </w:rPr>
              <w:t>17.</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1"/>
                <w:sz w:val="24"/>
                <w:szCs w:val="24"/>
              </w:rPr>
              <w:t xml:space="preserve">Любовь к делу делает </w:t>
            </w:r>
            <w:r w:rsidRPr="00DC460A">
              <w:rPr>
                <w:rFonts w:ascii="Times New Roman" w:eastAsia="Calibri" w:hAnsi="Times New Roman" w:cs="Times New Roman"/>
                <w:sz w:val="24"/>
                <w:szCs w:val="24"/>
              </w:rPr>
              <w:t>труд лёгким.</w:t>
            </w:r>
          </w:p>
          <w:p w:rsidR="00D6747A" w:rsidRPr="00DC460A" w:rsidRDefault="00D6747A" w:rsidP="00D6747A">
            <w:pPr>
              <w:rPr>
                <w:rFonts w:ascii="Times New Roman" w:eastAsia="Calibri" w:hAnsi="Times New Roman" w:cs="Times New Roman"/>
                <w:spacing w:val="-27"/>
                <w:sz w:val="24"/>
                <w:szCs w:val="24"/>
              </w:rPr>
            </w:pPr>
          </w:p>
        </w:tc>
        <w:tc>
          <w:tcPr>
            <w:tcW w:w="421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17.</w:t>
            </w:r>
            <w:r w:rsidRPr="00DC460A">
              <w:rPr>
                <w:rFonts w:ascii="Times New Roman" w:eastAsia="Calibri" w:hAnsi="Times New Roman" w:cs="Times New Roman"/>
                <w:sz w:val="24"/>
                <w:szCs w:val="24"/>
              </w:rPr>
              <w:tab/>
              <w:t>На ошибках учатся.</w:t>
            </w:r>
          </w:p>
          <w:p w:rsidR="00D6747A" w:rsidRPr="00DC460A" w:rsidRDefault="00D6747A" w:rsidP="00D6747A">
            <w:pPr>
              <w:rPr>
                <w:rFonts w:ascii="Times New Roman" w:eastAsia="Calibri" w:hAnsi="Times New Roman" w:cs="Times New Roman"/>
                <w:spacing w:val="-25"/>
                <w:sz w:val="24"/>
                <w:szCs w:val="24"/>
              </w:rPr>
            </w:pPr>
          </w:p>
        </w:tc>
      </w:tr>
      <w:tr w:rsidR="00D6747A" w:rsidRPr="00DC460A" w:rsidTr="00D6747A">
        <w:trPr>
          <w:trHeight w:hRule="exact" w:val="620"/>
        </w:trPr>
        <w:tc>
          <w:tcPr>
            <w:tcW w:w="5245" w:type="dxa"/>
          </w:tcPr>
          <w:p w:rsidR="00D6747A" w:rsidRPr="00DC460A" w:rsidRDefault="00D6747A" w:rsidP="00D6747A">
            <w:pPr>
              <w:rPr>
                <w:rFonts w:ascii="Times New Roman" w:eastAsia="Calibri" w:hAnsi="Times New Roman" w:cs="Times New Roman"/>
                <w:spacing w:val="-27"/>
                <w:sz w:val="24"/>
                <w:szCs w:val="24"/>
              </w:rPr>
            </w:pPr>
            <w:r w:rsidRPr="00DC460A">
              <w:rPr>
                <w:rFonts w:ascii="Times New Roman" w:eastAsia="Calibri" w:hAnsi="Times New Roman" w:cs="Times New Roman"/>
                <w:spacing w:val="-25"/>
                <w:sz w:val="24"/>
                <w:szCs w:val="24"/>
              </w:rPr>
              <w:t>18.</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2"/>
                <w:sz w:val="24"/>
                <w:szCs w:val="24"/>
              </w:rPr>
              <w:t xml:space="preserve">Глупые руки марают стол </w:t>
            </w:r>
            <w:r w:rsidRPr="00DC460A">
              <w:rPr>
                <w:rFonts w:ascii="Times New Roman" w:eastAsia="Calibri" w:hAnsi="Times New Roman" w:cs="Times New Roman"/>
                <w:sz w:val="24"/>
                <w:szCs w:val="24"/>
              </w:rPr>
              <w:t>и стены.</w:t>
            </w:r>
          </w:p>
        </w:tc>
        <w:tc>
          <w:tcPr>
            <w:tcW w:w="4219" w:type="dxa"/>
            <w:gridSpan w:val="2"/>
          </w:tcPr>
          <w:p w:rsidR="00D6747A" w:rsidRPr="00DC460A" w:rsidRDefault="00D6747A" w:rsidP="00D6747A">
            <w:pPr>
              <w:rPr>
                <w:rFonts w:ascii="Times New Roman" w:eastAsia="Calibri" w:hAnsi="Times New Roman" w:cs="Times New Roman"/>
                <w:spacing w:val="-25"/>
                <w:sz w:val="24"/>
                <w:szCs w:val="24"/>
              </w:rPr>
            </w:pPr>
            <w:r w:rsidRPr="00DC460A">
              <w:rPr>
                <w:rFonts w:ascii="Times New Roman" w:eastAsia="Calibri" w:hAnsi="Times New Roman" w:cs="Times New Roman"/>
                <w:sz w:val="24"/>
                <w:szCs w:val="24"/>
              </w:rPr>
              <w:t>18.</w:t>
            </w:r>
            <w:r w:rsidRPr="00DC460A">
              <w:rPr>
                <w:rFonts w:ascii="Times New Roman" w:eastAsia="Calibri" w:hAnsi="Times New Roman" w:cs="Times New Roman"/>
                <w:sz w:val="24"/>
                <w:szCs w:val="24"/>
              </w:rPr>
              <w:tab/>
              <w:t xml:space="preserve">За двумя зайцами </w:t>
            </w:r>
            <w:r w:rsidRPr="00DC460A">
              <w:rPr>
                <w:rFonts w:ascii="Times New Roman" w:eastAsia="Calibri" w:hAnsi="Times New Roman" w:cs="Times New Roman"/>
                <w:spacing w:val="-2"/>
                <w:sz w:val="24"/>
                <w:szCs w:val="24"/>
              </w:rPr>
              <w:t>погонишься, ни одного</w:t>
            </w:r>
            <w:r w:rsidRPr="00DC460A">
              <w:rPr>
                <w:rFonts w:ascii="Times New Roman" w:eastAsia="Calibri" w:hAnsi="Times New Roman" w:cs="Times New Roman"/>
                <w:spacing w:val="-2"/>
                <w:sz w:val="24"/>
                <w:szCs w:val="24"/>
              </w:rPr>
              <w:br/>
            </w:r>
            <w:r w:rsidRPr="00DC460A">
              <w:rPr>
                <w:rFonts w:ascii="Times New Roman" w:eastAsia="Calibri" w:hAnsi="Times New Roman" w:cs="Times New Roman"/>
                <w:sz w:val="24"/>
                <w:szCs w:val="24"/>
              </w:rPr>
              <w:t>не поймаешь.</w:t>
            </w:r>
          </w:p>
        </w:tc>
      </w:tr>
    </w:tbl>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Кому принадлежит выражение «Кто с мечом к нам при</w:t>
      </w:r>
      <w:r w:rsidRPr="00DC460A">
        <w:rPr>
          <w:rFonts w:ascii="Times New Roman" w:eastAsia="Calibri" w:hAnsi="Times New Roman" w:cs="Times New Roman"/>
          <w:sz w:val="24"/>
          <w:szCs w:val="24"/>
        </w:rPr>
        <w:softHyphen/>
        <w:t>дёт, от меча и погибнет»? Как его нужно понимать? Имеет ли оно только исторический смысл?</w:t>
      </w:r>
    </w:p>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«Составление сло</w:t>
      </w:r>
      <w:r>
        <w:rPr>
          <w:rFonts w:ascii="Times New Roman" w:eastAsia="Calibri" w:hAnsi="Times New Roman" w:cs="Times New Roman"/>
          <w:b/>
          <w:sz w:val="24"/>
          <w:szCs w:val="24"/>
        </w:rPr>
        <w:t>в</w:t>
      </w:r>
      <w:r w:rsidRPr="00DC460A">
        <w:rPr>
          <w:rFonts w:ascii="Times New Roman" w:eastAsia="Calibri" w:hAnsi="Times New Roman" w:cs="Times New Roman"/>
          <w:b/>
          <w:sz w:val="24"/>
          <w:szCs w:val="24"/>
        </w:rPr>
        <w:t xml:space="preserve"> из элементов по правилу»</w:t>
      </w:r>
      <w:r>
        <w:rPr>
          <w:rFonts w:ascii="Times New Roman" w:eastAsia="Calibri" w:hAnsi="Times New Roman" w:cs="Times New Roman"/>
          <w:b/>
          <w:sz w:val="24"/>
          <w:szCs w:val="24"/>
        </w:rPr>
        <w:t xml:space="preserve"> </w:t>
      </w:r>
      <w:r w:rsidRPr="00DC460A">
        <w:rPr>
          <w:rFonts w:ascii="Times New Roman" w:eastAsia="Calibri" w:hAnsi="Times New Roman" w:cs="Times New Roman"/>
          <w:b/>
          <w:i/>
          <w:iCs/>
          <w:sz w:val="24"/>
          <w:szCs w:val="24"/>
        </w:rPr>
        <w:t>(А.Е. Падалко, 1985)</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формирование умения строить слова из отдельных элементов (по определённым правилам), формирование уме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ния выделять и сравнивать стратегии решения задачи.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требуется составить как можно боль</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ше слов из ряда заданных согласных в соответствии с прави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лом. Провести анализ и сравнить способы составления слов </w:t>
      </w:r>
      <w:r w:rsidRPr="00DC460A">
        <w:rPr>
          <w:rFonts w:ascii="Times New Roman" w:eastAsia="Calibri" w:hAnsi="Times New Roman" w:cs="Times New Roman"/>
          <w:spacing w:val="-2"/>
          <w:sz w:val="24"/>
          <w:szCs w:val="24"/>
        </w:rPr>
        <w:t xml:space="preserve">каждым учащимся из группы. Найти наиболее эффективный </w:t>
      </w:r>
      <w:r w:rsidRPr="00DC460A">
        <w:rPr>
          <w:rFonts w:ascii="Times New Roman" w:eastAsia="Calibri" w:hAnsi="Times New Roman" w:cs="Times New Roman"/>
          <w:sz w:val="24"/>
          <w:szCs w:val="24"/>
        </w:rPr>
        <w:t>способ.</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 xml:space="preserve">к заданным согласным нужно подобрать гласные, чтобы из них получилось как можно больше слов </w:t>
      </w:r>
      <w:r w:rsidRPr="00DC460A">
        <w:rPr>
          <w:rFonts w:ascii="Times New Roman" w:eastAsia="Calibri" w:hAnsi="Times New Roman" w:cs="Times New Roman"/>
          <w:spacing w:val="-3"/>
          <w:sz w:val="24"/>
          <w:szCs w:val="24"/>
        </w:rPr>
        <w:t xml:space="preserve">(имён существительных в единственном числе, именительном </w:t>
      </w:r>
      <w:r w:rsidRPr="00DC460A">
        <w:rPr>
          <w:rFonts w:ascii="Times New Roman" w:eastAsia="Calibri" w:hAnsi="Times New Roman" w:cs="Times New Roman"/>
          <w:sz w:val="24"/>
          <w:szCs w:val="24"/>
        </w:rPr>
        <w:t xml:space="preserve">падеже). Например, с согласными М, К, Л можно составить такие слова: молоко, мукомол, мак, лай, лямка, ломик, лом- : </w:t>
      </w:r>
      <w:r w:rsidRPr="00DC460A">
        <w:rPr>
          <w:rFonts w:ascii="Times New Roman" w:eastAsia="Calibri" w:hAnsi="Times New Roman" w:cs="Times New Roman"/>
          <w:spacing w:val="-2"/>
          <w:sz w:val="24"/>
          <w:szCs w:val="24"/>
        </w:rPr>
        <w:t xml:space="preserve">ка, клемма. Проведите анализ, выделите способы составления 1 </w:t>
      </w:r>
      <w:r w:rsidRPr="00DC460A">
        <w:rPr>
          <w:rFonts w:ascii="Times New Roman" w:eastAsia="Calibri" w:hAnsi="Times New Roman" w:cs="Times New Roman"/>
          <w:sz w:val="24"/>
          <w:szCs w:val="24"/>
        </w:rPr>
        <w:t xml:space="preserve">слов. Определите самый эффективный способ. </w:t>
      </w: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задание на карточке.</w:t>
      </w:r>
    </w:p>
    <w:p w:rsidR="00D6747A" w:rsidRPr="00DC460A" w:rsidRDefault="00D6747A" w:rsidP="00D6747A">
      <w:pPr>
        <w:spacing w:after="0" w:line="240" w:lineRule="auto"/>
        <w:jc w:val="both"/>
        <w:rPr>
          <w:rFonts w:ascii="Times New Roman" w:eastAsia="Calibri" w:hAnsi="Times New Roman" w:cs="Times New Roman"/>
          <w:spacing w:val="-32"/>
          <w:sz w:val="24"/>
          <w:szCs w:val="24"/>
        </w:rPr>
      </w:pPr>
      <w:r w:rsidRPr="00DC460A">
        <w:rPr>
          <w:rFonts w:ascii="Times New Roman" w:eastAsia="Calibri" w:hAnsi="Times New Roman" w:cs="Times New Roman"/>
          <w:sz w:val="24"/>
          <w:szCs w:val="24"/>
        </w:rPr>
        <w:t>В, Г, Д (выгода).</w:t>
      </w:r>
    </w:p>
    <w:p w:rsidR="00D6747A" w:rsidRPr="00DC460A" w:rsidRDefault="00D6747A" w:rsidP="00D6747A">
      <w:pPr>
        <w:spacing w:after="0" w:line="240" w:lineRule="auto"/>
        <w:jc w:val="both"/>
        <w:rPr>
          <w:rFonts w:ascii="Times New Roman" w:eastAsia="Calibri" w:hAnsi="Times New Roman" w:cs="Times New Roman"/>
          <w:spacing w:val="-16"/>
          <w:sz w:val="24"/>
          <w:szCs w:val="24"/>
        </w:rPr>
      </w:pPr>
      <w:r w:rsidRPr="00DC460A">
        <w:rPr>
          <w:rFonts w:ascii="Times New Roman" w:eastAsia="Calibri" w:hAnsi="Times New Roman" w:cs="Times New Roman"/>
          <w:sz w:val="24"/>
          <w:szCs w:val="24"/>
        </w:rPr>
        <w:t>С, К, Р, Т (секрет).</w:t>
      </w:r>
    </w:p>
    <w:p w:rsidR="00D6747A" w:rsidRPr="00DC460A" w:rsidRDefault="00D6747A" w:rsidP="00D6747A">
      <w:pPr>
        <w:spacing w:after="0" w:line="240" w:lineRule="auto"/>
        <w:jc w:val="both"/>
        <w:rPr>
          <w:rFonts w:ascii="Times New Roman" w:eastAsia="Calibri" w:hAnsi="Times New Roman" w:cs="Times New Roman"/>
          <w:spacing w:val="-18"/>
          <w:sz w:val="24"/>
          <w:szCs w:val="24"/>
        </w:rPr>
      </w:pPr>
      <w:r w:rsidRPr="00DC460A">
        <w:rPr>
          <w:rFonts w:ascii="Times New Roman" w:eastAsia="Calibri" w:hAnsi="Times New Roman" w:cs="Times New Roman"/>
          <w:sz w:val="24"/>
          <w:szCs w:val="24"/>
        </w:rPr>
        <w:t>Ж, К, Л (ложка).</w:t>
      </w:r>
    </w:p>
    <w:p w:rsidR="00D6747A" w:rsidRPr="00DC460A" w:rsidRDefault="00D6747A" w:rsidP="00D6747A">
      <w:pPr>
        <w:spacing w:after="0" w:line="240" w:lineRule="auto"/>
        <w:jc w:val="both"/>
        <w:rPr>
          <w:rFonts w:ascii="Times New Roman" w:eastAsia="Calibri" w:hAnsi="Times New Roman" w:cs="Times New Roman"/>
          <w:spacing w:val="-14"/>
          <w:sz w:val="24"/>
          <w:szCs w:val="24"/>
        </w:rPr>
      </w:pPr>
      <w:r w:rsidRPr="00DC460A">
        <w:rPr>
          <w:rFonts w:ascii="Times New Roman" w:eastAsia="Calibri" w:hAnsi="Times New Roman" w:cs="Times New Roman"/>
          <w:sz w:val="24"/>
          <w:szCs w:val="24"/>
        </w:rPr>
        <w:t>Н, Л, С, К (носилки).</w:t>
      </w:r>
    </w:p>
    <w:p w:rsidR="00D6747A" w:rsidRPr="00DC460A" w:rsidRDefault="00D6747A" w:rsidP="00D6747A">
      <w:pPr>
        <w:spacing w:after="0" w:line="240" w:lineRule="auto"/>
        <w:jc w:val="both"/>
        <w:rPr>
          <w:rFonts w:ascii="Times New Roman" w:eastAsia="Calibri" w:hAnsi="Times New Roman" w:cs="Times New Roman"/>
          <w:spacing w:val="-18"/>
          <w:sz w:val="24"/>
          <w:szCs w:val="24"/>
        </w:rPr>
      </w:pPr>
      <w:r w:rsidRPr="00DC460A">
        <w:rPr>
          <w:rFonts w:ascii="Times New Roman" w:eastAsia="Calibri" w:hAnsi="Times New Roman" w:cs="Times New Roman"/>
          <w:sz w:val="24"/>
          <w:szCs w:val="24"/>
        </w:rPr>
        <w:t>Ж, Ц (жнец).</w:t>
      </w:r>
    </w:p>
    <w:p w:rsidR="00D6747A" w:rsidRPr="00DC460A" w:rsidRDefault="00D6747A" w:rsidP="00D6747A">
      <w:pPr>
        <w:spacing w:after="0" w:line="240" w:lineRule="auto"/>
        <w:jc w:val="both"/>
        <w:rPr>
          <w:rFonts w:ascii="Times New Roman" w:eastAsia="Calibri" w:hAnsi="Times New Roman" w:cs="Times New Roman"/>
          <w:spacing w:val="-16"/>
          <w:sz w:val="24"/>
          <w:szCs w:val="24"/>
        </w:rPr>
      </w:pPr>
      <w:r w:rsidRPr="00DC460A">
        <w:rPr>
          <w:rFonts w:ascii="Times New Roman" w:eastAsia="Calibri" w:hAnsi="Times New Roman" w:cs="Times New Roman"/>
          <w:sz w:val="24"/>
          <w:szCs w:val="24"/>
        </w:rPr>
        <w:t>Б, Р, Щ (борщ).</w:t>
      </w:r>
    </w:p>
    <w:p w:rsidR="00D6747A" w:rsidRPr="00DC460A" w:rsidRDefault="00D6747A" w:rsidP="00D6747A">
      <w:pPr>
        <w:spacing w:after="0" w:line="240" w:lineRule="auto"/>
        <w:jc w:val="center"/>
        <w:rPr>
          <w:rFonts w:ascii="Times New Roman" w:eastAsia="Calibri" w:hAnsi="Times New Roman" w:cs="Times New Roman"/>
          <w:b/>
          <w:spacing w:val="-2"/>
          <w:sz w:val="24"/>
          <w:szCs w:val="24"/>
        </w:rPr>
      </w:pPr>
    </w:p>
    <w:p w:rsidR="00D6747A" w:rsidRPr="00DC460A" w:rsidRDefault="00D6747A" w:rsidP="00D6747A">
      <w:pPr>
        <w:spacing w:after="0" w:line="240" w:lineRule="auto"/>
        <w:jc w:val="center"/>
        <w:rPr>
          <w:rFonts w:ascii="Times New Roman" w:eastAsia="Calibri" w:hAnsi="Times New Roman" w:cs="Times New Roman"/>
          <w:sz w:val="24"/>
          <w:szCs w:val="24"/>
        </w:rPr>
      </w:pPr>
      <w:r w:rsidRPr="00DC460A">
        <w:rPr>
          <w:rFonts w:ascii="Times New Roman" w:eastAsia="Calibri" w:hAnsi="Times New Roman" w:cs="Times New Roman"/>
          <w:b/>
          <w:spacing w:val="-2"/>
          <w:sz w:val="24"/>
          <w:szCs w:val="24"/>
        </w:rPr>
        <w:t xml:space="preserve">Задание «Отсутствующая буква» </w:t>
      </w:r>
      <w:r w:rsidRPr="00DC460A">
        <w:rPr>
          <w:rFonts w:ascii="Times New Roman" w:eastAsia="Calibri" w:hAnsi="Times New Roman" w:cs="Times New Roman"/>
          <w:i/>
          <w:iCs/>
          <w:sz w:val="24"/>
          <w:szCs w:val="24"/>
        </w:rPr>
        <w:t>{А. Е. Падалко,  1985)</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формирование умения выделять и сравнивать стра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тегии решения задачи.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6"/>
          <w:sz w:val="24"/>
          <w:szCs w:val="24"/>
        </w:rPr>
        <w:t xml:space="preserve">Возраст: </w:t>
      </w:r>
      <w:r w:rsidRPr="00DC460A">
        <w:rPr>
          <w:rFonts w:ascii="Times New Roman" w:eastAsia="Calibri" w:hAnsi="Times New Roman" w:cs="Times New Roman"/>
          <w:spacing w:val="-6"/>
          <w:sz w:val="24"/>
          <w:szCs w:val="24"/>
        </w:rPr>
        <w:t>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учащимся дан список слов с пропу</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3"/>
          <w:sz w:val="24"/>
          <w:szCs w:val="24"/>
        </w:rPr>
        <w:t>щенной буквой. Требуется определить, какая буква отсутству</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2"/>
          <w:sz w:val="24"/>
          <w:szCs w:val="24"/>
        </w:rPr>
        <w:t xml:space="preserve">ет. Сопоставить способы нахождения недостающих букв при </w:t>
      </w:r>
      <w:r w:rsidRPr="00DC460A">
        <w:rPr>
          <w:rFonts w:ascii="Times New Roman" w:eastAsia="Calibri" w:hAnsi="Times New Roman" w:cs="Times New Roman"/>
          <w:sz w:val="24"/>
          <w:szCs w:val="24"/>
        </w:rPr>
        <w:t>построении слов. Найти наиболее эффективный способ ана</w:t>
      </w:r>
      <w:r w:rsidRPr="00DC460A">
        <w:rPr>
          <w:rFonts w:ascii="Times New Roman" w:eastAsia="Calibri" w:hAnsi="Times New Roman" w:cs="Times New Roman"/>
          <w:sz w:val="24"/>
          <w:szCs w:val="24"/>
        </w:rPr>
        <w:softHyphen/>
        <w:t xml:space="preserve">лиза исходного набора букв и способ поиска недостающих </w:t>
      </w:r>
      <w:r w:rsidRPr="00DC460A">
        <w:rPr>
          <w:rFonts w:ascii="Times New Roman" w:eastAsia="Calibri" w:hAnsi="Times New Roman" w:cs="Times New Roman"/>
          <w:spacing w:val="-2"/>
          <w:sz w:val="24"/>
          <w:szCs w:val="24"/>
        </w:rPr>
        <w:t>букв. Выявить стратегии решения задачи и сравнить их эф</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фективность.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6"/>
          <w:sz w:val="24"/>
          <w:szCs w:val="24"/>
        </w:rPr>
        <w:t xml:space="preserve">Инструкция: </w:t>
      </w:r>
      <w:r w:rsidRPr="00DC460A">
        <w:rPr>
          <w:rFonts w:ascii="Times New Roman" w:eastAsia="Calibri" w:hAnsi="Times New Roman" w:cs="Times New Roman"/>
          <w:spacing w:val="-6"/>
          <w:sz w:val="24"/>
          <w:szCs w:val="24"/>
        </w:rPr>
        <w:t>определить, какая буква отсутствует в следую</w:t>
      </w:r>
      <w:r w:rsidRPr="00DC460A">
        <w:rPr>
          <w:rFonts w:ascii="Times New Roman" w:eastAsia="Calibri" w:hAnsi="Times New Roman" w:cs="Times New Roman"/>
          <w:spacing w:val="-6"/>
          <w:sz w:val="24"/>
          <w:szCs w:val="24"/>
        </w:rPr>
        <w:softHyphen/>
      </w:r>
      <w:r w:rsidRPr="00DC460A">
        <w:rPr>
          <w:rFonts w:ascii="Times New Roman" w:eastAsia="Calibri" w:hAnsi="Times New Roman" w:cs="Times New Roman"/>
          <w:spacing w:val="-2"/>
          <w:sz w:val="24"/>
          <w:szCs w:val="24"/>
        </w:rPr>
        <w:t>щих словах, сравнить эффективность разных стратегий реше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ния задач.</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карточка со списком слов: кот, пут, потет, ко-идо, инг, штоа, пата, кышка.</w:t>
      </w:r>
    </w:p>
    <w:p w:rsidR="00D6747A" w:rsidRPr="00DC460A" w:rsidRDefault="00D6747A" w:rsidP="00D6747A">
      <w:pPr>
        <w:spacing w:after="0" w:line="240" w:lineRule="auto"/>
        <w:jc w:val="center"/>
        <w:rPr>
          <w:rFonts w:ascii="Times New Roman" w:eastAsia="Calibri" w:hAnsi="Times New Roman" w:cs="Times New Roman"/>
          <w:b/>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«Робинзон и Айртон»</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формирование умения оценивать факты, события, </w:t>
      </w:r>
      <w:r w:rsidRPr="00DC460A">
        <w:rPr>
          <w:rFonts w:ascii="Times New Roman" w:eastAsia="Calibri" w:hAnsi="Times New Roman" w:cs="Times New Roman"/>
          <w:spacing w:val="-2"/>
          <w:sz w:val="24"/>
          <w:szCs w:val="24"/>
        </w:rPr>
        <w:t xml:space="preserve">явления и процессы с помощью разных критериев, выделять </w:t>
      </w:r>
      <w:r w:rsidRPr="00DC460A">
        <w:rPr>
          <w:rFonts w:ascii="Times New Roman" w:eastAsia="Calibri" w:hAnsi="Times New Roman" w:cs="Times New Roman"/>
          <w:sz w:val="24"/>
          <w:szCs w:val="24"/>
        </w:rPr>
        <w:t>причинно-следственные связи.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учащимся предъявляется текст. Им нужно аргументированно ответить на вопросы о причинах судьбы героев литературных произведений.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текст на карточке.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Текст.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Один из персонажей романа Ж. Верна «Дети капитана </w:t>
      </w:r>
      <w:r w:rsidRPr="00DC460A">
        <w:rPr>
          <w:rFonts w:ascii="Times New Roman" w:eastAsia="Calibri" w:hAnsi="Times New Roman" w:cs="Times New Roman"/>
          <w:spacing w:val="-2"/>
          <w:sz w:val="24"/>
          <w:szCs w:val="24"/>
        </w:rPr>
        <w:t xml:space="preserve">Гранта» был высажен на необитаемый остров в наказание за </w:t>
      </w:r>
      <w:r w:rsidRPr="00DC460A">
        <w:rPr>
          <w:rFonts w:ascii="Times New Roman" w:eastAsia="Calibri" w:hAnsi="Times New Roman" w:cs="Times New Roman"/>
          <w:sz w:val="24"/>
          <w:szCs w:val="24"/>
        </w:rPr>
        <w:t>совершённые злодеяния.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 xml:space="preserve">«Джон Магале заранее распорядился перевезти на остров </w:t>
      </w:r>
      <w:r w:rsidRPr="00DC460A">
        <w:rPr>
          <w:rFonts w:ascii="Times New Roman" w:eastAsia="Calibri" w:hAnsi="Times New Roman" w:cs="Times New Roman"/>
          <w:spacing w:val="-1"/>
          <w:sz w:val="24"/>
          <w:szCs w:val="24"/>
        </w:rPr>
        <w:t>несколько ящиков с консервами, одежду, инструменты, ору</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жие, а также запас пороха и пуль. Таким образом, боцман </w:t>
      </w:r>
      <w:r w:rsidRPr="00DC460A">
        <w:rPr>
          <w:rFonts w:ascii="Times New Roman" w:eastAsia="Calibri" w:hAnsi="Times New Roman" w:cs="Times New Roman"/>
          <w:spacing w:val="-3"/>
          <w:sz w:val="24"/>
          <w:szCs w:val="24"/>
        </w:rPr>
        <w:t>(Айртон) получил возможность работать и, работая, переро</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диться. У него было всё необходимое, даже книги».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Однако, когда герои другого романа Ж. Верна «Таинствен</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ный остров» через много лет нашли Айртона, он уже поте</w:t>
      </w:r>
      <w:r w:rsidRPr="00DC460A">
        <w:rPr>
          <w:rFonts w:ascii="Times New Roman" w:eastAsia="Calibri" w:hAnsi="Times New Roman" w:cs="Times New Roman"/>
          <w:sz w:val="24"/>
          <w:szCs w:val="24"/>
        </w:rPr>
        <w:softHyphen/>
        <w:t>рял человеческий облик, превратился в «белую обезьяну».</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Почему не оправдалась надежда Джона Магале, что Айртон сможет, «работая, переродиться»?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Есть другой герой — Робинзон Крузо, которым все вос</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хищаются.</w:t>
      </w:r>
    </w:p>
    <w:p w:rsidR="00D6747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3"/>
          <w:sz w:val="24"/>
          <w:szCs w:val="24"/>
        </w:rPr>
        <w:t xml:space="preserve">Почему этому человеку, оказавшемуся в условиях более сложных, чем Айртон, удалось сохранить свой интеллект и </w:t>
      </w:r>
      <w:r w:rsidRPr="00DC460A">
        <w:rPr>
          <w:rFonts w:ascii="Times New Roman" w:eastAsia="Calibri" w:hAnsi="Times New Roman" w:cs="Times New Roman"/>
          <w:sz w:val="24"/>
          <w:szCs w:val="24"/>
        </w:rPr>
        <w:t>человеческое достоинство?</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p>
    <w:p w:rsidR="00D6747A" w:rsidRDefault="00D6747A" w:rsidP="00D6747A">
      <w:pPr>
        <w:spacing w:after="0" w:line="240" w:lineRule="auto"/>
        <w:jc w:val="both"/>
        <w:rPr>
          <w:rFonts w:ascii="Times New Roman" w:eastAsia="Calibri" w:hAnsi="Times New Roman" w:cs="Times New Roman"/>
          <w:b/>
          <w:i/>
          <w:iCs/>
          <w:sz w:val="24"/>
          <w:szCs w:val="24"/>
        </w:rPr>
      </w:pPr>
      <w:r w:rsidRPr="00DC460A">
        <w:rPr>
          <w:rFonts w:ascii="Times New Roman" w:eastAsia="Calibri" w:hAnsi="Times New Roman" w:cs="Times New Roman"/>
          <w:b/>
          <w:i/>
          <w:iCs/>
          <w:sz w:val="24"/>
          <w:szCs w:val="24"/>
        </w:rPr>
        <w:t>Формирование умения проводить эмпирическое исследование</w:t>
      </w:r>
    </w:p>
    <w:p w:rsidR="00D6747A" w:rsidRPr="00DC460A" w:rsidRDefault="00D6747A" w:rsidP="00D6747A">
      <w:pPr>
        <w:spacing w:after="0" w:line="240" w:lineRule="auto"/>
        <w:jc w:val="both"/>
        <w:rPr>
          <w:rFonts w:ascii="Times New Roman" w:eastAsia="Calibri" w:hAnsi="Times New Roman" w:cs="Times New Roman"/>
          <w:b/>
          <w:sz w:val="24"/>
          <w:szCs w:val="24"/>
        </w:rPr>
      </w:pPr>
    </w:p>
    <w:p w:rsidR="00D6747A" w:rsidRPr="00DC460A" w:rsidRDefault="00D6747A" w:rsidP="00D6747A">
      <w:pPr>
        <w:spacing w:after="0" w:line="240" w:lineRule="auto"/>
        <w:jc w:val="both"/>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«Эмпирическое исследование»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формирование умения проводить эмпирическое исследование.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14—15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pacing w:val="-2"/>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эмпирическое исследование — это ус</w:t>
      </w:r>
      <w:r w:rsidRPr="00DC460A">
        <w:rPr>
          <w:rFonts w:ascii="Times New Roman" w:eastAsia="Calibri" w:hAnsi="Times New Roman" w:cs="Times New Roman"/>
          <w:spacing w:val="-1"/>
          <w:sz w:val="24"/>
          <w:szCs w:val="24"/>
        </w:rPr>
        <w:softHyphen/>
        <w:t>тановление новых фактов, на основе их обобщения формули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4"/>
          <w:sz w:val="24"/>
          <w:szCs w:val="24"/>
        </w:rPr>
        <w:t>руются эмпирические закономерности. Овладение учащимися приёмами и способами, необходимыми для подготовки и реа</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z w:val="24"/>
          <w:szCs w:val="24"/>
        </w:rPr>
        <w:t xml:space="preserve">лизации эмпирического исследования, а также следование </w:t>
      </w:r>
      <w:r w:rsidRPr="00DC460A">
        <w:rPr>
          <w:rFonts w:ascii="Times New Roman" w:eastAsia="Calibri" w:hAnsi="Times New Roman" w:cs="Times New Roman"/>
          <w:spacing w:val="-1"/>
          <w:sz w:val="24"/>
          <w:szCs w:val="24"/>
        </w:rPr>
        <w:t xml:space="preserve">этапам его проведения (на разном материале с учётом его </w:t>
      </w:r>
      <w:r w:rsidRPr="00DC460A">
        <w:rPr>
          <w:rFonts w:ascii="Times New Roman" w:eastAsia="Calibri" w:hAnsi="Times New Roman" w:cs="Times New Roman"/>
          <w:sz w:val="24"/>
          <w:szCs w:val="24"/>
        </w:rPr>
        <w:t xml:space="preserve">специфики, ситуаций, задач) должно осуществляться при организации работы малыми группами.  Это предполагает </w:t>
      </w:r>
      <w:r w:rsidRPr="00DC460A">
        <w:rPr>
          <w:rFonts w:ascii="Times New Roman" w:eastAsia="Calibri" w:hAnsi="Times New Roman" w:cs="Times New Roman"/>
          <w:spacing w:val="-2"/>
          <w:sz w:val="24"/>
          <w:szCs w:val="24"/>
        </w:rPr>
        <w:t>не только освоение умений, непосредственно связанных с ис</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следованием, но и ориентировку в предметно-специфических </w:t>
      </w:r>
      <w:r w:rsidRPr="00DC460A">
        <w:rPr>
          <w:rFonts w:ascii="Times New Roman" w:eastAsia="Calibri" w:hAnsi="Times New Roman" w:cs="Times New Roman"/>
          <w:sz w:val="24"/>
          <w:szCs w:val="24"/>
        </w:rPr>
        <w:t xml:space="preserve">областях, а также развитие регулятивных действий, т. е. умения организовать совместную работу (распределение </w:t>
      </w:r>
      <w:r w:rsidRPr="00DC460A">
        <w:rPr>
          <w:rFonts w:ascii="Times New Roman" w:eastAsia="Calibri" w:hAnsi="Times New Roman" w:cs="Times New Roman"/>
          <w:spacing w:val="-1"/>
          <w:sz w:val="24"/>
          <w:szCs w:val="24"/>
        </w:rPr>
        <w:t xml:space="preserve">функций, задач), и развитие коммуникативных действий, т. е. </w:t>
      </w:r>
      <w:r w:rsidRPr="00DC460A">
        <w:rPr>
          <w:rFonts w:ascii="Times New Roman" w:eastAsia="Calibri" w:hAnsi="Times New Roman" w:cs="Times New Roman"/>
          <w:sz w:val="24"/>
          <w:szCs w:val="24"/>
        </w:rPr>
        <w:t xml:space="preserve">умения взаимодействовать (выслушивание, анализ, оценка, </w:t>
      </w:r>
      <w:r w:rsidRPr="00DC460A">
        <w:rPr>
          <w:rFonts w:ascii="Times New Roman" w:eastAsia="Calibri" w:hAnsi="Times New Roman" w:cs="Times New Roman"/>
          <w:spacing w:val="-2"/>
          <w:sz w:val="24"/>
          <w:szCs w:val="24"/>
        </w:rPr>
        <w:t>принятие других точек зрения, других способов решения).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Этапы проведения исследования</w:t>
      </w:r>
      <w:r w:rsidRPr="00DC460A">
        <w:rPr>
          <w:rFonts w:ascii="Times New Roman" w:eastAsia="Calibri" w:hAnsi="Times New Roman" w:cs="Times New Roman"/>
          <w:b/>
          <w:bCs/>
          <w:sz w:val="24"/>
          <w:szCs w:val="24"/>
        </w:rPr>
        <w:tab/>
      </w:r>
      <w:r w:rsidRPr="00DC460A">
        <w:rPr>
          <w:rFonts w:ascii="Times New Roman" w:eastAsia="Calibri" w:hAnsi="Times New Roman" w:cs="Times New Roman"/>
          <w:i/>
          <w:iCs/>
          <w:sz w:val="24"/>
          <w:szCs w:val="24"/>
        </w:rPr>
        <w:t>\</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1. Создание проблемной ситуации, формулирование проб</w:t>
      </w:r>
      <w:r w:rsidRPr="00DC460A">
        <w:rPr>
          <w:rFonts w:ascii="Times New Roman" w:eastAsia="Calibri" w:hAnsi="Times New Roman" w:cs="Times New Roman"/>
          <w:spacing w:val="-2"/>
          <w:sz w:val="24"/>
          <w:szCs w:val="24"/>
        </w:rPr>
        <w:t>лемы, гипотезы.</w:t>
      </w:r>
      <w:r w:rsidRPr="00DC460A">
        <w:rPr>
          <w:rFonts w:ascii="Times New Roman" w:eastAsia="Calibri" w:hAnsi="Times New Roman" w:cs="Times New Roman"/>
          <w:sz w:val="24"/>
          <w:szCs w:val="24"/>
        </w:rPr>
        <w:tab/>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7"/>
          <w:sz w:val="24"/>
          <w:szCs w:val="24"/>
        </w:rPr>
        <w:t>2.</w:t>
      </w:r>
      <w:r w:rsidRPr="00DC460A">
        <w:rPr>
          <w:rFonts w:ascii="Times New Roman" w:eastAsia="Calibri" w:hAnsi="Times New Roman" w:cs="Times New Roman"/>
          <w:i/>
          <w:iCs/>
          <w:sz w:val="24"/>
          <w:szCs w:val="24"/>
        </w:rPr>
        <w:tab/>
      </w:r>
      <w:r w:rsidRPr="00DC460A">
        <w:rPr>
          <w:rFonts w:ascii="Times New Roman" w:eastAsia="Calibri" w:hAnsi="Times New Roman" w:cs="Times New Roman"/>
          <w:sz w:val="24"/>
          <w:szCs w:val="24"/>
        </w:rPr>
        <w:t>Подготовка к проведению исследования: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выделение материала, который будет использован в исследовании;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параметры (показатели) оценки, анализа (количествен</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ные и качественные)'</w:t>
      </w:r>
    </w:p>
    <w:p w:rsidR="00D6747A" w:rsidRPr="00DC460A" w:rsidRDefault="00D6747A" w:rsidP="006919C6">
      <w:pPr>
        <w:spacing w:after="0" w:line="240" w:lineRule="auto"/>
        <w:ind w:firstLine="567"/>
        <w:jc w:val="both"/>
        <w:rPr>
          <w:rFonts w:ascii="Times New Roman" w:eastAsia="Calibri" w:hAnsi="Times New Roman" w:cs="Times New Roman"/>
          <w:spacing w:val="-18"/>
          <w:sz w:val="24"/>
          <w:szCs w:val="24"/>
        </w:rPr>
      </w:pPr>
      <w:r w:rsidRPr="00DC460A">
        <w:rPr>
          <w:rFonts w:ascii="Times New Roman" w:eastAsia="Calibri" w:hAnsi="Times New Roman" w:cs="Times New Roman"/>
          <w:sz w:val="24"/>
          <w:szCs w:val="24"/>
        </w:rPr>
        <w:t>Поиск решения проблемы.</w:t>
      </w:r>
    </w:p>
    <w:p w:rsidR="00D6747A" w:rsidRPr="00DC460A" w:rsidRDefault="00D6747A" w:rsidP="006919C6">
      <w:pPr>
        <w:spacing w:after="0" w:line="240" w:lineRule="auto"/>
        <w:ind w:firstLine="567"/>
        <w:jc w:val="both"/>
        <w:rPr>
          <w:rFonts w:ascii="Times New Roman" w:eastAsia="Calibri" w:hAnsi="Times New Roman" w:cs="Times New Roman"/>
          <w:spacing w:val="-17"/>
          <w:sz w:val="24"/>
          <w:szCs w:val="24"/>
        </w:rPr>
      </w:pPr>
      <w:r w:rsidRPr="00DC460A">
        <w:rPr>
          <w:rFonts w:ascii="Times New Roman" w:eastAsia="Calibri" w:hAnsi="Times New Roman" w:cs="Times New Roman"/>
          <w:spacing w:val="-1"/>
          <w:sz w:val="24"/>
          <w:szCs w:val="24"/>
        </w:rPr>
        <w:t>Проведение исследования.</w:t>
      </w:r>
    </w:p>
    <w:p w:rsidR="00D6747A" w:rsidRPr="00DC460A" w:rsidRDefault="00D6747A" w:rsidP="006919C6">
      <w:pPr>
        <w:spacing w:after="0" w:line="240" w:lineRule="auto"/>
        <w:ind w:firstLine="567"/>
        <w:jc w:val="both"/>
        <w:rPr>
          <w:rFonts w:ascii="Times New Roman" w:eastAsia="Calibri" w:hAnsi="Times New Roman" w:cs="Times New Roman"/>
          <w:spacing w:val="-18"/>
          <w:sz w:val="24"/>
          <w:szCs w:val="24"/>
        </w:rPr>
      </w:pPr>
      <w:r w:rsidRPr="00DC460A">
        <w:rPr>
          <w:rFonts w:ascii="Times New Roman" w:eastAsia="Calibri" w:hAnsi="Times New Roman" w:cs="Times New Roman"/>
          <w:spacing w:val="-2"/>
          <w:sz w:val="24"/>
          <w:szCs w:val="24"/>
        </w:rPr>
        <w:t>Изложение результатов исследования, их представление.</w:t>
      </w:r>
    </w:p>
    <w:p w:rsidR="00D6747A" w:rsidRPr="00DC460A" w:rsidRDefault="00D6747A" w:rsidP="006919C6">
      <w:pPr>
        <w:spacing w:after="0" w:line="240" w:lineRule="auto"/>
        <w:ind w:firstLine="567"/>
        <w:jc w:val="both"/>
        <w:rPr>
          <w:rFonts w:ascii="Times New Roman" w:eastAsia="Calibri" w:hAnsi="Times New Roman" w:cs="Times New Roman"/>
          <w:spacing w:val="-16"/>
          <w:sz w:val="24"/>
          <w:szCs w:val="24"/>
        </w:rPr>
      </w:pPr>
      <w:r w:rsidRPr="00DC460A">
        <w:rPr>
          <w:rFonts w:ascii="Times New Roman" w:eastAsia="Calibri" w:hAnsi="Times New Roman" w:cs="Times New Roman"/>
          <w:spacing w:val="-1"/>
          <w:sz w:val="24"/>
          <w:szCs w:val="24"/>
        </w:rPr>
        <w:t>Обсуждение, оценка полученных результатов.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По каждому из заданий представлена схема групповой </w:t>
      </w:r>
      <w:r w:rsidRPr="00DC460A">
        <w:rPr>
          <w:rFonts w:ascii="Times New Roman" w:eastAsia="Calibri" w:hAnsi="Times New Roman" w:cs="Times New Roman"/>
          <w:spacing w:val="-2"/>
          <w:sz w:val="24"/>
          <w:szCs w:val="24"/>
        </w:rPr>
        <w:t xml:space="preserve">работы, которая в каждом конкретном случае расширяется, </w:t>
      </w:r>
      <w:r w:rsidRPr="00DC460A">
        <w:rPr>
          <w:rFonts w:ascii="Times New Roman" w:eastAsia="Calibri" w:hAnsi="Times New Roman" w:cs="Times New Roman"/>
          <w:sz w:val="24"/>
          <w:szCs w:val="24"/>
        </w:rPr>
        <w:t>обогащается. Это касается показателей оценок, вопросов, которые предлагаются учащимся для обсуждения, и др.</w:t>
      </w:r>
    </w:p>
    <w:p w:rsidR="00D6747A" w:rsidRPr="00DC460A" w:rsidRDefault="00D6747A" w:rsidP="00D6747A">
      <w:pPr>
        <w:spacing w:after="0" w:line="240" w:lineRule="auto"/>
        <w:rPr>
          <w:rFonts w:ascii="Times New Roman" w:eastAsia="Calibri" w:hAnsi="Times New Roman" w:cs="Times New Roman"/>
          <w:b/>
          <w:spacing w:val="-1"/>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«Любимые передачи»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 xml:space="preserve">формирование умения проводить эмпирическое </w:t>
      </w:r>
      <w:r w:rsidRPr="00DC460A">
        <w:rPr>
          <w:rFonts w:ascii="Times New Roman" w:eastAsia="Calibri" w:hAnsi="Times New Roman" w:cs="Times New Roman"/>
          <w:spacing w:val="-2"/>
          <w:sz w:val="24"/>
          <w:szCs w:val="24"/>
        </w:rPr>
        <w:t xml:space="preserve">исследование на примере изучения любимых телевизионных </w:t>
      </w:r>
      <w:r w:rsidRPr="00DC460A">
        <w:rPr>
          <w:rFonts w:ascii="Times New Roman" w:eastAsia="Calibri" w:hAnsi="Times New Roman" w:cs="Times New Roman"/>
          <w:sz w:val="24"/>
          <w:szCs w:val="24"/>
        </w:rPr>
        <w:t>передач учащихся класса (группы).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13—15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2"/>
          <w:sz w:val="24"/>
          <w:szCs w:val="24"/>
        </w:rPr>
        <w:t xml:space="preserve">Учебные дисциплины: </w:t>
      </w:r>
      <w:r w:rsidRPr="00DC460A">
        <w:rPr>
          <w:rFonts w:ascii="Times New Roman" w:eastAsia="Calibri" w:hAnsi="Times New Roman" w:cs="Times New Roman"/>
          <w:spacing w:val="-2"/>
          <w:sz w:val="24"/>
          <w:szCs w:val="24"/>
        </w:rPr>
        <w:t>литература (другие предметы соци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ально-гуманитарного цикла).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5"/>
          <w:sz w:val="24"/>
          <w:szCs w:val="24"/>
        </w:rPr>
        <w:t xml:space="preserve">Описание задания: </w:t>
      </w:r>
      <w:r w:rsidRPr="00DC460A">
        <w:rPr>
          <w:rFonts w:ascii="Times New Roman" w:eastAsia="Calibri" w:hAnsi="Times New Roman" w:cs="Times New Roman"/>
          <w:spacing w:val="-5"/>
          <w:sz w:val="24"/>
          <w:szCs w:val="24"/>
        </w:rPr>
        <w:t>перед учащимися ставится задача иссле</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pacing w:val="-2"/>
          <w:sz w:val="24"/>
          <w:szCs w:val="24"/>
        </w:rPr>
        <w:t>довать любимые телевизионные передачи. После этого уча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щиеся переходят к </w:t>
      </w:r>
      <w:r w:rsidRPr="00DC460A">
        <w:rPr>
          <w:rFonts w:ascii="Times New Roman" w:eastAsia="Calibri" w:hAnsi="Times New Roman" w:cs="Times New Roman"/>
          <w:b/>
          <w:bCs/>
          <w:spacing w:val="-1"/>
          <w:sz w:val="24"/>
          <w:szCs w:val="24"/>
        </w:rPr>
        <w:t xml:space="preserve">подготовительному </w:t>
      </w:r>
      <w:r w:rsidRPr="00DC460A">
        <w:rPr>
          <w:rFonts w:ascii="Times New Roman" w:eastAsia="Calibri" w:hAnsi="Times New Roman" w:cs="Times New Roman"/>
          <w:spacing w:val="-1"/>
          <w:sz w:val="24"/>
          <w:szCs w:val="24"/>
        </w:rPr>
        <w:t xml:space="preserve">этапу, на котором </w:t>
      </w:r>
      <w:r w:rsidRPr="00DC460A">
        <w:rPr>
          <w:rFonts w:ascii="Times New Roman" w:eastAsia="Calibri" w:hAnsi="Times New Roman" w:cs="Times New Roman"/>
          <w:spacing w:val="-4"/>
          <w:sz w:val="24"/>
          <w:szCs w:val="24"/>
        </w:rPr>
        <w:t>обсуждаются вопросы организации исследования: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определение функций каждого участника (собирающе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2"/>
          <w:sz w:val="24"/>
          <w:szCs w:val="24"/>
        </w:rPr>
        <w:t xml:space="preserve">го информацию, отвечающего на вопросы, анализирующего </w:t>
      </w:r>
      <w:r w:rsidRPr="00DC460A">
        <w:rPr>
          <w:rFonts w:ascii="Times New Roman" w:eastAsia="Calibri" w:hAnsi="Times New Roman" w:cs="Times New Roman"/>
          <w:sz w:val="24"/>
          <w:szCs w:val="24"/>
        </w:rPr>
        <w:t>полученную информацию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решение вопросов о том, как будет осуществляться от</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бор телевизионных передач, которые представляют интерес для сравнения, анализа их популярности;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формулирование вопросов (содержание и форма), кото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рые будут предложены участникам;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кто формулирует вопросы, обсуждает их;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формы представления вопросов (анкета, устное сообще</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z w:val="24"/>
          <w:szCs w:val="24"/>
        </w:rPr>
        <w:t>ние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планирование дальнейших этапов исследования;</w:t>
      </w:r>
    </w:p>
    <w:p w:rsidR="00D6747A" w:rsidRPr="00DC460A" w:rsidRDefault="006919C6" w:rsidP="006919C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6747A" w:rsidRPr="00DC460A">
        <w:rPr>
          <w:rFonts w:ascii="Times New Roman" w:eastAsia="Calibri" w:hAnsi="Times New Roman" w:cs="Times New Roman"/>
          <w:sz w:val="24"/>
          <w:szCs w:val="24"/>
        </w:rPr>
        <w:t>проведение исследования — сбор информации, её ана</w:t>
      </w:r>
      <w:r w:rsidR="00D6747A" w:rsidRPr="00DC460A">
        <w:rPr>
          <w:rFonts w:ascii="Times New Roman" w:eastAsia="Calibri" w:hAnsi="Times New Roman" w:cs="Times New Roman"/>
          <w:sz w:val="24"/>
          <w:szCs w:val="24"/>
        </w:rPr>
        <w:softHyphen/>
        <w:t>лиз, представление результатов, выводы.</w:t>
      </w:r>
    </w:p>
    <w:p w:rsidR="00D6747A" w:rsidRPr="00DC460A" w:rsidRDefault="00D6747A" w:rsidP="00D6747A">
      <w:pPr>
        <w:spacing w:after="0" w:line="240" w:lineRule="auto"/>
        <w:rPr>
          <w:rFonts w:ascii="Times New Roman" w:eastAsia="Calibri" w:hAnsi="Times New Roman" w:cs="Times New Roman"/>
          <w:b/>
          <w:spacing w:val="-1"/>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«Выбор транспорта»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формирование умения осуществлять эмпирическое </w:t>
      </w:r>
      <w:r w:rsidRPr="00DC460A">
        <w:rPr>
          <w:rFonts w:ascii="Times New Roman" w:eastAsia="Calibri" w:hAnsi="Times New Roman" w:cs="Times New Roman"/>
          <w:sz w:val="24"/>
          <w:szCs w:val="24"/>
        </w:rPr>
        <w:t>исследование.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6"/>
          <w:sz w:val="24"/>
          <w:szCs w:val="24"/>
        </w:rPr>
        <w:t xml:space="preserve">Возраст: </w:t>
      </w:r>
      <w:r w:rsidRPr="00DC460A">
        <w:rPr>
          <w:rFonts w:ascii="Times New Roman" w:eastAsia="Calibri" w:hAnsi="Times New Roman" w:cs="Times New Roman"/>
          <w:spacing w:val="-6"/>
          <w:sz w:val="24"/>
          <w:szCs w:val="24"/>
        </w:rPr>
        <w:t>11—15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Учебные дисциплины: </w:t>
      </w:r>
      <w:r w:rsidRPr="00DC460A">
        <w:rPr>
          <w:rFonts w:ascii="Times New Roman" w:eastAsia="Calibri" w:hAnsi="Times New Roman" w:cs="Times New Roman"/>
          <w:spacing w:val="-4"/>
          <w:sz w:val="24"/>
          <w:szCs w:val="24"/>
        </w:rPr>
        <w:t>география (и другие предметы гума</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z w:val="24"/>
          <w:szCs w:val="24"/>
        </w:rPr>
        <w:t>нитарного цикла).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Описание задания: </w:t>
      </w:r>
      <w:r w:rsidRPr="00DC460A">
        <w:rPr>
          <w:rFonts w:ascii="Times New Roman" w:eastAsia="Calibri" w:hAnsi="Times New Roman" w:cs="Times New Roman"/>
          <w:spacing w:val="-3"/>
          <w:sz w:val="24"/>
          <w:szCs w:val="24"/>
        </w:rPr>
        <w:t>учащимся предлагается выбрать транс</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порт для экскурсионной поездки класса (группы).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Проблема — выбор удобного во всех отношениях транс</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порта для поездки учащихся на экскурсию в другой город.</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Подготовительный этап — организация сбора информа</w:t>
      </w:r>
      <w:r w:rsidRPr="00DC460A">
        <w:rPr>
          <w:rFonts w:ascii="Times New Roman" w:eastAsia="Calibri" w:hAnsi="Times New Roman" w:cs="Times New Roman"/>
          <w:sz w:val="24"/>
          <w:szCs w:val="24"/>
        </w:rPr>
        <w:softHyphen/>
        <w:t>ции, выбор основных источников информации о том или ином транспортном средстве, показателей их оценки.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Основной этап </w:t>
      </w:r>
      <w:r w:rsidRPr="00DC460A">
        <w:rPr>
          <w:rFonts w:ascii="Times New Roman" w:eastAsia="Calibri" w:hAnsi="Times New Roman" w:cs="Times New Roman"/>
          <w:sz w:val="24"/>
          <w:szCs w:val="24"/>
        </w:rPr>
        <w:t>— сбор информации о разных видах транспорта для путешествия с разных позиций (стоимость, время поездки, расписание — время отъезда, приезда, удоб</w:t>
      </w:r>
      <w:r w:rsidRPr="00DC460A">
        <w:rPr>
          <w:rFonts w:ascii="Times New Roman" w:eastAsia="Calibri" w:hAnsi="Times New Roman" w:cs="Times New Roman"/>
          <w:sz w:val="24"/>
          <w:szCs w:val="24"/>
        </w:rPr>
        <w:softHyphen/>
        <w:t>ства и др.). Сравнение видов транспорта по разным показа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телям с выбором наиболее подходящих вариантов. Обсужде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ние. Подведение итогов. Формулирование выводов.</w:t>
      </w:r>
    </w:p>
    <w:p w:rsidR="00D6747A" w:rsidRPr="00DC460A" w:rsidRDefault="00D6747A" w:rsidP="00D6747A">
      <w:pPr>
        <w:spacing w:after="0" w:line="240" w:lineRule="auto"/>
        <w:rPr>
          <w:rFonts w:ascii="Times New Roman" w:eastAsia="Calibri" w:hAnsi="Times New Roman" w:cs="Times New Roman"/>
          <w:b/>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«Жильцы твоего дома»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2"/>
          <w:sz w:val="24"/>
          <w:szCs w:val="24"/>
        </w:rPr>
        <w:t xml:space="preserve">Цель: </w:t>
      </w:r>
      <w:r w:rsidRPr="00DC460A">
        <w:rPr>
          <w:rFonts w:ascii="Times New Roman" w:eastAsia="Calibri" w:hAnsi="Times New Roman" w:cs="Times New Roman"/>
          <w:spacing w:val="-2"/>
          <w:sz w:val="24"/>
          <w:szCs w:val="24"/>
        </w:rPr>
        <w:t>формирование умения осуществлять эмпирическое исследование на примере сбора сведений о жильцах, населя</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ющих твой дом.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12—13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география.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работа </w:t>
      </w:r>
      <w:r w:rsidRPr="00DC460A">
        <w:rPr>
          <w:rFonts w:ascii="Times New Roman" w:eastAsia="Calibri" w:hAnsi="Times New Roman" w:cs="Times New Roman"/>
          <w:sz w:val="24"/>
          <w:szCs w:val="24"/>
        </w:rPr>
        <w:t>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 xml:space="preserve">(Т. П. Герасимова, Н. П. Неклюдова. </w:t>
      </w:r>
      <w:r w:rsidRPr="00DC460A">
        <w:rPr>
          <w:rFonts w:ascii="Times New Roman" w:eastAsia="Calibri" w:hAnsi="Times New Roman" w:cs="Times New Roman"/>
          <w:spacing w:val="-1"/>
          <w:sz w:val="24"/>
          <w:szCs w:val="24"/>
        </w:rPr>
        <w:t>«География», учебник для 6 класса): в учебнике рассказыва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ется о том, каковы занятия населения в различных городах и </w:t>
      </w:r>
      <w:r w:rsidRPr="00DC460A">
        <w:rPr>
          <w:rFonts w:ascii="Times New Roman" w:eastAsia="Calibri" w:hAnsi="Times New Roman" w:cs="Times New Roman"/>
          <w:spacing w:val="-3"/>
          <w:sz w:val="24"/>
          <w:szCs w:val="24"/>
        </w:rPr>
        <w:t>сельских населённых пунктах. В качестве задания там пред</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1"/>
          <w:sz w:val="24"/>
          <w:szCs w:val="24"/>
        </w:rPr>
        <w:t xml:space="preserve">лагается, «расспрашивая родителей, используя собственные </w:t>
      </w:r>
      <w:r w:rsidRPr="00DC460A">
        <w:rPr>
          <w:rFonts w:ascii="Times New Roman" w:eastAsia="Calibri" w:hAnsi="Times New Roman" w:cs="Times New Roman"/>
          <w:spacing w:val="-2"/>
          <w:sz w:val="24"/>
          <w:szCs w:val="24"/>
        </w:rPr>
        <w:t xml:space="preserve">наблюдения, собрать сведения о своём населённом пункте» </w:t>
      </w:r>
      <w:r w:rsidRPr="00DC460A">
        <w:rPr>
          <w:rFonts w:ascii="Times New Roman" w:eastAsia="Calibri" w:hAnsi="Times New Roman" w:cs="Times New Roman"/>
          <w:sz w:val="24"/>
          <w:szCs w:val="24"/>
        </w:rPr>
        <w:t>(название, географическое положение, когда возник и т. д.).</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Подобное задание предлагается учащимся, но оно относит</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ся к сбору сведений о жильцах их дома (подъезда). Учащим</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4"/>
          <w:sz w:val="24"/>
          <w:szCs w:val="24"/>
        </w:rPr>
        <w:t xml:space="preserve">ся следует выяснить, сколько в их доме (подъезде) проживает </w:t>
      </w:r>
      <w:r w:rsidRPr="00DC460A">
        <w:rPr>
          <w:rFonts w:ascii="Times New Roman" w:eastAsia="Calibri" w:hAnsi="Times New Roman" w:cs="Times New Roman"/>
          <w:spacing w:val="-5"/>
          <w:sz w:val="24"/>
          <w:szCs w:val="24"/>
        </w:rPr>
        <w:t>детей, взрослых, детей дошкольного и школьного возраста, ко</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pacing w:val="-2"/>
          <w:sz w:val="24"/>
          <w:szCs w:val="24"/>
        </w:rPr>
        <w:t xml:space="preserve">личество женщин и мужчин, работающих и неработающих, </w:t>
      </w:r>
      <w:r w:rsidRPr="00DC460A">
        <w:rPr>
          <w:rFonts w:ascii="Times New Roman" w:eastAsia="Calibri" w:hAnsi="Times New Roman" w:cs="Times New Roman"/>
          <w:spacing w:val="-3"/>
          <w:sz w:val="24"/>
          <w:szCs w:val="24"/>
        </w:rPr>
        <w:t>пенсионеров и студентов, а также профессии работающих лю</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4"/>
          <w:sz w:val="24"/>
          <w:szCs w:val="24"/>
        </w:rPr>
        <w:t>дей (технические специальности, медицина, образование и др.).</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Набор вопросов можно продолжить самостоятельно или </w:t>
      </w:r>
      <w:r w:rsidRPr="00DC460A">
        <w:rPr>
          <w:rFonts w:ascii="Times New Roman" w:eastAsia="Calibri" w:hAnsi="Times New Roman" w:cs="Times New Roman"/>
          <w:spacing w:val="-2"/>
          <w:sz w:val="24"/>
          <w:szCs w:val="24"/>
        </w:rPr>
        <w:t>использовать вопросы из вышеназванного учебника (предла</w:t>
      </w:r>
      <w:r w:rsidRPr="00DC460A">
        <w:rPr>
          <w:rFonts w:ascii="Times New Roman" w:eastAsia="Calibri" w:hAnsi="Times New Roman" w:cs="Times New Roman"/>
          <w:spacing w:val="-2"/>
          <w:sz w:val="24"/>
          <w:szCs w:val="24"/>
        </w:rPr>
        <w:softHyphen/>
        <w:t xml:space="preserve">гаемые для характеристики населённого пункта). Интересно </w:t>
      </w:r>
      <w:r w:rsidRPr="00DC460A">
        <w:rPr>
          <w:rFonts w:ascii="Times New Roman" w:eastAsia="Calibri" w:hAnsi="Times New Roman" w:cs="Times New Roman"/>
          <w:spacing w:val="-3"/>
          <w:sz w:val="24"/>
          <w:szCs w:val="24"/>
        </w:rPr>
        <w:t xml:space="preserve">соотнести полученные данные в разных группах и определить </w:t>
      </w:r>
      <w:r w:rsidRPr="00DC460A">
        <w:rPr>
          <w:rFonts w:ascii="Times New Roman" w:eastAsia="Calibri" w:hAnsi="Times New Roman" w:cs="Times New Roman"/>
          <w:spacing w:val="-1"/>
          <w:sz w:val="24"/>
          <w:szCs w:val="24"/>
        </w:rPr>
        <w:t>сходство и различия в возрастном, профессиональном и дру</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гих составах.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 xml:space="preserve">На </w:t>
      </w:r>
      <w:r w:rsidRPr="00DC460A">
        <w:rPr>
          <w:rFonts w:ascii="Times New Roman" w:eastAsia="Calibri" w:hAnsi="Times New Roman" w:cs="Times New Roman"/>
          <w:b/>
          <w:bCs/>
          <w:spacing w:val="-5"/>
          <w:sz w:val="24"/>
          <w:szCs w:val="24"/>
        </w:rPr>
        <w:t xml:space="preserve">подготовительном </w:t>
      </w:r>
      <w:r w:rsidRPr="00DC460A">
        <w:rPr>
          <w:rFonts w:ascii="Times New Roman" w:eastAsia="Calibri" w:hAnsi="Times New Roman" w:cs="Times New Roman"/>
          <w:spacing w:val="-5"/>
          <w:sz w:val="24"/>
          <w:szCs w:val="24"/>
        </w:rPr>
        <w:t>этапе определяются вопросы, спосо</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pacing w:val="-1"/>
          <w:sz w:val="24"/>
          <w:szCs w:val="24"/>
        </w:rPr>
        <w:t>бы получения информации, место проведения исследования.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На </w:t>
      </w:r>
      <w:r w:rsidRPr="00DC460A">
        <w:rPr>
          <w:rFonts w:ascii="Times New Roman" w:eastAsia="Calibri" w:hAnsi="Times New Roman" w:cs="Times New Roman"/>
          <w:b/>
          <w:bCs/>
          <w:spacing w:val="-2"/>
          <w:sz w:val="24"/>
          <w:szCs w:val="24"/>
        </w:rPr>
        <w:t xml:space="preserve">основном </w:t>
      </w:r>
      <w:r w:rsidRPr="00DC460A">
        <w:rPr>
          <w:rFonts w:ascii="Times New Roman" w:eastAsia="Calibri" w:hAnsi="Times New Roman" w:cs="Times New Roman"/>
          <w:spacing w:val="-2"/>
          <w:sz w:val="24"/>
          <w:szCs w:val="24"/>
        </w:rPr>
        <w:t xml:space="preserve">этапе осуществляется сбор информации и её </w:t>
      </w:r>
      <w:r w:rsidRPr="00DC460A">
        <w:rPr>
          <w:rFonts w:ascii="Times New Roman" w:eastAsia="Calibri" w:hAnsi="Times New Roman" w:cs="Times New Roman"/>
          <w:spacing w:val="-1"/>
          <w:sz w:val="24"/>
          <w:szCs w:val="24"/>
        </w:rPr>
        <w:t xml:space="preserve">анализ по показателям, отражённым в вопросах, сравнение с </w:t>
      </w:r>
      <w:r w:rsidRPr="00DC460A">
        <w:rPr>
          <w:rFonts w:ascii="Times New Roman" w:eastAsia="Calibri" w:hAnsi="Times New Roman" w:cs="Times New Roman"/>
          <w:spacing w:val="-3"/>
          <w:sz w:val="24"/>
          <w:szCs w:val="24"/>
        </w:rPr>
        <w:t>данными, полученными в других местах проведения. Обсуж</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дение. Подведение итогов. Формулирование выводов.</w:t>
      </w:r>
    </w:p>
    <w:p w:rsidR="00D6747A" w:rsidRPr="00DC460A" w:rsidRDefault="00D6747A" w:rsidP="006919C6">
      <w:pPr>
        <w:spacing w:after="0" w:line="240" w:lineRule="auto"/>
        <w:ind w:firstLine="567"/>
        <w:jc w:val="both"/>
        <w:rPr>
          <w:rFonts w:ascii="Times New Roman" w:eastAsia="Calibri" w:hAnsi="Times New Roman" w:cs="Times New Roman"/>
          <w:b/>
          <w:i/>
          <w:iCs/>
          <w:sz w:val="24"/>
          <w:szCs w:val="24"/>
        </w:rPr>
      </w:pPr>
    </w:p>
    <w:p w:rsidR="00D6747A" w:rsidRPr="00DC460A" w:rsidRDefault="00D6747A" w:rsidP="006919C6">
      <w:pPr>
        <w:spacing w:after="0" w:line="240" w:lineRule="auto"/>
        <w:ind w:firstLine="567"/>
        <w:jc w:val="both"/>
        <w:rPr>
          <w:rFonts w:ascii="Times New Roman" w:eastAsia="Calibri" w:hAnsi="Times New Roman" w:cs="Times New Roman"/>
          <w:b/>
          <w:sz w:val="24"/>
          <w:szCs w:val="24"/>
        </w:rPr>
      </w:pPr>
      <w:r w:rsidRPr="00DC460A">
        <w:rPr>
          <w:rFonts w:ascii="Times New Roman" w:eastAsia="Calibri" w:hAnsi="Times New Roman" w:cs="Times New Roman"/>
          <w:b/>
          <w:i/>
          <w:iCs/>
          <w:sz w:val="24"/>
          <w:szCs w:val="24"/>
        </w:rPr>
        <w:t>Формирование умения проводить теоретическое исследование</w:t>
      </w:r>
    </w:p>
    <w:p w:rsidR="00D6747A" w:rsidRPr="00DC460A" w:rsidRDefault="00D6747A" w:rsidP="006919C6">
      <w:pPr>
        <w:spacing w:after="0" w:line="240" w:lineRule="auto"/>
        <w:ind w:firstLine="567"/>
        <w:jc w:val="both"/>
        <w:rPr>
          <w:rFonts w:ascii="Times New Roman" w:eastAsia="Calibri" w:hAnsi="Times New Roman" w:cs="Times New Roman"/>
          <w:b/>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«Сказочные герои»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формирование умения проводить теоретическое исследование на материале анализа сказочных героев.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14—15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литература.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в группах по 4—5 человек.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Описание задания: </w:t>
      </w:r>
      <w:r w:rsidRPr="00DC460A">
        <w:rPr>
          <w:rFonts w:ascii="Times New Roman" w:eastAsia="Calibri" w:hAnsi="Times New Roman" w:cs="Times New Roman"/>
          <w:spacing w:val="-4"/>
          <w:sz w:val="24"/>
          <w:szCs w:val="24"/>
        </w:rPr>
        <w:t>учащимся предлагается провести теоре</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2"/>
          <w:sz w:val="24"/>
          <w:szCs w:val="24"/>
        </w:rPr>
        <w:t xml:space="preserve">тическое исследование. Теоретическое исследование — это </w:t>
      </w:r>
      <w:r w:rsidRPr="00DC460A">
        <w:rPr>
          <w:rFonts w:ascii="Times New Roman" w:eastAsia="Calibri" w:hAnsi="Times New Roman" w:cs="Times New Roman"/>
          <w:spacing w:val="-5"/>
          <w:sz w:val="24"/>
          <w:szCs w:val="24"/>
        </w:rPr>
        <w:t>формулирование общих закономерностей, позволяющих объяс</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z w:val="24"/>
          <w:szCs w:val="24"/>
        </w:rPr>
        <w:t>нить ранее открытые факты и эмпирические закономерности.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Этапы проведения исследования</w:t>
      </w:r>
    </w:p>
    <w:p w:rsidR="00D6747A" w:rsidRPr="00DC460A" w:rsidRDefault="00D6747A" w:rsidP="006919C6">
      <w:pPr>
        <w:spacing w:after="0" w:line="240" w:lineRule="auto"/>
        <w:ind w:firstLine="567"/>
        <w:jc w:val="both"/>
        <w:rPr>
          <w:rFonts w:ascii="Times New Roman" w:eastAsia="Calibri" w:hAnsi="Times New Roman" w:cs="Times New Roman"/>
          <w:spacing w:val="-32"/>
          <w:sz w:val="24"/>
          <w:szCs w:val="24"/>
        </w:rPr>
      </w:pPr>
      <w:r w:rsidRPr="00DC460A">
        <w:rPr>
          <w:rFonts w:ascii="Times New Roman" w:eastAsia="Calibri" w:hAnsi="Times New Roman" w:cs="Times New Roman"/>
          <w:spacing w:val="-2"/>
          <w:sz w:val="24"/>
          <w:szCs w:val="24"/>
        </w:rPr>
        <w:t>Формулирование проблемы.</w:t>
      </w:r>
    </w:p>
    <w:p w:rsidR="00D6747A" w:rsidRPr="00DC460A" w:rsidRDefault="00D6747A" w:rsidP="006919C6">
      <w:pPr>
        <w:spacing w:after="0" w:line="240" w:lineRule="auto"/>
        <w:ind w:firstLine="567"/>
        <w:jc w:val="both"/>
        <w:rPr>
          <w:rFonts w:ascii="Times New Roman" w:eastAsia="Calibri" w:hAnsi="Times New Roman" w:cs="Times New Roman"/>
          <w:spacing w:val="-17"/>
          <w:sz w:val="24"/>
          <w:szCs w:val="24"/>
        </w:rPr>
      </w:pPr>
      <w:r w:rsidRPr="00DC460A">
        <w:rPr>
          <w:rFonts w:ascii="Times New Roman" w:eastAsia="Calibri" w:hAnsi="Times New Roman" w:cs="Times New Roman"/>
          <w:sz w:val="24"/>
          <w:szCs w:val="24"/>
        </w:rPr>
        <w:t>Подготовка к проведению исследования: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предварительный анализ имеющейся информации, вы</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движение гипотез;</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3"/>
          <w:sz w:val="24"/>
          <w:szCs w:val="24"/>
        </w:rPr>
        <w:t>отбор материала, который будет использован в иссле</w:t>
      </w:r>
      <w:r w:rsidRPr="00DC460A">
        <w:rPr>
          <w:rFonts w:ascii="Times New Roman" w:eastAsia="Calibri" w:hAnsi="Times New Roman" w:cs="Times New Roman"/>
          <w:sz w:val="24"/>
          <w:szCs w:val="24"/>
        </w:rPr>
        <w:t>довании.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8"/>
          <w:sz w:val="24"/>
          <w:szCs w:val="24"/>
        </w:rPr>
        <w:t>3.</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1"/>
          <w:sz w:val="24"/>
          <w:szCs w:val="24"/>
        </w:rPr>
        <w:t>Проведение исследования: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анализ и обобщение результатов исследования.</w:t>
      </w:r>
    </w:p>
    <w:p w:rsidR="00D6747A" w:rsidRPr="00DC460A" w:rsidRDefault="00D6747A" w:rsidP="006919C6">
      <w:pPr>
        <w:spacing w:after="0" w:line="240" w:lineRule="auto"/>
        <w:ind w:firstLine="567"/>
        <w:jc w:val="both"/>
        <w:rPr>
          <w:rFonts w:ascii="Times New Roman" w:eastAsia="Calibri" w:hAnsi="Times New Roman" w:cs="Times New Roman"/>
          <w:spacing w:val="-17"/>
          <w:sz w:val="24"/>
          <w:szCs w:val="24"/>
        </w:rPr>
      </w:pPr>
      <w:r w:rsidRPr="00DC460A">
        <w:rPr>
          <w:rFonts w:ascii="Times New Roman" w:eastAsia="Calibri" w:hAnsi="Times New Roman" w:cs="Times New Roman"/>
          <w:spacing w:val="-3"/>
          <w:sz w:val="24"/>
          <w:szCs w:val="24"/>
        </w:rPr>
        <w:t>Изложение результатов исследования, их представление.</w:t>
      </w:r>
    </w:p>
    <w:p w:rsidR="00D6747A" w:rsidRPr="00DC460A" w:rsidRDefault="00D6747A" w:rsidP="006919C6">
      <w:pPr>
        <w:spacing w:after="0" w:line="240" w:lineRule="auto"/>
        <w:ind w:firstLine="567"/>
        <w:jc w:val="both"/>
        <w:rPr>
          <w:rFonts w:ascii="Times New Roman" w:eastAsia="Calibri" w:hAnsi="Times New Roman" w:cs="Times New Roman"/>
          <w:spacing w:val="-18"/>
          <w:sz w:val="24"/>
          <w:szCs w:val="24"/>
        </w:rPr>
      </w:pPr>
      <w:r w:rsidRPr="00DC460A">
        <w:rPr>
          <w:rFonts w:ascii="Times New Roman" w:eastAsia="Calibri" w:hAnsi="Times New Roman" w:cs="Times New Roman"/>
          <w:spacing w:val="-1"/>
          <w:sz w:val="24"/>
          <w:szCs w:val="24"/>
        </w:rPr>
        <w:t>Обсуждение, оценка полученных результатов.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В волшебных сказках часто героями становятся внешне не</w:t>
      </w:r>
      <w:r w:rsidRPr="00DC460A">
        <w:rPr>
          <w:rFonts w:ascii="Times New Roman" w:eastAsia="Calibri" w:hAnsi="Times New Roman" w:cs="Times New Roman"/>
          <w:spacing w:val="-5"/>
          <w:sz w:val="24"/>
          <w:szCs w:val="24"/>
        </w:rPr>
        <w:softHyphen/>
      </w:r>
      <w:r w:rsidRPr="00DC460A">
        <w:rPr>
          <w:rFonts w:ascii="Times New Roman" w:eastAsia="Calibri" w:hAnsi="Times New Roman" w:cs="Times New Roman"/>
          <w:sz w:val="24"/>
          <w:szCs w:val="24"/>
        </w:rPr>
        <w:t xml:space="preserve">привлекательные персонажи, например Иванушка-дурачок, </w:t>
      </w:r>
      <w:r w:rsidRPr="00DC460A">
        <w:rPr>
          <w:rFonts w:ascii="Times New Roman" w:eastAsia="Calibri" w:hAnsi="Times New Roman" w:cs="Times New Roman"/>
          <w:spacing w:val="-1"/>
          <w:sz w:val="24"/>
          <w:szCs w:val="24"/>
        </w:rPr>
        <w:t xml:space="preserve">Емеля («По щучьему велению»). Сначала они спят на печи, </w:t>
      </w:r>
      <w:r w:rsidRPr="00DC460A">
        <w:rPr>
          <w:rFonts w:ascii="Times New Roman" w:eastAsia="Calibri" w:hAnsi="Times New Roman" w:cs="Times New Roman"/>
          <w:spacing w:val="-4"/>
          <w:sz w:val="24"/>
          <w:szCs w:val="24"/>
        </w:rPr>
        <w:t>ничем не интересуются, а потом сказочно изменяются, совер</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2"/>
          <w:sz w:val="24"/>
          <w:szCs w:val="24"/>
        </w:rPr>
        <w:t>шают героические подвиги и становятся богатыми и счаст</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ливыми.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Учащиеся отвечают на вопросы: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Почему героя называют не просто Иванушка, а Ива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нушка-дурачок?</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 чего начинаются чудесные изменения?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Почему именно Иванушка-дурачок побеждает в сказках?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Кто и что ему помогает?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Какие качества персонажа, особенности его характера </w:t>
      </w:r>
      <w:r w:rsidRPr="00DC460A">
        <w:rPr>
          <w:rFonts w:ascii="Times New Roman" w:eastAsia="Calibri" w:hAnsi="Times New Roman" w:cs="Times New Roman"/>
          <w:sz w:val="24"/>
          <w:szCs w:val="24"/>
        </w:rPr>
        <w:t>позволяют ему совершать подвиги? Как это показано в раз</w:t>
      </w:r>
      <w:r w:rsidRPr="00DC460A">
        <w:rPr>
          <w:rFonts w:ascii="Times New Roman" w:eastAsia="Calibri" w:hAnsi="Times New Roman" w:cs="Times New Roman"/>
          <w:sz w:val="24"/>
          <w:szCs w:val="24"/>
        </w:rPr>
        <w:softHyphen/>
        <w:t>ных сказках?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 волшебных сказках Иванушка-дурачок выполняет трудные задания с помощью друзей-помощников и чудес</w:t>
      </w:r>
      <w:r w:rsidRPr="00DC460A">
        <w:rPr>
          <w:rFonts w:ascii="Times New Roman" w:eastAsia="Calibri" w:hAnsi="Times New Roman" w:cs="Times New Roman"/>
          <w:sz w:val="24"/>
          <w:szCs w:val="24"/>
        </w:rPr>
        <w:softHyphen/>
        <w:t xml:space="preserve">ных предметов. Значит ли это, что роль Иванушки в этих </w:t>
      </w:r>
      <w:r w:rsidRPr="00DC460A">
        <w:rPr>
          <w:rFonts w:ascii="Times New Roman" w:eastAsia="Calibri" w:hAnsi="Times New Roman" w:cs="Times New Roman"/>
          <w:spacing w:val="-2"/>
          <w:sz w:val="24"/>
          <w:szCs w:val="24"/>
        </w:rPr>
        <w:t>подвигах незначительна и его нельзя считать героем-победи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телем?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Для того чтобы ответить на эти вопросы, учащимся нуж</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но вспомнить (прочитать) сказки, героем которых является </w:t>
      </w:r>
      <w:r w:rsidRPr="00DC460A">
        <w:rPr>
          <w:rFonts w:ascii="Times New Roman" w:eastAsia="Calibri" w:hAnsi="Times New Roman" w:cs="Times New Roman"/>
          <w:spacing w:val="-2"/>
          <w:sz w:val="24"/>
          <w:szCs w:val="24"/>
        </w:rPr>
        <w:t xml:space="preserve">Иванушка-дурачок; описать, с чего начинается его сказочное </w:t>
      </w:r>
      <w:r w:rsidRPr="00DC460A">
        <w:rPr>
          <w:rFonts w:ascii="Times New Roman" w:eastAsia="Calibri" w:hAnsi="Times New Roman" w:cs="Times New Roman"/>
          <w:spacing w:val="-1"/>
          <w:sz w:val="24"/>
          <w:szCs w:val="24"/>
        </w:rPr>
        <w:t xml:space="preserve">преображение, сравнить его поступки с действиями других </w:t>
      </w:r>
      <w:r w:rsidRPr="00DC460A">
        <w:rPr>
          <w:rFonts w:ascii="Times New Roman" w:eastAsia="Calibri" w:hAnsi="Times New Roman" w:cs="Times New Roman"/>
          <w:sz w:val="24"/>
          <w:szCs w:val="24"/>
        </w:rPr>
        <w:t>персонажей, описать его отношения с теми, кто ему помога</w:t>
      </w:r>
      <w:r w:rsidRPr="00DC460A">
        <w:rPr>
          <w:rFonts w:ascii="Times New Roman" w:eastAsia="Calibri" w:hAnsi="Times New Roman" w:cs="Times New Roman"/>
          <w:sz w:val="24"/>
          <w:szCs w:val="24"/>
        </w:rPr>
        <w:softHyphen/>
        <w:t>ет и кто ему встречается на пути.</w:t>
      </w:r>
    </w:p>
    <w:p w:rsidR="00D6747A" w:rsidRPr="00DC460A" w:rsidRDefault="00D6747A" w:rsidP="00D6747A">
      <w:pPr>
        <w:widowControl w:val="0"/>
        <w:tabs>
          <w:tab w:val="left" w:pos="631"/>
        </w:tabs>
        <w:spacing w:after="0" w:line="240" w:lineRule="auto"/>
        <w:ind w:left="60" w:firstLine="82"/>
        <w:jc w:val="center"/>
        <w:rPr>
          <w:rFonts w:ascii="Times New Roman" w:eastAsia="Times New Roman" w:hAnsi="Times New Roman" w:cs="Times New Roman"/>
          <w:b/>
          <w:bCs/>
          <w:sz w:val="24"/>
          <w:szCs w:val="24"/>
        </w:rPr>
      </w:pPr>
    </w:p>
    <w:p w:rsidR="00D6747A" w:rsidRPr="00DC460A" w:rsidRDefault="00D6747A" w:rsidP="00D6747A">
      <w:pPr>
        <w:keepNext/>
        <w:keepLines/>
        <w:spacing w:after="0" w:line="240" w:lineRule="auto"/>
        <w:jc w:val="center"/>
        <w:outlineLvl w:val="1"/>
        <w:rPr>
          <w:rFonts w:ascii="Times New Roman" w:eastAsia="Times New Roman" w:hAnsi="Times New Roman" w:cs="Times New Roman"/>
          <w:b/>
          <w:bCs/>
          <w:sz w:val="24"/>
          <w:szCs w:val="24"/>
        </w:rPr>
      </w:pPr>
      <w:bookmarkStart w:id="306" w:name="_Toc390541225"/>
      <w:r w:rsidRPr="00DC460A">
        <w:rPr>
          <w:rFonts w:ascii="Times New Roman" w:eastAsia="Times New Roman" w:hAnsi="Times New Roman" w:cs="Times New Roman"/>
          <w:b/>
          <w:bCs/>
          <w:sz w:val="24"/>
          <w:szCs w:val="24"/>
        </w:rPr>
        <w:t>Регулятивные  УУД</w:t>
      </w:r>
      <w:bookmarkEnd w:id="306"/>
    </w:p>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«Обшее планирование времени. Планируем свой день»</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формирование умения планировать свою деятель</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6"/>
          <w:sz w:val="24"/>
          <w:szCs w:val="24"/>
        </w:rPr>
        <w:t>ность, составление хронокарты самостоятельной работы учаще</w:t>
      </w:r>
      <w:r w:rsidRPr="00DC460A">
        <w:rPr>
          <w:rFonts w:ascii="Times New Roman" w:eastAsia="Calibri" w:hAnsi="Times New Roman" w:cs="Times New Roman"/>
          <w:spacing w:val="-6"/>
          <w:sz w:val="24"/>
          <w:szCs w:val="24"/>
        </w:rPr>
        <w:softHyphen/>
      </w:r>
      <w:r w:rsidRPr="00DC460A">
        <w:rPr>
          <w:rFonts w:ascii="Times New Roman" w:eastAsia="Calibri" w:hAnsi="Times New Roman" w:cs="Times New Roman"/>
          <w:sz w:val="24"/>
          <w:szCs w:val="24"/>
        </w:rPr>
        <w:t>гося.</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12—14 лет.</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любые предметы, классный час.</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индивидуальная работа.</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учащимся предлагается составить хро</w:t>
      </w:r>
      <w:r w:rsidRPr="00DC460A">
        <w:rPr>
          <w:rFonts w:ascii="Times New Roman" w:eastAsia="Calibri" w:hAnsi="Times New Roman" w:cs="Times New Roman"/>
          <w:spacing w:val="-1"/>
          <w:sz w:val="24"/>
          <w:szCs w:val="24"/>
        </w:rPr>
        <w:softHyphen/>
        <w:t>нокарту и определить эффективность распределения и расхо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дования времени.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 xml:space="preserve">в сутках лишь 24 часа, и всё нужно успеть. Для того чтобы научиться планировать и управлять своим </w:t>
      </w:r>
      <w:r w:rsidRPr="00DC460A">
        <w:rPr>
          <w:rFonts w:ascii="Times New Roman" w:eastAsia="Calibri" w:hAnsi="Times New Roman" w:cs="Times New Roman"/>
          <w:spacing w:val="-1"/>
          <w:sz w:val="24"/>
          <w:szCs w:val="24"/>
        </w:rPr>
        <w:t>временем, необходимо провести «ревизию» своих временных</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затрат, понять, на что уходит время, оценить рациональность </w:t>
      </w:r>
      <w:r w:rsidRPr="00DC460A">
        <w:rPr>
          <w:rFonts w:ascii="Times New Roman" w:eastAsia="Calibri" w:hAnsi="Times New Roman" w:cs="Times New Roman"/>
          <w:spacing w:val="-1"/>
          <w:sz w:val="24"/>
          <w:szCs w:val="24"/>
        </w:rPr>
        <w:t xml:space="preserve">своих временных затрат. Хронокарта, фиксирующая время, </w:t>
      </w:r>
      <w:r w:rsidRPr="00DC460A">
        <w:rPr>
          <w:rFonts w:ascii="Times New Roman" w:eastAsia="Calibri" w:hAnsi="Times New Roman" w:cs="Times New Roman"/>
          <w:sz w:val="24"/>
          <w:szCs w:val="24"/>
        </w:rPr>
        <w:t>затрачиваемое на каждый вид деятельности, поможет на</w:t>
      </w:r>
      <w:r w:rsidRPr="00DC460A">
        <w:rPr>
          <w:rFonts w:ascii="Times New Roman" w:eastAsia="Calibri" w:hAnsi="Times New Roman" w:cs="Times New Roman"/>
          <w:sz w:val="24"/>
          <w:szCs w:val="24"/>
        </w:rPr>
        <w:softHyphen/>
        <w:t>учиться управлять своим временем.</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Ниже приведена хронокарта в виде таблицы, которую уча</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 xml:space="preserve">щиеся должны заполнить в течение дня, отмечая значком х </w:t>
      </w:r>
      <w:r w:rsidRPr="00DC460A">
        <w:rPr>
          <w:rFonts w:ascii="Times New Roman" w:eastAsia="Calibri" w:hAnsi="Times New Roman" w:cs="Times New Roman"/>
          <w:spacing w:val="-2"/>
          <w:sz w:val="24"/>
          <w:szCs w:val="24"/>
        </w:rPr>
        <w:t>время, расходуемое на каждый из перечисленных видов заня</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тий — сон, быт (хозяйственные обязанности, еда, уборка, приготовление пищи, гигиенические процедуры и пр.), заня</w:t>
      </w:r>
      <w:r w:rsidRPr="00DC460A">
        <w:rPr>
          <w:rFonts w:ascii="Times New Roman" w:eastAsia="Calibri" w:hAnsi="Times New Roman" w:cs="Times New Roman"/>
          <w:sz w:val="24"/>
          <w:szCs w:val="24"/>
        </w:rPr>
        <w:softHyphen/>
        <w:t>тия в школе и т. д.</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b/>
          <w:bCs/>
          <w:spacing w:val="-8"/>
          <w:sz w:val="24"/>
          <w:szCs w:val="24"/>
        </w:rPr>
        <w:t>Хронокарта</w:t>
      </w:r>
    </w:p>
    <w:p w:rsidR="00D6747A" w:rsidRPr="00DC460A" w:rsidRDefault="00D6747A" w:rsidP="00D6747A">
      <w:pPr>
        <w:spacing w:after="0" w:line="240" w:lineRule="auto"/>
        <w:jc w:val="both"/>
        <w:rPr>
          <w:rFonts w:ascii="Times New Roman" w:eastAsia="Calibri" w:hAnsi="Times New Roman" w:cs="Times New Roman"/>
          <w:sz w:val="24"/>
          <w:szCs w:val="24"/>
        </w:rPr>
      </w:pPr>
    </w:p>
    <w:tbl>
      <w:tblPr>
        <w:tblStyle w:val="a6"/>
        <w:tblW w:w="0" w:type="auto"/>
        <w:tblLayout w:type="fixed"/>
        <w:tblLook w:val="0000"/>
      </w:tblPr>
      <w:tblGrid>
        <w:gridCol w:w="946"/>
        <w:gridCol w:w="946"/>
        <w:gridCol w:w="947"/>
        <w:gridCol w:w="946"/>
        <w:gridCol w:w="947"/>
        <w:gridCol w:w="946"/>
        <w:gridCol w:w="946"/>
        <w:gridCol w:w="947"/>
        <w:gridCol w:w="946"/>
        <w:gridCol w:w="947"/>
      </w:tblGrid>
      <w:tr w:rsidR="00D6747A" w:rsidRPr="00DC460A" w:rsidTr="00D6747A">
        <w:trPr>
          <w:trHeight w:hRule="exact" w:val="2568"/>
        </w:trPr>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Часы суток</w:t>
            </w:r>
          </w:p>
        </w:tc>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Сон</w:t>
            </w:r>
          </w:p>
        </w:tc>
        <w:tc>
          <w:tcPr>
            <w:tcW w:w="947"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Быт</w:t>
            </w:r>
          </w:p>
        </w:tc>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Занятия в школе</w:t>
            </w:r>
          </w:p>
        </w:tc>
        <w:tc>
          <w:tcPr>
            <w:tcW w:w="947"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Самостоятельная</w:t>
            </w:r>
          </w:p>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работа (домашние</w:t>
            </w:r>
          </w:p>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задания)</w:t>
            </w:r>
          </w:p>
        </w:tc>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Кружки, секции</w:t>
            </w:r>
          </w:p>
        </w:tc>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Прогулка</w:t>
            </w:r>
          </w:p>
        </w:tc>
        <w:tc>
          <w:tcPr>
            <w:tcW w:w="947"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Развлечения</w:t>
            </w:r>
          </w:p>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(ТВ, компьютер, кино</w:t>
            </w:r>
          </w:p>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и пр.)</w:t>
            </w:r>
          </w:p>
        </w:tc>
        <w:tc>
          <w:tcPr>
            <w:tcW w:w="946"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Общение с друзьями</w:t>
            </w:r>
          </w:p>
        </w:tc>
        <w:tc>
          <w:tcPr>
            <w:tcW w:w="947" w:type="dxa"/>
            <w:textDirection w:val="btLr"/>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Транспорт</w:t>
            </w:r>
          </w:p>
        </w:tc>
      </w:tr>
      <w:tr w:rsidR="00D6747A" w:rsidRPr="00DC460A" w:rsidTr="00D6747A">
        <w:trPr>
          <w:trHeight w:hRule="exact" w:val="360"/>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1</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50"/>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2</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22"/>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3</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36"/>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4</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22"/>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36"/>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60"/>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23</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50"/>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24</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586"/>
        </w:trPr>
        <w:tc>
          <w:tcPr>
            <w:tcW w:w="946"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Всего часов</w:t>
            </w: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c>
          <w:tcPr>
            <w:tcW w:w="946" w:type="dxa"/>
          </w:tcPr>
          <w:p w:rsidR="00D6747A" w:rsidRPr="00DC460A" w:rsidRDefault="00D6747A" w:rsidP="00D6747A">
            <w:pPr>
              <w:jc w:val="both"/>
              <w:rPr>
                <w:rFonts w:ascii="Times New Roman" w:eastAsia="Calibri" w:hAnsi="Times New Roman" w:cs="Times New Roman"/>
                <w:sz w:val="24"/>
                <w:szCs w:val="24"/>
              </w:rPr>
            </w:pPr>
          </w:p>
        </w:tc>
        <w:tc>
          <w:tcPr>
            <w:tcW w:w="947" w:type="dxa"/>
          </w:tcPr>
          <w:p w:rsidR="00D6747A" w:rsidRPr="00DC460A" w:rsidRDefault="00D6747A" w:rsidP="00D6747A">
            <w:pPr>
              <w:jc w:val="both"/>
              <w:rPr>
                <w:rFonts w:ascii="Times New Roman" w:eastAsia="Calibri" w:hAnsi="Times New Roman" w:cs="Times New Roman"/>
                <w:sz w:val="24"/>
                <w:szCs w:val="24"/>
              </w:rPr>
            </w:pPr>
          </w:p>
        </w:tc>
      </w:tr>
    </w:tbl>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Затем ребята отвечают на следующие вопросы:</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На что ушло времени больше всего?</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На что времени не хватило?</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Является ли это занятие (то, на которое ушло больше </w:t>
      </w:r>
      <w:r w:rsidRPr="00DC460A">
        <w:rPr>
          <w:rFonts w:ascii="Times New Roman" w:eastAsia="Calibri" w:hAnsi="Times New Roman" w:cs="Times New Roman"/>
          <w:spacing w:val="-1"/>
          <w:sz w:val="24"/>
          <w:szCs w:val="24"/>
        </w:rPr>
        <w:t xml:space="preserve">всего времени, и то, на которое времени не хватило) важным </w:t>
      </w:r>
      <w:r w:rsidRPr="00DC460A">
        <w:rPr>
          <w:rFonts w:ascii="Times New Roman" w:eastAsia="Calibri" w:hAnsi="Times New Roman" w:cs="Times New Roman"/>
          <w:sz w:val="24"/>
          <w:szCs w:val="24"/>
        </w:rPr>
        <w:t>для вас?</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Считаете ли вы необходимым перераспределить время так, чтобы его было достаточно на выполнение этого важно</w:t>
      </w:r>
      <w:r w:rsidRPr="00DC460A">
        <w:rPr>
          <w:rFonts w:ascii="Times New Roman" w:eastAsia="Calibri" w:hAnsi="Times New Roman" w:cs="Times New Roman"/>
          <w:sz w:val="24"/>
          <w:szCs w:val="24"/>
        </w:rPr>
        <w:softHyphen/>
        <w:t>го дела?</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По каким статьям расхода можно было бы сократить временные затраты, с тем чтобы увеличить временной лимит </w:t>
      </w:r>
      <w:r w:rsidRPr="00DC460A">
        <w:rPr>
          <w:rFonts w:ascii="Times New Roman" w:eastAsia="Calibri" w:hAnsi="Times New Roman" w:cs="Times New Roman"/>
          <w:sz w:val="24"/>
          <w:szCs w:val="24"/>
        </w:rPr>
        <w:t>для необходимых и важных занятий?</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Учащиеся, взяв красную ручку, вписывают в хронокарту </w:t>
      </w:r>
      <w:r w:rsidRPr="00DC460A">
        <w:rPr>
          <w:rFonts w:ascii="Times New Roman" w:eastAsia="Calibri" w:hAnsi="Times New Roman" w:cs="Times New Roman"/>
          <w:sz w:val="24"/>
          <w:szCs w:val="24"/>
        </w:rPr>
        <w:t xml:space="preserve">новый планируемый расход времени. Учитель предлагает им </w:t>
      </w:r>
      <w:r w:rsidRPr="00DC460A">
        <w:rPr>
          <w:rFonts w:ascii="Times New Roman" w:eastAsia="Calibri" w:hAnsi="Times New Roman" w:cs="Times New Roman"/>
          <w:spacing w:val="-3"/>
          <w:sz w:val="24"/>
          <w:szCs w:val="24"/>
        </w:rPr>
        <w:t xml:space="preserve">на следующий день руководствоваться составленным планом, </w:t>
      </w:r>
      <w:r w:rsidRPr="00DC460A">
        <w:rPr>
          <w:rFonts w:ascii="Times New Roman" w:eastAsia="Calibri" w:hAnsi="Times New Roman" w:cs="Times New Roman"/>
          <w:spacing w:val="-2"/>
          <w:sz w:val="24"/>
          <w:szCs w:val="24"/>
        </w:rPr>
        <w:t xml:space="preserve">фиксируя в хронокарте фактический расход времени рядом с </w:t>
      </w:r>
      <w:r w:rsidRPr="00DC460A">
        <w:rPr>
          <w:rFonts w:ascii="Times New Roman" w:eastAsia="Calibri" w:hAnsi="Times New Roman" w:cs="Times New Roman"/>
          <w:sz w:val="24"/>
          <w:szCs w:val="24"/>
        </w:rPr>
        <w:t>планируемым (отмеченным красным цветом).</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Удалось ли вам выполнить намеченный план?</w:t>
      </w:r>
      <w:r w:rsidRPr="00DC460A">
        <w:rPr>
          <w:rFonts w:ascii="Times New Roman" w:eastAsia="Calibri" w:hAnsi="Times New Roman" w:cs="Times New Roman"/>
          <w:sz w:val="24"/>
          <w:szCs w:val="24"/>
        </w:rPr>
        <w:br/>
      </w:r>
      <w:r w:rsidRPr="00DC460A">
        <w:rPr>
          <w:rFonts w:ascii="Times New Roman" w:eastAsia="Calibri" w:hAnsi="Times New Roman" w:cs="Times New Roman"/>
          <w:i/>
          <w:iCs/>
          <w:sz w:val="24"/>
          <w:szCs w:val="24"/>
        </w:rPr>
        <w:t>Если да, то:</w:t>
      </w:r>
    </w:p>
    <w:p w:rsidR="00D6747A" w:rsidRPr="00DC460A" w:rsidRDefault="00D6747A" w:rsidP="00D6747A">
      <w:pPr>
        <w:spacing w:after="0" w:line="240" w:lineRule="auto"/>
        <w:jc w:val="both"/>
        <w:rPr>
          <w:rFonts w:ascii="Times New Roman" w:eastAsia="Calibri" w:hAnsi="Times New Roman" w:cs="Times New Roman"/>
          <w:i/>
          <w:iCs/>
          <w:sz w:val="24"/>
          <w:szCs w:val="24"/>
        </w:rPr>
      </w:pPr>
      <w:r w:rsidRPr="00DC460A">
        <w:rPr>
          <w:rFonts w:ascii="Times New Roman" w:eastAsia="Calibri" w:hAnsi="Times New Roman" w:cs="Times New Roman"/>
          <w:spacing w:val="-5"/>
          <w:sz w:val="24"/>
          <w:szCs w:val="24"/>
        </w:rPr>
        <w:t>оцениваете ли вы сегодняшний день как более успешный;</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можете ли вы назвать преимущества, которые дало вам </w:t>
      </w:r>
      <w:r w:rsidRPr="00DC460A">
        <w:rPr>
          <w:rFonts w:ascii="Times New Roman" w:eastAsia="Calibri" w:hAnsi="Times New Roman" w:cs="Times New Roman"/>
          <w:sz w:val="24"/>
          <w:szCs w:val="24"/>
        </w:rPr>
        <w:t>изменение расхода времени;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будете ли вы использовать именно такой способ плани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рования времени или считаете необходимым что-то изменить;</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что именно вы хотите изменить.</w:t>
      </w:r>
      <w:r w:rsidRPr="00DC460A">
        <w:rPr>
          <w:rFonts w:ascii="Times New Roman" w:eastAsia="Calibri" w:hAnsi="Times New Roman" w:cs="Times New Roman"/>
          <w:sz w:val="24"/>
          <w:szCs w:val="24"/>
        </w:rPr>
        <w:br/>
      </w:r>
      <w:r w:rsidRPr="00DC460A">
        <w:rPr>
          <w:rFonts w:ascii="Times New Roman" w:eastAsia="Calibri" w:hAnsi="Times New Roman" w:cs="Times New Roman"/>
          <w:i/>
          <w:iCs/>
          <w:sz w:val="24"/>
          <w:szCs w:val="24"/>
        </w:rPr>
        <w:t>Если нет, то:</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помешало вам организовать свой день согласно новому временному плану;</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зависит ли это от вас;</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следует изменить в своём поведении, чтобы план стал реальностью?</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Задание «Планируем неделю!»</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Учащиеся должны заполнять хронокарту в течение неде</w:t>
      </w:r>
      <w:r w:rsidRPr="00DC460A">
        <w:rPr>
          <w:rFonts w:ascii="Times New Roman" w:eastAsia="Calibri" w:hAnsi="Times New Roman" w:cs="Times New Roman"/>
          <w:sz w:val="24"/>
          <w:szCs w:val="24"/>
        </w:rPr>
        <w:softHyphen/>
        <w:t>ли, оценить общий расход времени за всю неделю по каждой из статей хронокарты, проанализировать показатели, ответив на следующие вопросы:</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3"/>
          <w:sz w:val="24"/>
          <w:szCs w:val="24"/>
        </w:rPr>
        <w:t>Есть ли различия расходования времени по дням недели?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С чем связаны эти различия — с объективным распи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санием или с вашим состоянием (усталостью или актив</w:t>
      </w:r>
      <w:r w:rsidRPr="00DC460A">
        <w:rPr>
          <w:rFonts w:ascii="Times New Roman" w:eastAsia="Calibri" w:hAnsi="Times New Roman" w:cs="Times New Roman"/>
          <w:sz w:val="24"/>
          <w:szCs w:val="24"/>
        </w:rPr>
        <w:softHyphen/>
        <w:t>ностью) и настроением?</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Есть ли различия в расходе времени в рабочие и выход</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ные дни? В чём именно они состоят?</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Какие дела вы не успеваете сделать в будние дни?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Можно ли их перенести на выходные?</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Позволит ли вам такой перенос чувствовать себя более </w:t>
      </w:r>
      <w:r w:rsidRPr="00DC460A">
        <w:rPr>
          <w:rFonts w:ascii="Times New Roman" w:eastAsia="Calibri" w:hAnsi="Times New Roman" w:cs="Times New Roman"/>
          <w:sz w:val="24"/>
          <w:szCs w:val="24"/>
        </w:rPr>
        <w:t>комфортно на протяжении недели?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Оцените все за и против такого переноса.</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4"/>
          <w:sz w:val="24"/>
          <w:szCs w:val="24"/>
        </w:rPr>
        <w:t>Далее учащиеся заполняют хронокарту на следующую не</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3"/>
          <w:sz w:val="24"/>
          <w:szCs w:val="24"/>
        </w:rPr>
        <w:t xml:space="preserve">делю, чтобы следовать намеченному плану. В конце недели </w:t>
      </w:r>
      <w:r w:rsidRPr="00DC460A">
        <w:rPr>
          <w:rFonts w:ascii="Times New Roman" w:eastAsia="Calibri" w:hAnsi="Times New Roman" w:cs="Times New Roman"/>
          <w:spacing w:val="-1"/>
          <w:sz w:val="24"/>
          <w:szCs w:val="24"/>
        </w:rPr>
        <w:t xml:space="preserve">оценивают, что удалось выполнить, а что нет. Отвечают на </w:t>
      </w:r>
      <w:r w:rsidRPr="00DC460A">
        <w:rPr>
          <w:rFonts w:ascii="Times New Roman" w:eastAsia="Calibri" w:hAnsi="Times New Roman" w:cs="Times New Roman"/>
          <w:sz w:val="24"/>
          <w:szCs w:val="24"/>
        </w:rPr>
        <w:t>вопрос: будут ли они в дальнейшем пытаться планировать свой день более рационально?</w:t>
      </w:r>
    </w:p>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«Планирование учебной работы»</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 xml:space="preserve">формирование умения планировать по времени </w:t>
      </w:r>
      <w:r w:rsidRPr="00DC460A">
        <w:rPr>
          <w:rFonts w:ascii="Times New Roman" w:eastAsia="Calibri" w:hAnsi="Times New Roman" w:cs="Times New Roman"/>
          <w:spacing w:val="-3"/>
          <w:sz w:val="24"/>
          <w:szCs w:val="24"/>
        </w:rPr>
        <w:t xml:space="preserve">учебную деятельность, составление хронокарты подготовки к </w:t>
      </w:r>
      <w:r w:rsidRPr="00DC460A">
        <w:rPr>
          <w:rFonts w:ascii="Times New Roman" w:eastAsia="Calibri" w:hAnsi="Times New Roman" w:cs="Times New Roman"/>
          <w:sz w:val="24"/>
          <w:szCs w:val="24"/>
        </w:rPr>
        <w:t>докладу.</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13—15 лет.</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любые предметы, классный час.</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индивидуальная работа.</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составление хронокарты работы над докладом. Проверка корректности планирования времени.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Инструкция: </w:t>
      </w:r>
      <w:r w:rsidRPr="00DC460A">
        <w:rPr>
          <w:rFonts w:ascii="Times New Roman" w:eastAsia="Calibri" w:hAnsi="Times New Roman" w:cs="Times New Roman"/>
          <w:spacing w:val="-1"/>
          <w:sz w:val="24"/>
          <w:szCs w:val="24"/>
        </w:rPr>
        <w:t xml:space="preserve">учащимся поручено подготовить небольшой </w:t>
      </w:r>
      <w:r w:rsidRPr="00DC460A">
        <w:rPr>
          <w:rFonts w:ascii="Times New Roman" w:eastAsia="Calibri" w:hAnsi="Times New Roman" w:cs="Times New Roman"/>
          <w:spacing w:val="-5"/>
          <w:sz w:val="24"/>
          <w:szCs w:val="24"/>
        </w:rPr>
        <w:t xml:space="preserve">доклад (до 10 минут выступления). Им предлагается заполнить хронокарту таким образом, чтобы распланировать необходимое </w:t>
      </w:r>
      <w:r w:rsidRPr="00DC460A">
        <w:rPr>
          <w:rFonts w:ascii="Times New Roman" w:eastAsia="Calibri" w:hAnsi="Times New Roman" w:cs="Times New Roman"/>
          <w:spacing w:val="-3"/>
          <w:sz w:val="24"/>
          <w:szCs w:val="24"/>
        </w:rPr>
        <w:t xml:space="preserve">для подготовки время (60 минут — 1 час) для осуществления </w:t>
      </w:r>
      <w:r w:rsidRPr="00DC460A">
        <w:rPr>
          <w:rFonts w:ascii="Times New Roman" w:eastAsia="Calibri" w:hAnsi="Times New Roman" w:cs="Times New Roman"/>
          <w:sz w:val="24"/>
          <w:szCs w:val="24"/>
        </w:rPr>
        <w:t>последовательности учебных действий.</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Хронокарта</w:t>
      </w:r>
    </w:p>
    <w:p w:rsidR="00D6747A" w:rsidRPr="00DC460A" w:rsidRDefault="00D6747A" w:rsidP="00D6747A">
      <w:pPr>
        <w:spacing w:after="0" w:line="240" w:lineRule="auto"/>
        <w:jc w:val="both"/>
        <w:rPr>
          <w:rFonts w:ascii="Times New Roman" w:eastAsia="Calibri" w:hAnsi="Times New Roman" w:cs="Times New Roman"/>
          <w:sz w:val="24"/>
          <w:szCs w:val="24"/>
        </w:rPr>
      </w:pPr>
    </w:p>
    <w:tbl>
      <w:tblPr>
        <w:tblStyle w:val="a6"/>
        <w:tblW w:w="0" w:type="auto"/>
        <w:tblLayout w:type="fixed"/>
        <w:tblLook w:val="0000"/>
      </w:tblPr>
      <w:tblGrid>
        <w:gridCol w:w="1738"/>
        <w:gridCol w:w="530"/>
        <w:gridCol w:w="567"/>
        <w:gridCol w:w="567"/>
        <w:gridCol w:w="567"/>
        <w:gridCol w:w="567"/>
        <w:gridCol w:w="567"/>
        <w:gridCol w:w="567"/>
        <w:gridCol w:w="709"/>
        <w:gridCol w:w="567"/>
        <w:gridCol w:w="567"/>
        <w:gridCol w:w="567"/>
        <w:gridCol w:w="567"/>
        <w:gridCol w:w="992"/>
      </w:tblGrid>
      <w:tr w:rsidR="00D6747A" w:rsidRPr="00DC460A" w:rsidTr="00D6747A">
        <w:trPr>
          <w:trHeight w:hRule="exact" w:val="715"/>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Действие</w:t>
            </w:r>
          </w:p>
        </w:tc>
        <w:tc>
          <w:tcPr>
            <w:tcW w:w="6909" w:type="dxa"/>
            <w:gridSpan w:val="12"/>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Минуты</w:t>
            </w:r>
          </w:p>
        </w:tc>
        <w:tc>
          <w:tcPr>
            <w:tcW w:w="992"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Всего минут</w:t>
            </w:r>
          </w:p>
        </w:tc>
      </w:tr>
      <w:tr w:rsidR="00D6747A" w:rsidRPr="00DC460A" w:rsidTr="00D6747A">
        <w:trPr>
          <w:trHeight w:hRule="exact" w:val="427"/>
        </w:trPr>
        <w:tc>
          <w:tcPr>
            <w:tcW w:w="1738" w:type="dxa"/>
          </w:tcPr>
          <w:p w:rsidR="00D6747A" w:rsidRPr="00DC460A" w:rsidRDefault="00D6747A" w:rsidP="00D6747A">
            <w:pPr>
              <w:jc w:val="both"/>
              <w:rPr>
                <w:rFonts w:ascii="Times New Roman" w:eastAsia="Calibri" w:hAnsi="Times New Roman" w:cs="Times New Roman"/>
                <w:sz w:val="24"/>
                <w:szCs w:val="24"/>
              </w:rPr>
            </w:pPr>
          </w:p>
          <w:p w:rsidR="00D6747A" w:rsidRPr="00DC460A" w:rsidRDefault="00D6747A" w:rsidP="00D6747A">
            <w:pPr>
              <w:jc w:val="both"/>
              <w:rPr>
                <w:rFonts w:ascii="Times New Roman" w:eastAsia="Calibri" w:hAnsi="Times New Roman" w:cs="Times New Roman"/>
                <w:sz w:val="24"/>
                <w:szCs w:val="24"/>
              </w:rPr>
            </w:pPr>
          </w:p>
        </w:tc>
        <w:tc>
          <w:tcPr>
            <w:tcW w:w="530"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5</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10</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15</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20</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25</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30</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35</w:t>
            </w:r>
          </w:p>
        </w:tc>
        <w:tc>
          <w:tcPr>
            <w:tcW w:w="709"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40</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45</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50</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55</w:t>
            </w:r>
          </w:p>
        </w:tc>
        <w:tc>
          <w:tcPr>
            <w:tcW w:w="567"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60</w:t>
            </w:r>
          </w:p>
        </w:tc>
        <w:tc>
          <w:tcPr>
            <w:tcW w:w="992"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571"/>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Определение темы и цели</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992"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619"/>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Чтение литературы</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992"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b/>
                <w:bCs/>
                <w:i/>
                <w:iCs/>
                <w:sz w:val="24"/>
                <w:szCs w:val="24"/>
              </w:rPr>
              <w:t>\</w:t>
            </w:r>
          </w:p>
        </w:tc>
      </w:tr>
      <w:tr w:rsidR="00D6747A" w:rsidRPr="00DC460A" w:rsidTr="00D6747A">
        <w:trPr>
          <w:trHeight w:hRule="exact" w:val="1066"/>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Отбор и систематизация содержания доклада</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992"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595"/>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Написание тезисов доклада</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992"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94"/>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Отдых</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992" w:type="dxa"/>
          </w:tcPr>
          <w:p w:rsidR="00D6747A" w:rsidRPr="00DC460A" w:rsidRDefault="00D6747A" w:rsidP="00D6747A">
            <w:pPr>
              <w:jc w:val="both"/>
              <w:rPr>
                <w:rFonts w:ascii="Times New Roman" w:eastAsia="Calibri" w:hAnsi="Times New Roman" w:cs="Times New Roman"/>
                <w:sz w:val="24"/>
                <w:szCs w:val="24"/>
              </w:rPr>
            </w:pPr>
          </w:p>
        </w:tc>
      </w:tr>
      <w:tr w:rsidR="00D6747A" w:rsidRPr="00DC460A" w:rsidTr="00D6747A">
        <w:trPr>
          <w:trHeight w:hRule="exact" w:val="379"/>
        </w:trPr>
        <w:tc>
          <w:tcPr>
            <w:tcW w:w="1738" w:type="dxa"/>
          </w:tcPr>
          <w:p w:rsidR="00D6747A" w:rsidRPr="00DC460A" w:rsidRDefault="00D6747A" w:rsidP="00D6747A">
            <w:pPr>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Проверка</w:t>
            </w:r>
          </w:p>
        </w:tc>
        <w:tc>
          <w:tcPr>
            <w:tcW w:w="530"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709"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567" w:type="dxa"/>
          </w:tcPr>
          <w:p w:rsidR="00D6747A" w:rsidRPr="00DC460A" w:rsidRDefault="00D6747A" w:rsidP="00D6747A">
            <w:pPr>
              <w:jc w:val="both"/>
              <w:rPr>
                <w:rFonts w:ascii="Times New Roman" w:eastAsia="Calibri" w:hAnsi="Times New Roman" w:cs="Times New Roman"/>
                <w:sz w:val="24"/>
                <w:szCs w:val="24"/>
              </w:rPr>
            </w:pPr>
          </w:p>
        </w:tc>
        <w:tc>
          <w:tcPr>
            <w:tcW w:w="1559" w:type="dxa"/>
            <w:gridSpan w:val="2"/>
          </w:tcPr>
          <w:p w:rsidR="00D6747A" w:rsidRPr="00DC460A" w:rsidRDefault="00D6747A" w:rsidP="00D6747A">
            <w:pPr>
              <w:jc w:val="both"/>
              <w:rPr>
                <w:rFonts w:ascii="Times New Roman" w:eastAsia="Calibri" w:hAnsi="Times New Roman" w:cs="Times New Roman"/>
                <w:sz w:val="24"/>
                <w:szCs w:val="24"/>
              </w:rPr>
            </w:pPr>
          </w:p>
        </w:tc>
      </w:tr>
    </w:tbl>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После заполнения хронокарты учащиеся приступают к </w:t>
      </w:r>
      <w:r w:rsidRPr="00DC460A">
        <w:rPr>
          <w:rFonts w:ascii="Times New Roman" w:eastAsia="Calibri" w:hAnsi="Times New Roman" w:cs="Times New Roman"/>
          <w:spacing w:val="-1"/>
          <w:sz w:val="24"/>
          <w:szCs w:val="24"/>
        </w:rPr>
        <w:t xml:space="preserve">подготовке доклада. Во время подготовки они отмечают в </w:t>
      </w:r>
      <w:r w:rsidRPr="00DC460A">
        <w:rPr>
          <w:rFonts w:ascii="Times New Roman" w:eastAsia="Calibri" w:hAnsi="Times New Roman" w:cs="Times New Roman"/>
          <w:spacing w:val="-2"/>
          <w:sz w:val="24"/>
          <w:szCs w:val="24"/>
        </w:rPr>
        <w:t>хронокарте фактически затраченное время (цветным каранда</w:t>
      </w:r>
      <w:r w:rsidRPr="00DC460A">
        <w:rPr>
          <w:rFonts w:ascii="Times New Roman" w:eastAsia="Calibri" w:hAnsi="Times New Roman" w:cs="Times New Roman"/>
          <w:spacing w:val="-2"/>
          <w:sz w:val="24"/>
          <w:szCs w:val="24"/>
        </w:rPr>
        <w:softHyphen/>
        <w:t>шом). Затем сравнивают планируемый расход времени с фак</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тическим и отвечают на вопросы:</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 ли различия?</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 чём они состоят?</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Какое действие вы недооценили по временным затра</w:t>
      </w:r>
      <w:r w:rsidRPr="00DC460A">
        <w:rPr>
          <w:rFonts w:ascii="Times New Roman" w:eastAsia="Calibri" w:hAnsi="Times New Roman" w:cs="Times New Roman"/>
          <w:sz w:val="24"/>
          <w:szCs w:val="24"/>
        </w:rPr>
        <w:softHyphen/>
        <w:t>там? Какое переоценили?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 бы вы теперь заполнили хронокарту?</w:t>
      </w:r>
    </w:p>
    <w:p w:rsidR="00D6747A" w:rsidRPr="00DC460A" w:rsidRDefault="00D6747A" w:rsidP="00D6747A">
      <w:pPr>
        <w:spacing w:after="0" w:line="240" w:lineRule="auto"/>
        <w:jc w:val="both"/>
        <w:rPr>
          <w:rFonts w:ascii="Times New Roman" w:eastAsia="Calibri" w:hAnsi="Times New Roman" w:cs="Times New Roman"/>
          <w:spacing w:val="-4"/>
          <w:sz w:val="24"/>
          <w:szCs w:val="24"/>
        </w:rPr>
      </w:pPr>
    </w:p>
    <w:p w:rsidR="00D6747A" w:rsidRPr="00DC460A" w:rsidRDefault="00D6747A" w:rsidP="00D6747A">
      <w:pPr>
        <w:spacing w:after="0" w:line="240" w:lineRule="auto"/>
        <w:jc w:val="both"/>
        <w:rPr>
          <w:rFonts w:ascii="Times New Roman" w:eastAsia="Calibri" w:hAnsi="Times New Roman" w:cs="Times New Roman"/>
          <w:b/>
          <w:sz w:val="24"/>
          <w:szCs w:val="24"/>
        </w:rPr>
      </w:pPr>
      <w:r w:rsidRPr="00DC460A">
        <w:rPr>
          <w:rFonts w:ascii="Times New Roman" w:eastAsia="Calibri" w:hAnsi="Times New Roman" w:cs="Times New Roman"/>
          <w:b/>
          <w:spacing w:val="-4"/>
          <w:sz w:val="24"/>
          <w:szCs w:val="24"/>
        </w:rPr>
        <w:t>Задание «Еженедельник»</w:t>
      </w:r>
      <w:r w:rsidRPr="00DC460A">
        <w:rPr>
          <w:rFonts w:ascii="Times New Roman" w:eastAsia="Calibri" w:hAnsi="Times New Roman" w:cs="Times New Roman"/>
          <w:b/>
          <w:sz w:val="24"/>
          <w:szCs w:val="24"/>
        </w:rPr>
        <w:tab/>
        <w:t>:</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формирование умения планировать деятельность и </w:t>
      </w:r>
      <w:r w:rsidRPr="00DC460A">
        <w:rPr>
          <w:rFonts w:ascii="Times New Roman" w:eastAsia="Calibri" w:hAnsi="Times New Roman" w:cs="Times New Roman"/>
          <w:sz w:val="24"/>
          <w:szCs w:val="24"/>
        </w:rPr>
        <w:t>время в течение недели.</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12—14 лет.</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любые предметы, классный час.</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индивидуальная работа.</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учащимся предлагается распланиро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вать свою деятельность на две недели вперёд и действовать, ориентируясь на свой план. Через две недели подводится итог </w:t>
      </w:r>
      <w:r w:rsidRPr="00DC460A">
        <w:rPr>
          <w:rFonts w:ascii="Times New Roman" w:eastAsia="Calibri" w:hAnsi="Times New Roman" w:cs="Times New Roman"/>
          <w:sz w:val="24"/>
          <w:szCs w:val="24"/>
        </w:rPr>
        <w:t>выполнения задания.</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 xml:space="preserve">для того чтобы разумно планировать свой </w:t>
      </w:r>
      <w:r w:rsidRPr="00DC460A">
        <w:rPr>
          <w:rFonts w:ascii="Times New Roman" w:eastAsia="Calibri" w:hAnsi="Times New Roman" w:cs="Times New Roman"/>
          <w:spacing w:val="-2"/>
          <w:sz w:val="24"/>
          <w:szCs w:val="24"/>
        </w:rPr>
        <w:t>день и свою работу, всё успевать и ни о чём не забывать, не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 xml:space="preserve">обходимо использовать специальные средства — хронокарты. </w:t>
      </w:r>
      <w:r w:rsidRPr="00DC460A">
        <w:rPr>
          <w:rFonts w:ascii="Times New Roman" w:eastAsia="Calibri" w:hAnsi="Times New Roman" w:cs="Times New Roman"/>
          <w:spacing w:val="-2"/>
          <w:sz w:val="24"/>
          <w:szCs w:val="24"/>
        </w:rPr>
        <w:t>Повседневные дела и ответственные задачи хорошо планиро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 xml:space="preserve">вать, пользуясь еженедельником. Еженедельник позволяет </w:t>
      </w:r>
      <w:r w:rsidRPr="00DC460A">
        <w:rPr>
          <w:rFonts w:ascii="Times New Roman" w:eastAsia="Calibri" w:hAnsi="Times New Roman" w:cs="Times New Roman"/>
          <w:spacing w:val="-2"/>
          <w:sz w:val="24"/>
          <w:szCs w:val="24"/>
        </w:rPr>
        <w:t>осуществлять и долгосрочное (на год, полгода, несколько ме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сяцев), и краткосрочное (на неделю, день, несколько часов) </w:t>
      </w:r>
      <w:r w:rsidRPr="00DC460A">
        <w:rPr>
          <w:rFonts w:ascii="Times New Roman" w:eastAsia="Calibri" w:hAnsi="Times New Roman" w:cs="Times New Roman"/>
          <w:sz w:val="24"/>
          <w:szCs w:val="24"/>
        </w:rPr>
        <w:t>планирование.</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Учащимся предлагается в течение двух недель вести запи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pacing w:val="-2"/>
          <w:sz w:val="24"/>
          <w:szCs w:val="24"/>
        </w:rPr>
        <w:t>си в еженедельнике, чётко и аккуратно фиксируя запланиро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ванные встречи и дела. Спустя две недели в группе прово</w:t>
      </w:r>
      <w:r w:rsidRPr="00DC460A">
        <w:rPr>
          <w:rFonts w:ascii="Times New Roman" w:eastAsia="Calibri" w:hAnsi="Times New Roman" w:cs="Times New Roman"/>
          <w:sz w:val="24"/>
          <w:szCs w:val="24"/>
        </w:rPr>
        <w:softHyphen/>
        <w:t>дится обсуждение следующих вопросов и заданий:</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Удалось ли вам лучше организовать своё время и дела, </w:t>
      </w:r>
      <w:r w:rsidRPr="00DC460A">
        <w:rPr>
          <w:rFonts w:ascii="Times New Roman" w:eastAsia="Calibri" w:hAnsi="Times New Roman" w:cs="Times New Roman"/>
          <w:spacing w:val="-1"/>
          <w:sz w:val="24"/>
          <w:szCs w:val="24"/>
        </w:rPr>
        <w:t>используя записи в еженедельнике? В чём именно это про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явилось?</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 еженедельник помог вам в трудном деле? Приведи</w:t>
      </w:r>
      <w:r w:rsidRPr="00DC460A">
        <w:rPr>
          <w:rFonts w:ascii="Times New Roman" w:eastAsia="Calibri" w:hAnsi="Times New Roman" w:cs="Times New Roman"/>
          <w:sz w:val="24"/>
          <w:szCs w:val="24"/>
        </w:rPr>
        <w:softHyphen/>
        <w:t>те пример. Расскажите об этом группе.</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r>
      <w:r w:rsidRPr="00DC460A">
        <w:rPr>
          <w:rFonts w:ascii="Times New Roman" w:eastAsia="Calibri" w:hAnsi="Times New Roman" w:cs="Times New Roman"/>
          <w:spacing w:val="-1"/>
          <w:sz w:val="24"/>
          <w:szCs w:val="24"/>
        </w:rPr>
        <w:t>Заполните приведённую на с. 147 таблицу.</w:t>
      </w:r>
      <w:r w:rsidRPr="00DC460A">
        <w:rPr>
          <w:rFonts w:ascii="Times New Roman" w:eastAsia="Calibri" w:hAnsi="Times New Roman" w:cs="Times New Roman"/>
          <w:spacing w:val="-1"/>
          <w:sz w:val="24"/>
          <w:szCs w:val="24"/>
        </w:rPr>
        <w:br/>
      </w:r>
      <w:r w:rsidRPr="00DC460A">
        <w:rPr>
          <w:rFonts w:ascii="Times New Roman" w:eastAsia="Calibri" w:hAnsi="Times New Roman" w:cs="Times New Roman"/>
          <w:sz w:val="24"/>
          <w:szCs w:val="24"/>
        </w:rPr>
        <w:t>Обсудите её в группе.</w:t>
      </w:r>
    </w:p>
    <w:p w:rsidR="00D6747A" w:rsidRPr="00DC460A" w:rsidRDefault="00D6747A" w:rsidP="00D6747A">
      <w:pPr>
        <w:spacing w:after="0" w:line="240" w:lineRule="auto"/>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Оцените серьёзность аргументов за и против.</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Будете ли вы теперь планировать свой день, неделю...?</w:t>
      </w:r>
    </w:p>
    <w:tbl>
      <w:tblPr>
        <w:tblW w:w="0" w:type="auto"/>
        <w:tblInd w:w="40" w:type="dxa"/>
        <w:tblLayout w:type="fixed"/>
        <w:tblCellMar>
          <w:left w:w="40" w:type="dxa"/>
          <w:right w:w="40" w:type="dxa"/>
        </w:tblCellMar>
        <w:tblLook w:val="0000"/>
      </w:tblPr>
      <w:tblGrid>
        <w:gridCol w:w="3206"/>
        <w:gridCol w:w="3211"/>
      </w:tblGrid>
      <w:tr w:rsidR="00D6747A" w:rsidRPr="00DC460A" w:rsidTr="00D6747A">
        <w:trPr>
          <w:trHeight w:hRule="exact" w:val="648"/>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Аргументы в пользу использования еженедельника</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Аргументы против использования еженедельника</w:t>
            </w:r>
          </w:p>
        </w:tc>
      </w:tr>
      <w:tr w:rsidR="00D6747A" w:rsidRPr="00DC460A" w:rsidTr="00D6747A">
        <w:trPr>
          <w:trHeight w:hRule="exact" w:val="2002"/>
        </w:trPr>
        <w:tc>
          <w:tcPr>
            <w:tcW w:w="3206" w:type="dxa"/>
            <w:tcBorders>
              <w:top w:val="single" w:sz="6" w:space="0" w:color="auto"/>
              <w:left w:val="single" w:sz="6" w:space="0" w:color="auto"/>
              <w:bottom w:val="single" w:sz="6" w:space="0" w:color="auto"/>
              <w:right w:val="single" w:sz="6" w:space="0" w:color="auto"/>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1. 2. 3. 4. 5. 6.</w:t>
            </w:r>
          </w:p>
        </w:tc>
        <w:tc>
          <w:tcPr>
            <w:tcW w:w="3211" w:type="dxa"/>
            <w:tcBorders>
              <w:top w:val="single" w:sz="6" w:space="0" w:color="auto"/>
              <w:left w:val="single" w:sz="6" w:space="0" w:color="auto"/>
              <w:bottom w:val="single" w:sz="6" w:space="0" w:color="auto"/>
              <w:right w:val="single" w:sz="6" w:space="0" w:color="auto"/>
            </w:tcBorders>
            <w:shd w:val="clear" w:color="auto" w:fill="FFFFFF"/>
          </w:tcPr>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1. 2. 3. 4. 5. 6.</w:t>
            </w:r>
          </w:p>
        </w:tc>
      </w:tr>
    </w:tbl>
    <w:p w:rsidR="00D6747A" w:rsidRPr="00DC460A" w:rsidRDefault="00D6747A" w:rsidP="00D6747A">
      <w:pPr>
        <w:spacing w:after="0" w:line="240" w:lineRule="auto"/>
        <w:rPr>
          <w:rFonts w:ascii="Times New Roman" w:eastAsia="Calibri" w:hAnsi="Times New Roman" w:cs="Times New Roman"/>
          <w:spacing w:val="-1"/>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 xml:space="preserve">Задание «Рефлексические способности к самоуправлению» </w:t>
      </w:r>
      <w:r w:rsidRPr="00DC460A">
        <w:rPr>
          <w:rFonts w:ascii="Times New Roman" w:eastAsia="Calibri" w:hAnsi="Times New Roman" w:cs="Times New Roman"/>
          <w:b/>
          <w:i/>
          <w:iCs/>
          <w:sz w:val="24"/>
          <w:szCs w:val="24"/>
        </w:rPr>
        <w:t>(на основе методики Н. М. Пейсахова)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Цель: </w:t>
      </w:r>
      <w:r w:rsidRPr="00DC460A">
        <w:rPr>
          <w:rFonts w:ascii="Times New Roman" w:eastAsia="Calibri" w:hAnsi="Times New Roman" w:cs="Times New Roman"/>
          <w:spacing w:val="-3"/>
          <w:sz w:val="24"/>
          <w:szCs w:val="24"/>
        </w:rPr>
        <w:t>формирование рефлексивной самооценки своих воз</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можностей самоуправления.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Возраст: </w:t>
      </w:r>
      <w:r w:rsidRPr="00DC460A">
        <w:rPr>
          <w:rFonts w:ascii="Times New Roman" w:eastAsia="Calibri" w:hAnsi="Times New Roman" w:cs="Times New Roman"/>
          <w:spacing w:val="-3"/>
          <w:sz w:val="24"/>
          <w:szCs w:val="24"/>
        </w:rPr>
        <w:t>12—14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классный час, внеурочные часы.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 xml:space="preserve">индивидуальная работа. </w:t>
      </w:r>
      <w:r w:rsidRPr="00DC460A">
        <w:rPr>
          <w:rFonts w:ascii="Times New Roman" w:eastAsia="Calibri" w:hAnsi="Times New Roman" w:cs="Times New Roman"/>
          <w:spacing w:val="-1"/>
          <w:sz w:val="24"/>
          <w:szCs w:val="24"/>
        </w:rPr>
        <w:t>(Работа не оценивается учителем! Результаты конфиденци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альны.)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 xml:space="preserve">учащимся предлагается оценить свою </w:t>
      </w:r>
      <w:r w:rsidRPr="00DC460A">
        <w:rPr>
          <w:rFonts w:ascii="Times New Roman" w:eastAsia="Calibri" w:hAnsi="Times New Roman" w:cs="Times New Roman"/>
          <w:sz w:val="24"/>
          <w:szCs w:val="24"/>
        </w:rPr>
        <w:t xml:space="preserve">способность к самоуправлению, воспользовавшись анкетой. </w:t>
      </w:r>
      <w:r w:rsidRPr="00DC460A">
        <w:rPr>
          <w:rFonts w:ascii="Times New Roman" w:eastAsia="Calibri" w:hAnsi="Times New Roman" w:cs="Times New Roman"/>
          <w:spacing w:val="-1"/>
          <w:sz w:val="24"/>
          <w:szCs w:val="24"/>
        </w:rPr>
        <w:t xml:space="preserve">На основании полученной оценки сформулировать задачи на </w:t>
      </w:r>
      <w:r w:rsidRPr="00DC460A">
        <w:rPr>
          <w:rFonts w:ascii="Times New Roman" w:eastAsia="Calibri" w:hAnsi="Times New Roman" w:cs="Times New Roman"/>
          <w:sz w:val="24"/>
          <w:szCs w:val="24"/>
        </w:rPr>
        <w:t>развитие способности самоуправления.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Инструкция: </w:t>
      </w:r>
      <w:r w:rsidRPr="00DC460A">
        <w:rPr>
          <w:rFonts w:ascii="Times New Roman" w:eastAsia="Calibri" w:hAnsi="Times New Roman" w:cs="Times New Roman"/>
          <w:spacing w:val="-1"/>
          <w:sz w:val="24"/>
          <w:szCs w:val="24"/>
        </w:rPr>
        <w:t xml:space="preserve">заполнив анкету, учащиеся смогут узнать о своей способности владеть собой в различных ситуациях и </w:t>
      </w:r>
      <w:r w:rsidRPr="00DC460A">
        <w:rPr>
          <w:rFonts w:ascii="Times New Roman" w:eastAsia="Calibri" w:hAnsi="Times New Roman" w:cs="Times New Roman"/>
          <w:sz w:val="24"/>
          <w:szCs w:val="24"/>
        </w:rPr>
        <w:t>оценить уровень способности к самоуправлению.</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 xml:space="preserve">Учащиеся читают каждый пункт анкеты и выражают своё согласие с ним, ответив «да», или несогласие, ответив «нет». </w:t>
      </w:r>
      <w:r w:rsidRPr="00DC460A">
        <w:rPr>
          <w:rFonts w:ascii="Times New Roman" w:eastAsia="Calibri" w:hAnsi="Times New Roman" w:cs="Times New Roman"/>
          <w:sz w:val="24"/>
          <w:szCs w:val="24"/>
        </w:rPr>
        <w:t xml:space="preserve">(Здесь нет правильных и неправильных ответов, учащиеся </w:t>
      </w:r>
      <w:r w:rsidRPr="00DC460A">
        <w:rPr>
          <w:rFonts w:ascii="Times New Roman" w:eastAsia="Calibri" w:hAnsi="Times New Roman" w:cs="Times New Roman"/>
          <w:spacing w:val="-1"/>
          <w:sz w:val="24"/>
          <w:szCs w:val="24"/>
        </w:rPr>
        <w:t>должны отвечать искренне, так, как они действительно счи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тают.)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Способность к самоуправлению складывается из восьми компонентов: 1) ориентировка; 2) прогнозирование; 3) целе-</w:t>
      </w:r>
      <w:r w:rsidRPr="00DC460A">
        <w:rPr>
          <w:rFonts w:ascii="Times New Roman" w:eastAsia="Calibri" w:hAnsi="Times New Roman" w:cs="Times New Roman"/>
          <w:sz w:val="24"/>
          <w:szCs w:val="24"/>
        </w:rPr>
        <w:t xml:space="preserve">полагание; 4) планирование; 5) критерии оценки качества; </w:t>
      </w:r>
      <w:r w:rsidRPr="00DC460A">
        <w:rPr>
          <w:rFonts w:ascii="Times New Roman" w:eastAsia="Calibri" w:hAnsi="Times New Roman" w:cs="Times New Roman"/>
          <w:spacing w:val="-1"/>
          <w:sz w:val="24"/>
          <w:szCs w:val="24"/>
        </w:rPr>
        <w:t xml:space="preserve">6) принятие решения; 7) самоконтроль; 8) коррекция. Итогом </w:t>
      </w:r>
      <w:r w:rsidRPr="00DC460A">
        <w:rPr>
          <w:rFonts w:ascii="Times New Roman" w:eastAsia="Calibri" w:hAnsi="Times New Roman" w:cs="Times New Roman"/>
          <w:sz w:val="24"/>
          <w:szCs w:val="24"/>
        </w:rPr>
        <w:t>является общая способность к самоуправлению.</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Прежде всего учащиеся подсчитывают, сколько баллов </w:t>
      </w:r>
      <w:r w:rsidRPr="00DC460A">
        <w:rPr>
          <w:rFonts w:ascii="Times New Roman" w:eastAsia="Calibri" w:hAnsi="Times New Roman" w:cs="Times New Roman"/>
          <w:spacing w:val="-1"/>
          <w:sz w:val="24"/>
          <w:szCs w:val="24"/>
        </w:rPr>
        <w:t>они набрали по каждой из восьми шкал, соответствующих пе</w:t>
      </w:r>
      <w:r w:rsidRPr="00DC460A">
        <w:rPr>
          <w:rFonts w:ascii="Times New Roman" w:eastAsia="Calibri" w:hAnsi="Times New Roman" w:cs="Times New Roman"/>
          <w:sz w:val="24"/>
          <w:szCs w:val="24"/>
        </w:rPr>
        <w:t>речисленным компонентам. За каждое совпадение с клю</w:t>
      </w:r>
      <w:r w:rsidRPr="00DC460A">
        <w:rPr>
          <w:rFonts w:ascii="Times New Roman" w:eastAsia="Calibri" w:hAnsi="Times New Roman" w:cs="Times New Roman"/>
          <w:sz w:val="24"/>
          <w:szCs w:val="24"/>
        </w:rPr>
        <w:softHyphen/>
        <w:t>чом начисляется 1 балл. (Цифры — это номера вопросов анкеты.)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Далее учитель объясняет, что восемь шкал, или восемь </w:t>
      </w:r>
      <w:r w:rsidRPr="00DC460A">
        <w:rPr>
          <w:rFonts w:ascii="Times New Roman" w:eastAsia="Calibri" w:hAnsi="Times New Roman" w:cs="Times New Roman"/>
          <w:spacing w:val="-2"/>
          <w:sz w:val="24"/>
          <w:szCs w:val="24"/>
        </w:rPr>
        <w:t>компонентов, — это восемь последовательно разворачиваю</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 xml:space="preserve">щихся </w:t>
      </w:r>
      <w:r w:rsidRPr="00DC460A">
        <w:rPr>
          <w:rFonts w:ascii="Times New Roman" w:eastAsia="Calibri" w:hAnsi="Times New Roman" w:cs="Times New Roman"/>
          <w:b/>
          <w:bCs/>
          <w:sz w:val="24"/>
          <w:szCs w:val="24"/>
        </w:rPr>
        <w:t xml:space="preserve">шагов </w:t>
      </w:r>
      <w:r w:rsidRPr="00DC460A">
        <w:rPr>
          <w:rFonts w:ascii="Times New Roman" w:eastAsia="Calibri" w:hAnsi="Times New Roman" w:cs="Times New Roman"/>
          <w:sz w:val="24"/>
          <w:szCs w:val="24"/>
        </w:rPr>
        <w:t>управления человеком своей деятельностью. Каждый из шагов — особая задача, обеспечивающая успех всей деятельности. Это как кирпичики, из которых строится дом, — от каждого из них зависит прочность всей построй</w:t>
      </w:r>
      <w:r w:rsidRPr="00DC460A">
        <w:rPr>
          <w:rFonts w:ascii="Times New Roman" w:eastAsia="Calibri" w:hAnsi="Times New Roman" w:cs="Times New Roman"/>
          <w:sz w:val="24"/>
          <w:szCs w:val="24"/>
        </w:rPr>
        <w:softHyphen/>
        <w:t>ки. Ваш балл — это показатель успешности решения каждой из задач самоуправления.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1. Ориентировка в ситуации. </w:t>
      </w:r>
      <w:r w:rsidRPr="00DC460A">
        <w:rPr>
          <w:rFonts w:ascii="Times New Roman" w:eastAsia="Calibri" w:hAnsi="Times New Roman" w:cs="Times New Roman"/>
          <w:sz w:val="24"/>
          <w:szCs w:val="24"/>
        </w:rPr>
        <w:t>Необходимо разо</w:t>
      </w:r>
      <w:r w:rsidRPr="00DC460A">
        <w:rPr>
          <w:rFonts w:ascii="Times New Roman" w:eastAsia="Calibri" w:hAnsi="Times New Roman" w:cs="Times New Roman"/>
          <w:sz w:val="24"/>
          <w:szCs w:val="24"/>
        </w:rPr>
        <w:softHyphen/>
        <w:t>браться в ситуации и понять: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 xml:space="preserve">Почему возникло затруднение в деятельности? Почему </w:t>
      </w:r>
      <w:r w:rsidRPr="00DC460A">
        <w:rPr>
          <w:rFonts w:ascii="Times New Roman" w:eastAsia="Calibri" w:hAnsi="Times New Roman" w:cs="Times New Roman"/>
          <w:sz w:val="24"/>
          <w:szCs w:val="24"/>
        </w:rPr>
        <w:t>сейчас не получается так, как это было раньше?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изменилось по сравнению с прошлым? В чём но</w:t>
      </w:r>
      <w:r w:rsidRPr="00DC460A">
        <w:rPr>
          <w:rFonts w:ascii="Times New Roman" w:eastAsia="Calibri" w:hAnsi="Times New Roman" w:cs="Times New Roman"/>
          <w:sz w:val="24"/>
          <w:szCs w:val="24"/>
        </w:rPr>
        <w:softHyphen/>
        <w:t>визна ситуации?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Что происходит со мной? Что происходит вокруг меня?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 чём причина затруднений и неудач — во мне, в дру</w:t>
      </w:r>
      <w:r w:rsidRPr="00DC460A">
        <w:rPr>
          <w:rFonts w:ascii="Times New Roman" w:eastAsia="Calibri" w:hAnsi="Times New Roman" w:cs="Times New Roman"/>
          <w:sz w:val="24"/>
          <w:szCs w:val="24"/>
        </w:rPr>
        <w:softHyphen/>
        <w:t>гих людях, в сложившихся обстоятельствах?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Каково реальное положение вещей?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w:t>
      </w:r>
      <w:r w:rsidRPr="00DC460A">
        <w:rPr>
          <w:rFonts w:ascii="Times New Roman" w:eastAsia="Calibri" w:hAnsi="Times New Roman" w:cs="Times New Roman"/>
          <w:b/>
          <w:bCs/>
          <w:sz w:val="24"/>
          <w:szCs w:val="24"/>
        </w:rPr>
        <w:tab/>
      </w:r>
      <w:r w:rsidRPr="00DC460A">
        <w:rPr>
          <w:rFonts w:ascii="Times New Roman" w:eastAsia="Calibri" w:hAnsi="Times New Roman" w:cs="Times New Roman"/>
          <w:b/>
          <w:bCs/>
          <w:i/>
          <w:iCs/>
          <w:sz w:val="24"/>
          <w:szCs w:val="24"/>
        </w:rPr>
        <w:t>В чём моя проблема?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2. Прогнозирование. </w:t>
      </w:r>
      <w:r w:rsidRPr="00DC460A">
        <w:rPr>
          <w:rFonts w:ascii="Times New Roman" w:eastAsia="Calibri" w:hAnsi="Times New Roman" w:cs="Times New Roman"/>
          <w:sz w:val="24"/>
          <w:szCs w:val="24"/>
        </w:rPr>
        <w:t>Прогноз — это попытка за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глянуть в будущее, предсказать развитие событий. Прогноз </w:t>
      </w:r>
      <w:r w:rsidRPr="00DC460A">
        <w:rPr>
          <w:rFonts w:ascii="Times New Roman" w:eastAsia="Calibri" w:hAnsi="Times New Roman" w:cs="Times New Roman"/>
          <w:spacing w:val="-1"/>
          <w:sz w:val="24"/>
          <w:szCs w:val="24"/>
        </w:rPr>
        <w:t>строится на основе анализа прошлого и настоящего, соотне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сения прошлого и настоящего:</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произойдёт, если я не вмешаюсь в ход событий?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Можно ли что-то изменить?</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Что может измениться, если я вмешаюсь в ход событий?</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w:t>
      </w:r>
      <w:r w:rsidRPr="00DC460A">
        <w:rPr>
          <w:rFonts w:ascii="Times New Roman" w:eastAsia="Calibri" w:hAnsi="Times New Roman" w:cs="Times New Roman"/>
          <w:b/>
          <w:bCs/>
          <w:sz w:val="24"/>
          <w:szCs w:val="24"/>
        </w:rPr>
        <w:tab/>
      </w:r>
      <w:r w:rsidRPr="00DC460A">
        <w:rPr>
          <w:rFonts w:ascii="Times New Roman" w:eastAsia="Calibri" w:hAnsi="Times New Roman" w:cs="Times New Roman"/>
          <w:b/>
          <w:bCs/>
          <w:i/>
          <w:iCs/>
          <w:sz w:val="24"/>
          <w:szCs w:val="24"/>
        </w:rPr>
        <w:t>Что может произойти? Нужно ли вмешиваться?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3. Целеполагание. </w:t>
      </w:r>
      <w:r w:rsidRPr="00DC460A">
        <w:rPr>
          <w:rFonts w:ascii="Times New Roman" w:eastAsia="Calibri" w:hAnsi="Times New Roman" w:cs="Times New Roman"/>
          <w:sz w:val="24"/>
          <w:szCs w:val="24"/>
        </w:rPr>
        <w:t>Целеполагание — это определе</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3"/>
          <w:sz w:val="24"/>
          <w:szCs w:val="24"/>
        </w:rPr>
        <w:t>ние желаемого (того, что я хочу, желаю) или должного (не</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z w:val="24"/>
          <w:szCs w:val="24"/>
        </w:rPr>
        <w:t>обходимого) результата. Целеполагание основано на прогно</w:t>
      </w:r>
      <w:r w:rsidRPr="00DC460A">
        <w:rPr>
          <w:rFonts w:ascii="Times New Roman" w:eastAsia="Calibri" w:hAnsi="Times New Roman" w:cs="Times New Roman"/>
          <w:sz w:val="24"/>
          <w:szCs w:val="24"/>
        </w:rPr>
        <w:softHyphen/>
        <w:t>зе. Для этого надо ответить на вопросы: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я хочу получить?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Какими должны быть результаты?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нужно изменить — ситуацию или самого себя?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В каком направлении необходимо изменить себя, своё </w:t>
      </w:r>
      <w:r w:rsidRPr="00DC460A">
        <w:rPr>
          <w:rFonts w:ascii="Times New Roman" w:eastAsia="Calibri" w:hAnsi="Times New Roman" w:cs="Times New Roman"/>
          <w:sz w:val="24"/>
          <w:szCs w:val="24"/>
        </w:rPr>
        <w:t>поведение, деятельность, общение?</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Каковы мои цели?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Какова вероятность достижения цели?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Какие усилия необходимо приложить для достижения </w:t>
      </w:r>
      <w:r w:rsidRPr="00DC460A">
        <w:rPr>
          <w:rFonts w:ascii="Times New Roman" w:eastAsia="Calibri" w:hAnsi="Times New Roman" w:cs="Times New Roman"/>
          <w:spacing w:val="-2"/>
          <w:sz w:val="24"/>
          <w:szCs w:val="24"/>
        </w:rPr>
        <w:t xml:space="preserve">целей? Есть ли у меня ресурсы (мои способности, помощь </w:t>
      </w:r>
      <w:r w:rsidRPr="00DC460A">
        <w:rPr>
          <w:rFonts w:ascii="Times New Roman" w:eastAsia="Calibri" w:hAnsi="Times New Roman" w:cs="Times New Roman"/>
          <w:sz w:val="24"/>
          <w:szCs w:val="24"/>
        </w:rPr>
        <w:t>родителей, друзей, учителей, необходимое время)?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Как соотносятся цели стратегические (на далёкое буду</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щее), тактические (на ближайшее будущее) и оперативные </w:t>
      </w:r>
      <w:r w:rsidRPr="00DC460A">
        <w:rPr>
          <w:rFonts w:ascii="Times New Roman" w:eastAsia="Calibri" w:hAnsi="Times New Roman" w:cs="Times New Roman"/>
          <w:sz w:val="24"/>
          <w:szCs w:val="24"/>
        </w:rPr>
        <w:t>(сегодняшние) между собой?</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i/>
          <w:iCs/>
          <w:sz w:val="24"/>
          <w:szCs w:val="24"/>
        </w:rPr>
        <w:t>Каковы мои цели?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 xml:space="preserve">Шаг 4. Планирование. </w:t>
      </w:r>
      <w:r w:rsidRPr="00DC460A">
        <w:rPr>
          <w:rFonts w:ascii="Times New Roman" w:eastAsia="Calibri" w:hAnsi="Times New Roman" w:cs="Times New Roman"/>
          <w:spacing w:val="-1"/>
          <w:sz w:val="24"/>
          <w:szCs w:val="24"/>
        </w:rPr>
        <w:t>Составление плана — это опре</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деление конкретных способов достижения цели и необходи</w:t>
      </w:r>
      <w:r w:rsidRPr="00DC460A">
        <w:rPr>
          <w:rFonts w:ascii="Times New Roman" w:eastAsia="Calibri" w:hAnsi="Times New Roman" w:cs="Times New Roman"/>
          <w:sz w:val="24"/>
          <w:szCs w:val="24"/>
        </w:rPr>
        <w:softHyphen/>
        <w:t>мых для этого средств. Прежде чем начать составлять план, надо ответить на вопросы:</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Какие частные задачи должны быть решены для дости</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жения целей?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Какие средства нужны для этого?</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Какая последовательность действий должна быть?</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i/>
          <w:iCs/>
          <w:sz w:val="24"/>
          <w:szCs w:val="24"/>
        </w:rPr>
        <w:t>Каков мой план?</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 xml:space="preserve">Шаг 5. Критерии оценки. </w:t>
      </w:r>
      <w:r w:rsidRPr="00DC460A">
        <w:rPr>
          <w:rFonts w:ascii="Times New Roman" w:eastAsia="Calibri" w:hAnsi="Times New Roman" w:cs="Times New Roman"/>
          <w:spacing w:val="-1"/>
          <w:sz w:val="24"/>
          <w:szCs w:val="24"/>
        </w:rPr>
        <w:t>Прежде чем оценивать, необ</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ходимо решить: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Какие критерии позволят утверждать, что цели достиг</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нуты?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Как оценить успех и неудачу?</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Когда можно быть уверенным, что мои действия пра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вильны?</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i/>
          <w:iCs/>
          <w:sz w:val="24"/>
          <w:szCs w:val="24"/>
        </w:rPr>
        <w:t>Я на правильном пути?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6. Принятие решения. </w:t>
      </w:r>
      <w:r w:rsidRPr="00DC460A">
        <w:rPr>
          <w:rFonts w:ascii="Times New Roman" w:eastAsia="Calibri" w:hAnsi="Times New Roman" w:cs="Times New Roman"/>
          <w:sz w:val="24"/>
          <w:szCs w:val="24"/>
        </w:rPr>
        <w:t xml:space="preserve">Принятие решения — это </w:t>
      </w:r>
      <w:r w:rsidRPr="00DC460A">
        <w:rPr>
          <w:rFonts w:ascii="Times New Roman" w:eastAsia="Calibri" w:hAnsi="Times New Roman" w:cs="Times New Roman"/>
          <w:spacing w:val="-2"/>
          <w:sz w:val="24"/>
          <w:szCs w:val="24"/>
        </w:rPr>
        <w:t xml:space="preserve">переход от плана к действию. Нельзя поступать сломя голову, </w:t>
      </w:r>
      <w:r w:rsidRPr="00DC460A">
        <w:rPr>
          <w:rFonts w:ascii="Times New Roman" w:eastAsia="Calibri" w:hAnsi="Times New Roman" w:cs="Times New Roman"/>
          <w:spacing w:val="-1"/>
          <w:sz w:val="24"/>
          <w:szCs w:val="24"/>
        </w:rPr>
        <w:t xml:space="preserve">но и нельзя упускать момент. Принимая решение, следует </w:t>
      </w:r>
      <w:r w:rsidRPr="00DC460A">
        <w:rPr>
          <w:rFonts w:ascii="Times New Roman" w:eastAsia="Calibri" w:hAnsi="Times New Roman" w:cs="Times New Roman"/>
          <w:sz w:val="24"/>
          <w:szCs w:val="24"/>
        </w:rPr>
        <w:t>подумать: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Всё ли я предусмотрел?</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 ли у меня ещё время?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Начинать действовать или можно ещё подождать?</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i/>
          <w:iCs/>
          <w:sz w:val="24"/>
          <w:szCs w:val="24"/>
        </w:rPr>
        <w:t>Начали?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7. Самоконтроль. </w:t>
      </w:r>
      <w:r w:rsidRPr="00DC460A">
        <w:rPr>
          <w:rFonts w:ascii="Times New Roman" w:eastAsia="Calibri" w:hAnsi="Times New Roman" w:cs="Times New Roman"/>
          <w:sz w:val="24"/>
          <w:szCs w:val="24"/>
        </w:rPr>
        <w:t xml:space="preserve">Контроль своей деятельности </w:t>
      </w:r>
      <w:r w:rsidRPr="00DC460A">
        <w:rPr>
          <w:rFonts w:ascii="Times New Roman" w:eastAsia="Calibri" w:hAnsi="Times New Roman" w:cs="Times New Roman"/>
          <w:spacing w:val="-3"/>
          <w:sz w:val="24"/>
          <w:szCs w:val="24"/>
        </w:rPr>
        <w:t>требует учёта того, насколько вы приближаетесь к поставлен</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1"/>
          <w:sz w:val="24"/>
          <w:szCs w:val="24"/>
        </w:rPr>
        <w:t>ной цели и в какой мере в своём поведении вы руководству</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 xml:space="preserve">етесь составленным планом. Контролировать себя можно </w:t>
      </w:r>
      <w:r w:rsidRPr="00DC460A">
        <w:rPr>
          <w:rFonts w:ascii="Times New Roman" w:eastAsia="Calibri" w:hAnsi="Times New Roman" w:cs="Times New Roman"/>
          <w:b/>
          <w:bCs/>
          <w:sz w:val="24"/>
          <w:szCs w:val="24"/>
        </w:rPr>
        <w:t xml:space="preserve">с </w:t>
      </w:r>
      <w:r w:rsidRPr="00DC460A">
        <w:rPr>
          <w:rFonts w:ascii="Times New Roman" w:eastAsia="Calibri" w:hAnsi="Times New Roman" w:cs="Times New Roman"/>
          <w:sz w:val="24"/>
          <w:szCs w:val="24"/>
        </w:rPr>
        <w:t>помощью следующих вопросов: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 ли разрыв между желаемым и действительным?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В чём состоит разрыв, если он есть?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Следую ли я в своём поведении плану?</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Соответствует ли план сложившейся ситуации? </w:t>
      </w:r>
      <w:r w:rsidRPr="00DC460A">
        <w:rPr>
          <w:rFonts w:ascii="Times New Roman" w:eastAsia="Calibri" w:hAnsi="Times New Roman" w:cs="Times New Roman"/>
          <w:b/>
          <w:bCs/>
          <w:sz w:val="24"/>
          <w:szCs w:val="24"/>
        </w:rPr>
        <w:t xml:space="preserve">Бсив </w:t>
      </w:r>
      <w:r w:rsidRPr="00DC460A">
        <w:rPr>
          <w:rFonts w:ascii="Times New Roman" w:eastAsia="Calibri" w:hAnsi="Times New Roman" w:cs="Times New Roman"/>
          <w:sz w:val="24"/>
          <w:szCs w:val="24"/>
        </w:rPr>
        <w:t>нет, то как его следует изменить?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Что нужно изменить в своих действиях </w:t>
      </w:r>
      <w:r w:rsidRPr="00DC460A">
        <w:rPr>
          <w:rFonts w:ascii="Times New Roman" w:eastAsia="Calibri" w:hAnsi="Times New Roman" w:cs="Times New Roman"/>
          <w:b/>
          <w:bCs/>
          <w:sz w:val="24"/>
          <w:szCs w:val="24"/>
        </w:rPr>
        <w:t>н поаеагнв?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 ли время на такое изменение?</w:t>
      </w:r>
    </w:p>
    <w:p w:rsidR="00D6747A" w:rsidRPr="00DC460A" w:rsidRDefault="00D6747A" w:rsidP="006919C6">
      <w:pPr>
        <w:spacing w:after="0" w:line="240" w:lineRule="auto"/>
        <w:ind w:firstLine="567"/>
        <w:jc w:val="both"/>
        <w:rPr>
          <w:rFonts w:ascii="Times New Roman" w:eastAsia="Calibri" w:hAnsi="Times New Roman" w:cs="Times New Roman"/>
          <w:b/>
          <w:bCs/>
          <w:sz w:val="24"/>
          <w:szCs w:val="24"/>
        </w:rPr>
      </w:pPr>
      <w:r w:rsidRPr="00DC460A">
        <w:rPr>
          <w:rFonts w:ascii="Times New Roman" w:eastAsia="Calibri" w:hAnsi="Times New Roman" w:cs="Times New Roman"/>
          <w:b/>
          <w:bCs/>
          <w:i/>
          <w:iCs/>
          <w:sz w:val="24"/>
          <w:szCs w:val="24"/>
        </w:rPr>
        <w:t>Всё ли идёт так, как надо?</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Шаг 8. Коррекция. </w:t>
      </w:r>
      <w:r w:rsidRPr="00DC460A">
        <w:rPr>
          <w:rFonts w:ascii="Times New Roman" w:eastAsia="Calibri" w:hAnsi="Times New Roman" w:cs="Times New Roman"/>
          <w:sz w:val="24"/>
          <w:szCs w:val="24"/>
        </w:rPr>
        <w:t>Коррекция — это изменение реаль</w:t>
      </w:r>
      <w:r w:rsidRPr="00DC460A">
        <w:rPr>
          <w:rFonts w:ascii="Times New Roman" w:eastAsia="Calibri" w:hAnsi="Times New Roman" w:cs="Times New Roman"/>
          <w:sz w:val="24"/>
          <w:szCs w:val="24"/>
        </w:rPr>
        <w:softHyphen/>
        <w:t>ных действий, поступков, системы самоуправления. После внесения коррективов следует выяснить: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изменилось после внесения изменений в моё поведение и действия?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Приблизился ли я к достижению цели?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w:t>
      </w:r>
      <w:r w:rsidRPr="00DC460A">
        <w:rPr>
          <w:rFonts w:ascii="Times New Roman" w:eastAsia="Calibri" w:hAnsi="Times New Roman" w:cs="Times New Roman"/>
          <w:sz w:val="24"/>
          <w:szCs w:val="24"/>
        </w:rPr>
        <w:tab/>
        <w:t>Что ещё нужно изменить в моём плане и поведении?</w:t>
      </w:r>
      <w:r w:rsidRPr="00DC460A">
        <w:rPr>
          <w:rFonts w:ascii="Times New Roman" w:eastAsia="Calibri" w:hAnsi="Times New Roman" w:cs="Times New Roman"/>
          <w:sz w:val="24"/>
          <w:szCs w:val="24"/>
        </w:rPr>
        <w:br/>
        <w:t>Учащимся предлагается подумать, какие из восьми шагов</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самоуправления им удаются лучше, а какие хуже. После это</w:t>
      </w:r>
      <w:r w:rsidRPr="00DC460A">
        <w:rPr>
          <w:rFonts w:ascii="Times New Roman" w:eastAsia="Calibri" w:hAnsi="Times New Roman" w:cs="Times New Roman"/>
          <w:sz w:val="24"/>
          <w:szCs w:val="24"/>
        </w:rPr>
        <w:softHyphen/>
        <w:t>го они должны решить, ориентируясь на перечисленные вы</w:t>
      </w:r>
      <w:r w:rsidRPr="00DC460A">
        <w:rPr>
          <w:rFonts w:ascii="Times New Roman" w:eastAsia="Calibri" w:hAnsi="Times New Roman" w:cs="Times New Roman"/>
          <w:sz w:val="24"/>
          <w:szCs w:val="24"/>
        </w:rPr>
        <w:softHyphen/>
        <w:t>ше вопросы, нужно ли им развивать способность к само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управлению и как именно это делать. Учащиеся заполняют </w:t>
      </w:r>
      <w:r w:rsidRPr="00DC460A">
        <w:rPr>
          <w:rFonts w:ascii="Times New Roman" w:eastAsia="Calibri" w:hAnsi="Times New Roman" w:cs="Times New Roman"/>
          <w:sz w:val="24"/>
          <w:szCs w:val="24"/>
        </w:rPr>
        <w:t>нижеприведённый бланк и составляют программу развития своих способностей к самоуправлению.</w:t>
      </w:r>
    </w:p>
    <w:p w:rsidR="00D6747A" w:rsidRPr="00DC460A" w:rsidRDefault="00D6747A" w:rsidP="006919C6">
      <w:pPr>
        <w:spacing w:after="0" w:line="240" w:lineRule="auto"/>
        <w:ind w:firstLine="567"/>
        <w:jc w:val="both"/>
        <w:rPr>
          <w:rFonts w:ascii="Times New Roman" w:eastAsia="Calibri" w:hAnsi="Times New Roman" w:cs="Times New Roman"/>
          <w:spacing w:val="-32"/>
          <w:sz w:val="24"/>
          <w:szCs w:val="24"/>
        </w:rPr>
      </w:pPr>
      <w:r w:rsidRPr="00DC460A">
        <w:rPr>
          <w:rFonts w:ascii="Times New Roman" w:eastAsia="Calibri" w:hAnsi="Times New Roman" w:cs="Times New Roman"/>
          <w:sz w:val="24"/>
          <w:szCs w:val="24"/>
        </w:rPr>
        <w:t>Ориентировка в ситуации.</w:t>
      </w:r>
    </w:p>
    <w:p w:rsidR="00D6747A" w:rsidRPr="00DC460A" w:rsidRDefault="00D6747A" w:rsidP="006919C6">
      <w:pPr>
        <w:spacing w:after="0" w:line="240" w:lineRule="auto"/>
        <w:ind w:firstLine="567"/>
        <w:rPr>
          <w:rFonts w:ascii="Times New Roman" w:eastAsia="Calibri" w:hAnsi="Times New Roman" w:cs="Times New Roman"/>
          <w:spacing w:val="-16"/>
          <w:sz w:val="24"/>
          <w:szCs w:val="24"/>
        </w:rPr>
      </w:pPr>
      <w:r w:rsidRPr="00DC460A">
        <w:rPr>
          <w:rFonts w:ascii="Times New Roman" w:eastAsia="Calibri" w:hAnsi="Times New Roman" w:cs="Times New Roman"/>
          <w:spacing w:val="-2"/>
          <w:sz w:val="24"/>
          <w:szCs w:val="24"/>
        </w:rPr>
        <w:t>Прогнозирование.</w:t>
      </w:r>
    </w:p>
    <w:p w:rsidR="00D6747A" w:rsidRPr="00DC460A" w:rsidRDefault="00D6747A" w:rsidP="006919C6">
      <w:pPr>
        <w:spacing w:after="0" w:line="240" w:lineRule="auto"/>
        <w:ind w:firstLine="567"/>
        <w:rPr>
          <w:rFonts w:ascii="Times New Roman" w:eastAsia="Calibri" w:hAnsi="Times New Roman" w:cs="Times New Roman"/>
          <w:spacing w:val="-20"/>
          <w:sz w:val="24"/>
          <w:szCs w:val="24"/>
        </w:rPr>
      </w:pPr>
      <w:r w:rsidRPr="00DC460A">
        <w:rPr>
          <w:rFonts w:ascii="Times New Roman" w:eastAsia="Calibri" w:hAnsi="Times New Roman" w:cs="Times New Roman"/>
          <w:spacing w:val="-4"/>
          <w:sz w:val="24"/>
          <w:szCs w:val="24"/>
        </w:rPr>
        <w:t>Целеполагание.</w:t>
      </w:r>
    </w:p>
    <w:p w:rsidR="00D6747A" w:rsidRPr="00DC460A" w:rsidRDefault="00D6747A" w:rsidP="006919C6">
      <w:pPr>
        <w:spacing w:after="0" w:line="240" w:lineRule="auto"/>
        <w:ind w:firstLine="567"/>
        <w:rPr>
          <w:rFonts w:ascii="Times New Roman" w:eastAsia="Calibri" w:hAnsi="Times New Roman" w:cs="Times New Roman"/>
          <w:spacing w:val="-17"/>
          <w:sz w:val="24"/>
          <w:szCs w:val="24"/>
        </w:rPr>
      </w:pPr>
      <w:r w:rsidRPr="00DC460A">
        <w:rPr>
          <w:rFonts w:ascii="Times New Roman" w:eastAsia="Calibri" w:hAnsi="Times New Roman" w:cs="Times New Roman"/>
          <w:spacing w:val="-2"/>
          <w:sz w:val="24"/>
          <w:szCs w:val="24"/>
        </w:rPr>
        <w:t>Планирование.</w:t>
      </w:r>
    </w:p>
    <w:p w:rsidR="00D6747A" w:rsidRPr="00DC460A" w:rsidRDefault="00D6747A" w:rsidP="006919C6">
      <w:pPr>
        <w:spacing w:after="0" w:line="240" w:lineRule="auto"/>
        <w:ind w:firstLine="567"/>
        <w:rPr>
          <w:rFonts w:ascii="Times New Roman" w:eastAsia="Calibri" w:hAnsi="Times New Roman" w:cs="Times New Roman"/>
          <w:spacing w:val="-18"/>
          <w:sz w:val="24"/>
          <w:szCs w:val="24"/>
        </w:rPr>
      </w:pPr>
      <w:r w:rsidRPr="00DC460A">
        <w:rPr>
          <w:rFonts w:ascii="Times New Roman" w:eastAsia="Calibri" w:hAnsi="Times New Roman" w:cs="Times New Roman"/>
          <w:sz w:val="24"/>
          <w:szCs w:val="24"/>
        </w:rPr>
        <w:t>Критерии оценки.</w:t>
      </w:r>
    </w:p>
    <w:p w:rsidR="00D6747A" w:rsidRPr="00DC460A" w:rsidRDefault="00D6747A" w:rsidP="006919C6">
      <w:pPr>
        <w:spacing w:after="0" w:line="240" w:lineRule="auto"/>
        <w:ind w:firstLine="567"/>
        <w:rPr>
          <w:rFonts w:ascii="Times New Roman" w:eastAsia="Calibri" w:hAnsi="Times New Roman" w:cs="Times New Roman"/>
          <w:spacing w:val="-18"/>
          <w:sz w:val="24"/>
          <w:szCs w:val="24"/>
        </w:rPr>
      </w:pPr>
      <w:r w:rsidRPr="00DC460A">
        <w:rPr>
          <w:rFonts w:ascii="Times New Roman" w:eastAsia="Calibri" w:hAnsi="Times New Roman" w:cs="Times New Roman"/>
          <w:sz w:val="24"/>
          <w:szCs w:val="24"/>
        </w:rPr>
        <w:t>Принятие решения.</w:t>
      </w:r>
    </w:p>
    <w:p w:rsidR="00D6747A" w:rsidRPr="00DC460A" w:rsidRDefault="00D6747A" w:rsidP="006919C6">
      <w:pPr>
        <w:spacing w:after="0" w:line="240" w:lineRule="auto"/>
        <w:ind w:firstLine="567"/>
        <w:rPr>
          <w:rFonts w:ascii="Times New Roman" w:eastAsia="Calibri" w:hAnsi="Times New Roman" w:cs="Times New Roman"/>
          <w:spacing w:val="-25"/>
          <w:sz w:val="24"/>
          <w:szCs w:val="24"/>
        </w:rPr>
      </w:pPr>
      <w:r w:rsidRPr="00DC460A">
        <w:rPr>
          <w:rFonts w:ascii="Times New Roman" w:eastAsia="Calibri" w:hAnsi="Times New Roman" w:cs="Times New Roman"/>
          <w:spacing w:val="-4"/>
          <w:sz w:val="24"/>
          <w:szCs w:val="24"/>
        </w:rPr>
        <w:t>Самоконтроль.</w:t>
      </w:r>
    </w:p>
    <w:p w:rsidR="00D6747A" w:rsidRPr="00DC460A" w:rsidRDefault="00D6747A" w:rsidP="006919C6">
      <w:pPr>
        <w:spacing w:after="0" w:line="240" w:lineRule="auto"/>
        <w:ind w:firstLine="567"/>
        <w:rPr>
          <w:rFonts w:ascii="Times New Roman" w:eastAsia="Calibri" w:hAnsi="Times New Roman" w:cs="Times New Roman"/>
          <w:spacing w:val="-18"/>
          <w:sz w:val="24"/>
          <w:szCs w:val="24"/>
        </w:rPr>
      </w:pPr>
      <w:r w:rsidRPr="00DC460A">
        <w:rPr>
          <w:rFonts w:ascii="Times New Roman" w:eastAsia="Calibri" w:hAnsi="Times New Roman" w:cs="Times New Roman"/>
          <w:spacing w:val="-2"/>
          <w:sz w:val="24"/>
          <w:szCs w:val="24"/>
        </w:rPr>
        <w:t>Коррекция.</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Далее учащиеся обсуждают свою программу развития спо</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2"/>
          <w:sz w:val="24"/>
          <w:szCs w:val="24"/>
        </w:rPr>
        <w:t xml:space="preserve">собности к самоуправлению в группе. Выслушивают мнение </w:t>
      </w:r>
      <w:r w:rsidRPr="00DC460A">
        <w:rPr>
          <w:rFonts w:ascii="Times New Roman" w:eastAsia="Calibri" w:hAnsi="Times New Roman" w:cs="Times New Roman"/>
          <w:sz w:val="24"/>
          <w:szCs w:val="24"/>
        </w:rPr>
        <w:t>товарищей и высказывают своё мнение.</w:t>
      </w:r>
    </w:p>
    <w:p w:rsidR="00D6747A" w:rsidRPr="00DC460A" w:rsidRDefault="00D6747A" w:rsidP="006919C6">
      <w:pPr>
        <w:spacing w:after="0" w:line="240" w:lineRule="auto"/>
        <w:ind w:firstLine="567"/>
        <w:rPr>
          <w:rFonts w:ascii="Times New Roman" w:eastAsia="Calibri" w:hAnsi="Times New Roman" w:cs="Times New Roman"/>
          <w:spacing w:val="-1"/>
          <w:sz w:val="24"/>
          <w:szCs w:val="24"/>
        </w:rPr>
      </w:pPr>
      <w:r w:rsidRPr="00DC460A">
        <w:rPr>
          <w:rFonts w:ascii="Times New Roman" w:eastAsia="Calibri" w:hAnsi="Times New Roman" w:cs="Times New Roman"/>
          <w:spacing w:val="-1"/>
          <w:sz w:val="24"/>
          <w:szCs w:val="24"/>
        </w:rPr>
        <w:t>'</w:t>
      </w:r>
    </w:p>
    <w:p w:rsidR="00D6747A" w:rsidRPr="00DC460A" w:rsidRDefault="00D6747A" w:rsidP="006919C6">
      <w:pPr>
        <w:spacing w:after="0" w:line="240" w:lineRule="auto"/>
        <w:ind w:firstLine="567"/>
        <w:jc w:val="center"/>
        <w:rPr>
          <w:rFonts w:ascii="Times New Roman" w:eastAsia="Calibri" w:hAnsi="Times New Roman" w:cs="Times New Roman"/>
          <w:b/>
          <w:sz w:val="24"/>
          <w:szCs w:val="24"/>
        </w:rPr>
      </w:pPr>
      <w:r w:rsidRPr="00DC460A">
        <w:rPr>
          <w:rFonts w:ascii="Times New Roman" w:eastAsia="Calibri" w:hAnsi="Times New Roman" w:cs="Times New Roman"/>
          <w:b/>
          <w:spacing w:val="-1"/>
          <w:sz w:val="24"/>
          <w:szCs w:val="24"/>
        </w:rPr>
        <w:t>Задание «Оцениваем свою работу»</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Цель: </w:t>
      </w:r>
      <w:r w:rsidRPr="00DC460A">
        <w:rPr>
          <w:rFonts w:ascii="Times New Roman" w:eastAsia="Calibri" w:hAnsi="Times New Roman" w:cs="Times New Roman"/>
          <w:sz w:val="24"/>
          <w:szCs w:val="24"/>
        </w:rPr>
        <w:t>освоение критериев оценки письменной работы.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11—14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Учебные дисциплины: </w:t>
      </w:r>
      <w:r w:rsidRPr="00DC460A">
        <w:rPr>
          <w:rFonts w:ascii="Times New Roman" w:eastAsia="Calibri" w:hAnsi="Times New Roman" w:cs="Times New Roman"/>
          <w:sz w:val="24"/>
          <w:szCs w:val="24"/>
        </w:rPr>
        <w:t>русский язык и математика.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индивидуальная и в парах.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Описание задания: </w:t>
      </w:r>
      <w:r w:rsidRPr="00DC460A">
        <w:rPr>
          <w:rFonts w:ascii="Times New Roman" w:eastAsia="Calibri" w:hAnsi="Times New Roman" w:cs="Times New Roman"/>
          <w:sz w:val="24"/>
          <w:szCs w:val="24"/>
        </w:rPr>
        <w:t xml:space="preserve">учащимся предлагается оценить свою </w:t>
      </w:r>
      <w:r w:rsidRPr="00DC460A">
        <w:rPr>
          <w:rFonts w:ascii="Times New Roman" w:eastAsia="Calibri" w:hAnsi="Times New Roman" w:cs="Times New Roman"/>
          <w:spacing w:val="-1"/>
          <w:sz w:val="24"/>
          <w:szCs w:val="24"/>
        </w:rPr>
        <w:t>письменную работу (домашнюю, классную или контрольную) в соответствии с критериями, приведёнными на ориентиро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вочной карточке. В завершение оценивания каждый учащий</w:t>
      </w:r>
      <w:r w:rsidRPr="00DC460A">
        <w:rPr>
          <w:rFonts w:ascii="Times New Roman" w:eastAsia="Calibri" w:hAnsi="Times New Roman" w:cs="Times New Roman"/>
          <w:sz w:val="24"/>
          <w:szCs w:val="24"/>
        </w:rPr>
        <w:softHyphen/>
        <w:t>ся должен дать развёрнутую письменную оценку своей рабо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ты и выставить себе отметку. Задания включают проверку </w:t>
      </w:r>
      <w:r w:rsidRPr="00DC460A">
        <w:rPr>
          <w:rFonts w:ascii="Times New Roman" w:eastAsia="Calibri" w:hAnsi="Times New Roman" w:cs="Times New Roman"/>
          <w:sz w:val="24"/>
          <w:szCs w:val="24"/>
        </w:rPr>
        <w:t>собственной работы и взаимную проверку работ с оценива</w:t>
      </w:r>
      <w:r w:rsidRPr="00DC460A">
        <w:rPr>
          <w:rFonts w:ascii="Times New Roman" w:eastAsia="Calibri" w:hAnsi="Times New Roman" w:cs="Times New Roman"/>
          <w:sz w:val="24"/>
          <w:szCs w:val="24"/>
        </w:rPr>
        <w:softHyphen/>
        <w:t>нием и последующим обсуждением.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Ориентировочная карточка</w:t>
      </w:r>
    </w:p>
    <w:p w:rsidR="00D6747A" w:rsidRPr="00DC460A" w:rsidRDefault="00D6747A" w:rsidP="00D6747A">
      <w:pPr>
        <w:spacing w:after="0" w:line="240" w:lineRule="auto"/>
        <w:rPr>
          <w:rFonts w:ascii="Times New Roman" w:eastAsia="Calibri" w:hAnsi="Times New Roman" w:cs="Times New Roman"/>
          <w:sz w:val="24"/>
          <w:szCs w:val="24"/>
        </w:rPr>
      </w:pPr>
    </w:p>
    <w:tbl>
      <w:tblPr>
        <w:tblStyle w:val="a6"/>
        <w:tblW w:w="9606" w:type="dxa"/>
        <w:tblLayout w:type="fixed"/>
        <w:tblLook w:val="0000"/>
      </w:tblPr>
      <w:tblGrid>
        <w:gridCol w:w="5103"/>
        <w:gridCol w:w="1418"/>
        <w:gridCol w:w="108"/>
        <w:gridCol w:w="1701"/>
        <w:gridCol w:w="1276"/>
      </w:tblGrid>
      <w:tr w:rsidR="00D6747A" w:rsidRPr="00DC460A" w:rsidTr="00D6747A">
        <w:trPr>
          <w:trHeight w:hRule="exact" w:val="446"/>
        </w:trPr>
        <w:tc>
          <w:tcPr>
            <w:tcW w:w="9606" w:type="dxa"/>
            <w:gridSpan w:val="5"/>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Критерии оценки письменных работ по русскому языку</w:t>
            </w:r>
          </w:p>
        </w:tc>
      </w:tr>
      <w:tr w:rsidR="00D6747A" w:rsidRPr="00DC460A" w:rsidTr="00D6747A">
        <w:trPr>
          <w:trHeight w:hRule="exact" w:val="965"/>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Выполнение задач.</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Все ли поставленные</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3"/>
                <w:sz w:val="24"/>
                <w:szCs w:val="24"/>
              </w:rPr>
              <w:t>задачи выполнены?</w:t>
            </w:r>
          </w:p>
        </w:tc>
        <w:tc>
          <w:tcPr>
            <w:tcW w:w="1526"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0"/>
                <w:sz w:val="24"/>
                <w:szCs w:val="24"/>
              </w:rPr>
              <w:t xml:space="preserve">Выполнены </w:t>
            </w:r>
            <w:r w:rsidRPr="00DC460A">
              <w:rPr>
                <w:rFonts w:ascii="Times New Roman" w:eastAsia="Calibri" w:hAnsi="Times New Roman" w:cs="Times New Roman"/>
                <w:b/>
                <w:bCs/>
                <w:sz w:val="24"/>
                <w:szCs w:val="24"/>
              </w:rPr>
              <w:t>все</w:t>
            </w:r>
          </w:p>
        </w:tc>
        <w:tc>
          <w:tcPr>
            <w:tcW w:w="1701"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0"/>
                <w:sz w:val="24"/>
                <w:szCs w:val="24"/>
              </w:rPr>
              <w:t xml:space="preserve">Выполнены </w:t>
            </w:r>
            <w:r w:rsidRPr="00DC460A">
              <w:rPr>
                <w:rFonts w:ascii="Times New Roman" w:eastAsia="Calibri" w:hAnsi="Times New Roman" w:cs="Times New Roman"/>
                <w:b/>
                <w:bCs/>
                <w:sz w:val="24"/>
                <w:szCs w:val="24"/>
              </w:rPr>
              <w:t>частично</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Не </w:t>
            </w:r>
            <w:r w:rsidRPr="00DC460A">
              <w:rPr>
                <w:rFonts w:ascii="Times New Roman" w:eastAsia="Calibri" w:hAnsi="Times New Roman" w:cs="Times New Roman"/>
                <w:b/>
                <w:bCs/>
                <w:spacing w:val="-12"/>
                <w:sz w:val="24"/>
                <w:szCs w:val="24"/>
              </w:rPr>
              <w:t>выполнены</w:t>
            </w:r>
          </w:p>
        </w:tc>
      </w:tr>
      <w:tr w:rsidR="00D6747A" w:rsidRPr="00DC460A" w:rsidTr="00D6747A">
        <w:trPr>
          <w:trHeight w:hRule="exact" w:val="689"/>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Безошибочность. Есть   ли   граммати</w:t>
            </w:r>
            <w:r w:rsidRPr="00DC460A">
              <w:rPr>
                <w:rFonts w:ascii="Times New Roman" w:eastAsia="Calibri" w:hAnsi="Times New Roman" w:cs="Times New Roman"/>
                <w:sz w:val="24"/>
                <w:szCs w:val="24"/>
              </w:rPr>
              <w:softHyphen/>
              <w:t>ческие  и  синтакси</w:t>
            </w:r>
            <w:r w:rsidRPr="00DC460A">
              <w:rPr>
                <w:rFonts w:ascii="Times New Roman" w:eastAsia="Calibri" w:hAnsi="Times New Roman" w:cs="Times New Roman"/>
                <w:sz w:val="24"/>
                <w:szCs w:val="24"/>
              </w:rPr>
              <w:softHyphen/>
              <w:t xml:space="preserve">ческие ошибки? </w:t>
            </w:r>
            <w:r w:rsidRPr="00DC460A">
              <w:rPr>
                <w:rFonts w:ascii="Times New Roman" w:eastAsia="Calibri" w:hAnsi="Times New Roman" w:cs="Times New Roman"/>
                <w:spacing w:val="-1"/>
                <w:sz w:val="24"/>
                <w:szCs w:val="24"/>
              </w:rPr>
              <w:t>Сколько ошибок?</w:t>
            </w:r>
          </w:p>
        </w:tc>
        <w:tc>
          <w:tcPr>
            <w:tcW w:w="1526"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Ошибок</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нет</w:t>
            </w:r>
          </w:p>
        </w:tc>
        <w:tc>
          <w:tcPr>
            <w:tcW w:w="1701"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11"/>
                <w:sz w:val="24"/>
                <w:szCs w:val="24"/>
              </w:rPr>
              <w:t>1—2 ошибки</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3 и более ошибки</w:t>
            </w:r>
          </w:p>
        </w:tc>
      </w:tr>
      <w:tr w:rsidR="00D6747A" w:rsidRPr="00DC460A" w:rsidTr="00D6747A">
        <w:trPr>
          <w:trHeight w:hRule="exact" w:val="610"/>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Почерк    (разборчи</w:t>
            </w:r>
            <w:r w:rsidRPr="00DC460A">
              <w:rPr>
                <w:rFonts w:ascii="Times New Roman" w:eastAsia="Calibri" w:hAnsi="Times New Roman" w:cs="Times New Roman"/>
                <w:sz w:val="24"/>
                <w:szCs w:val="24"/>
              </w:rPr>
              <w:softHyphen/>
              <w:t>вость и понятность)</w:t>
            </w:r>
          </w:p>
        </w:tc>
        <w:tc>
          <w:tcPr>
            <w:tcW w:w="1526"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7"/>
                <w:sz w:val="24"/>
                <w:szCs w:val="24"/>
              </w:rPr>
              <w:t>Хороший</w:t>
            </w:r>
          </w:p>
        </w:tc>
        <w:tc>
          <w:tcPr>
            <w:tcW w:w="1701"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Средний</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Плохой</w:t>
            </w:r>
          </w:p>
        </w:tc>
      </w:tr>
      <w:tr w:rsidR="00D6747A" w:rsidRPr="00DC460A" w:rsidTr="00D6747A">
        <w:trPr>
          <w:trHeight w:hRule="exact" w:val="1218"/>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Оформление работы </w:t>
            </w:r>
            <w:r w:rsidRPr="00DC460A">
              <w:rPr>
                <w:rFonts w:ascii="Times New Roman" w:eastAsia="Calibri" w:hAnsi="Times New Roman" w:cs="Times New Roman"/>
                <w:spacing w:val="-2"/>
                <w:sz w:val="24"/>
                <w:szCs w:val="24"/>
              </w:rPr>
              <w:t>в соответствии с тре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бованиями (есть ли дата,   слова   «Клас</w:t>
            </w:r>
            <w:r w:rsidRPr="00DC460A">
              <w:rPr>
                <w:rFonts w:ascii="Times New Roman" w:eastAsia="Calibri" w:hAnsi="Times New Roman" w:cs="Times New Roman"/>
                <w:sz w:val="24"/>
                <w:szCs w:val="24"/>
              </w:rPr>
              <w:softHyphen/>
              <w:t>сная (домашняя) ра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бота»,     упражнение </w:t>
            </w:r>
            <w:r w:rsidRPr="00DC460A">
              <w:rPr>
                <w:rFonts w:ascii="Times New Roman" w:eastAsia="Calibri" w:hAnsi="Times New Roman" w:cs="Times New Roman"/>
                <w:spacing w:val="-1"/>
                <w:sz w:val="24"/>
                <w:szCs w:val="24"/>
              </w:rPr>
              <w:t>№..., помарки, зачёр</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кивания)</w:t>
            </w:r>
          </w:p>
        </w:tc>
        <w:tc>
          <w:tcPr>
            <w:tcW w:w="1526"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Хорошее</w:t>
            </w:r>
          </w:p>
        </w:tc>
        <w:tc>
          <w:tcPr>
            <w:tcW w:w="1701"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Среднее</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Плохое</w:t>
            </w:r>
          </w:p>
        </w:tc>
      </w:tr>
      <w:tr w:rsidR="00D6747A" w:rsidRPr="00DC460A" w:rsidTr="00D6747A">
        <w:trPr>
          <w:trHeight w:hRule="exact" w:val="1051"/>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Объём (слишком ма</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ленький для сочине</w:t>
            </w:r>
            <w:r w:rsidRPr="00DC460A">
              <w:rPr>
                <w:rFonts w:ascii="Times New Roman" w:eastAsia="Calibri" w:hAnsi="Times New Roman" w:cs="Times New Roman"/>
                <w:sz w:val="24"/>
                <w:szCs w:val="24"/>
              </w:rPr>
              <w:softHyphen/>
              <w:t xml:space="preserve">ния или изложения </w:t>
            </w:r>
            <w:r w:rsidRPr="00DC460A">
              <w:rPr>
                <w:rFonts w:ascii="Times New Roman" w:eastAsia="Calibri" w:hAnsi="Times New Roman" w:cs="Times New Roman"/>
                <w:spacing w:val="-2"/>
                <w:sz w:val="24"/>
                <w:szCs w:val="24"/>
              </w:rPr>
              <w:t>или достаточный)</w:t>
            </w:r>
          </w:p>
        </w:tc>
        <w:tc>
          <w:tcPr>
            <w:tcW w:w="1526"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Достаточ</w:t>
            </w:r>
            <w:r w:rsidRPr="00DC460A">
              <w:rPr>
                <w:rFonts w:ascii="Times New Roman" w:eastAsia="Calibri" w:hAnsi="Times New Roman" w:cs="Times New Roman"/>
                <w:sz w:val="24"/>
                <w:szCs w:val="24"/>
              </w:rPr>
              <w:softHyphen/>
              <w:t>ный</w:t>
            </w:r>
          </w:p>
        </w:tc>
        <w:tc>
          <w:tcPr>
            <w:tcW w:w="1701"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Средний</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Слишком </w:t>
            </w:r>
            <w:r w:rsidRPr="00DC460A">
              <w:rPr>
                <w:rFonts w:ascii="Times New Roman" w:eastAsia="Calibri" w:hAnsi="Times New Roman" w:cs="Times New Roman"/>
                <w:spacing w:val="-5"/>
                <w:sz w:val="24"/>
                <w:szCs w:val="24"/>
              </w:rPr>
              <w:t>маленький</w:t>
            </w:r>
          </w:p>
        </w:tc>
      </w:tr>
      <w:tr w:rsidR="00D6747A" w:rsidRPr="00DC460A" w:rsidTr="00D6747A">
        <w:trPr>
          <w:trHeight w:hRule="exact" w:val="456"/>
        </w:trPr>
        <w:tc>
          <w:tcPr>
            <w:tcW w:w="9606" w:type="dxa"/>
            <w:gridSpan w:val="5"/>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Критерии оценки письменных работ по математике</w:t>
            </w:r>
          </w:p>
        </w:tc>
      </w:tr>
      <w:tr w:rsidR="00D6747A" w:rsidRPr="00DC460A" w:rsidTr="00D6747A">
        <w:trPr>
          <w:trHeight w:hRule="exact" w:val="1042"/>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
                <w:sz w:val="24"/>
                <w:szCs w:val="24"/>
              </w:rPr>
              <w:t>Выполнение задач.</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Все ли поставленные</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3"/>
                <w:sz w:val="24"/>
                <w:szCs w:val="24"/>
              </w:rPr>
              <w:t>задачи выполнены?</w:t>
            </w:r>
          </w:p>
        </w:tc>
        <w:tc>
          <w:tcPr>
            <w:tcW w:w="1418"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9"/>
                <w:sz w:val="24"/>
                <w:szCs w:val="24"/>
              </w:rPr>
              <w:t xml:space="preserve">Выполнены </w:t>
            </w:r>
            <w:r w:rsidRPr="00DC460A">
              <w:rPr>
                <w:rFonts w:ascii="Times New Roman" w:eastAsia="Calibri" w:hAnsi="Times New Roman" w:cs="Times New Roman"/>
                <w:b/>
                <w:bCs/>
                <w:sz w:val="24"/>
                <w:szCs w:val="24"/>
              </w:rPr>
              <w:t>все</w:t>
            </w:r>
          </w:p>
        </w:tc>
        <w:tc>
          <w:tcPr>
            <w:tcW w:w="180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pacing w:val="-10"/>
                <w:sz w:val="24"/>
                <w:szCs w:val="24"/>
              </w:rPr>
              <w:t xml:space="preserve">Выполнены </w:t>
            </w:r>
            <w:r w:rsidRPr="00DC460A">
              <w:rPr>
                <w:rFonts w:ascii="Times New Roman" w:eastAsia="Calibri" w:hAnsi="Times New Roman" w:cs="Times New Roman"/>
                <w:b/>
                <w:bCs/>
                <w:sz w:val="24"/>
                <w:szCs w:val="24"/>
              </w:rPr>
              <w:t>частично</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 xml:space="preserve">Не </w:t>
            </w:r>
            <w:r w:rsidRPr="00DC460A">
              <w:rPr>
                <w:rFonts w:ascii="Times New Roman" w:eastAsia="Calibri" w:hAnsi="Times New Roman" w:cs="Times New Roman"/>
                <w:b/>
                <w:bCs/>
                <w:spacing w:val="-11"/>
                <w:sz w:val="24"/>
                <w:szCs w:val="24"/>
              </w:rPr>
              <w:t>выполнены</w:t>
            </w:r>
          </w:p>
        </w:tc>
      </w:tr>
      <w:tr w:rsidR="00D6747A" w:rsidRPr="00DC460A" w:rsidTr="00D6747A">
        <w:trPr>
          <w:trHeight w:hRule="exact" w:val="691"/>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 ли графическая схема задачи? Соот</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ветствует     ли     она условиям задачи?</w:t>
            </w:r>
          </w:p>
        </w:tc>
        <w:tc>
          <w:tcPr>
            <w:tcW w:w="1418"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Есть</w:t>
            </w:r>
          </w:p>
        </w:tc>
        <w:tc>
          <w:tcPr>
            <w:tcW w:w="180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 xml:space="preserve">Есть, но с </w:t>
            </w:r>
            <w:r w:rsidRPr="00DC460A">
              <w:rPr>
                <w:rFonts w:ascii="Times New Roman" w:eastAsia="Calibri" w:hAnsi="Times New Roman" w:cs="Times New Roman"/>
                <w:spacing w:val="-5"/>
                <w:sz w:val="24"/>
                <w:szCs w:val="24"/>
              </w:rPr>
              <w:t>неточностями</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Нет/невер</w:t>
            </w:r>
            <w:r w:rsidRPr="00DC460A">
              <w:rPr>
                <w:rFonts w:ascii="Times New Roman" w:eastAsia="Calibri" w:hAnsi="Times New Roman" w:cs="Times New Roman"/>
                <w:sz w:val="24"/>
                <w:szCs w:val="24"/>
              </w:rPr>
              <w:softHyphen/>
              <w:t>ная</w:t>
            </w:r>
          </w:p>
        </w:tc>
      </w:tr>
      <w:tr w:rsidR="00D6747A" w:rsidRPr="00DC460A" w:rsidTr="00D6747A">
        <w:trPr>
          <w:trHeight w:hRule="exact" w:val="843"/>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Правильно   ли    со</w:t>
            </w:r>
            <w:r w:rsidRPr="00DC460A">
              <w:rPr>
                <w:rFonts w:ascii="Times New Roman" w:eastAsia="Calibri" w:hAnsi="Times New Roman" w:cs="Times New Roman"/>
                <w:sz w:val="24"/>
                <w:szCs w:val="24"/>
              </w:rPr>
              <w:softHyphen/>
              <w:t>ставлена   математи</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ческая формула? Со</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 xml:space="preserve">ответствует   ли   она </w:t>
            </w:r>
            <w:r w:rsidRPr="00DC460A">
              <w:rPr>
                <w:rFonts w:ascii="Times New Roman" w:eastAsia="Calibri" w:hAnsi="Times New Roman" w:cs="Times New Roman"/>
                <w:spacing w:val="-3"/>
                <w:sz w:val="24"/>
                <w:szCs w:val="24"/>
              </w:rPr>
              <w:t>графической схеме?</w:t>
            </w:r>
          </w:p>
        </w:tc>
        <w:tc>
          <w:tcPr>
            <w:tcW w:w="1418"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6"/>
                <w:sz w:val="24"/>
                <w:szCs w:val="24"/>
              </w:rPr>
              <w:t>Правильно</w:t>
            </w:r>
          </w:p>
        </w:tc>
        <w:tc>
          <w:tcPr>
            <w:tcW w:w="180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Частично правильно</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b/>
                <w:bCs/>
                <w:sz w:val="24"/>
                <w:szCs w:val="24"/>
              </w:rPr>
              <w:t>Неверно</w:t>
            </w:r>
          </w:p>
        </w:tc>
      </w:tr>
      <w:tr w:rsidR="00D6747A" w:rsidRPr="00DC460A" w:rsidTr="00D6747A">
        <w:trPr>
          <w:trHeight w:hRule="exact" w:val="843"/>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Правильно ли сдела</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ны вычисления?</w:t>
            </w:r>
          </w:p>
        </w:tc>
        <w:tc>
          <w:tcPr>
            <w:tcW w:w="1418"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Правильно</w:t>
            </w:r>
          </w:p>
        </w:tc>
        <w:tc>
          <w:tcPr>
            <w:tcW w:w="180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1 ошибка</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3"/>
                <w:sz w:val="24"/>
                <w:szCs w:val="24"/>
              </w:rPr>
              <w:t xml:space="preserve">2   и   более </w:t>
            </w:r>
            <w:r w:rsidRPr="00DC460A">
              <w:rPr>
                <w:rFonts w:ascii="Times New Roman" w:eastAsia="Calibri" w:hAnsi="Times New Roman" w:cs="Times New Roman"/>
                <w:sz w:val="24"/>
                <w:szCs w:val="24"/>
              </w:rPr>
              <w:t>ошибки</w:t>
            </w:r>
          </w:p>
        </w:tc>
      </w:tr>
      <w:tr w:rsidR="00D6747A" w:rsidRPr="00DC460A" w:rsidTr="00D6747A">
        <w:trPr>
          <w:trHeight w:hRule="exact" w:val="843"/>
        </w:trPr>
        <w:tc>
          <w:tcPr>
            <w:tcW w:w="5103"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Выполнена ли про</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4"/>
                <w:sz w:val="24"/>
                <w:szCs w:val="24"/>
              </w:rPr>
              <w:t>верка результатов?</w:t>
            </w:r>
          </w:p>
        </w:tc>
        <w:tc>
          <w:tcPr>
            <w:tcW w:w="1418"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Да, верно</w:t>
            </w:r>
          </w:p>
        </w:tc>
        <w:tc>
          <w:tcPr>
            <w:tcW w:w="1809" w:type="dxa"/>
            <w:gridSpan w:val="2"/>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Да, с 1-2 ошибками</w:t>
            </w:r>
          </w:p>
        </w:tc>
        <w:tc>
          <w:tcPr>
            <w:tcW w:w="1276" w:type="dxa"/>
          </w:tcPr>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Проверка</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pacing w:val="-5"/>
                <w:sz w:val="24"/>
                <w:szCs w:val="24"/>
              </w:rPr>
              <w:t>выполнена</w:t>
            </w:r>
          </w:p>
          <w:p w:rsidR="00D6747A" w:rsidRPr="00DC460A" w:rsidRDefault="00D6747A" w:rsidP="00D6747A">
            <w:pPr>
              <w:rPr>
                <w:rFonts w:ascii="Times New Roman" w:eastAsia="Calibri" w:hAnsi="Times New Roman" w:cs="Times New Roman"/>
                <w:sz w:val="24"/>
                <w:szCs w:val="24"/>
              </w:rPr>
            </w:pPr>
            <w:r w:rsidRPr="00DC460A">
              <w:rPr>
                <w:rFonts w:ascii="Times New Roman" w:eastAsia="Calibri" w:hAnsi="Times New Roman" w:cs="Times New Roman"/>
                <w:sz w:val="24"/>
                <w:szCs w:val="24"/>
              </w:rPr>
              <w:t>неверно</w:t>
            </w:r>
          </w:p>
        </w:tc>
      </w:tr>
    </w:tbl>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адекватность использования предложенных критериев для оценивания своей работы;</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умение дать развёрнутую оценку своей работы;</w:t>
      </w:r>
    </w:p>
    <w:p w:rsidR="00D6747A" w:rsidRPr="00DC460A" w:rsidRDefault="00D6747A" w:rsidP="00D6747A">
      <w:pPr>
        <w:spacing w:after="0" w:line="240" w:lineRule="auto"/>
        <w:rPr>
          <w:rFonts w:ascii="Times New Roman" w:eastAsia="Calibri" w:hAnsi="Times New Roman" w:cs="Times New Roman"/>
          <w:sz w:val="24"/>
          <w:szCs w:val="24"/>
        </w:rPr>
      </w:pPr>
      <w:r w:rsidRPr="00DC460A">
        <w:rPr>
          <w:rFonts w:ascii="Times New Roman" w:eastAsia="Calibri" w:hAnsi="Times New Roman" w:cs="Times New Roman"/>
          <w:sz w:val="24"/>
          <w:szCs w:val="24"/>
        </w:rPr>
        <w:t>умение соотнести оценку и отметку.</w:t>
      </w:r>
    </w:p>
    <w:p w:rsidR="00D6747A" w:rsidRPr="00DC460A" w:rsidRDefault="00D6747A" w:rsidP="00D6747A">
      <w:pPr>
        <w:spacing w:after="0" w:line="240" w:lineRule="auto"/>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«Критерии оценки»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Цель: </w:t>
      </w:r>
      <w:r w:rsidRPr="00DC460A">
        <w:rPr>
          <w:rFonts w:ascii="Times New Roman" w:eastAsia="Calibri" w:hAnsi="Times New Roman" w:cs="Times New Roman"/>
          <w:spacing w:val="-1"/>
          <w:sz w:val="24"/>
          <w:szCs w:val="24"/>
        </w:rPr>
        <w:t xml:space="preserve">осознание критериев оценки выполнения учебных </w:t>
      </w:r>
      <w:r w:rsidRPr="00DC460A">
        <w:rPr>
          <w:rFonts w:ascii="Times New Roman" w:eastAsia="Calibri" w:hAnsi="Times New Roman" w:cs="Times New Roman"/>
          <w:sz w:val="24"/>
          <w:szCs w:val="24"/>
        </w:rPr>
        <w:t>заданий.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13—15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Учебные дисциплины: </w:t>
      </w:r>
      <w:r w:rsidRPr="00DC460A">
        <w:rPr>
          <w:rFonts w:ascii="Times New Roman" w:eastAsia="Calibri" w:hAnsi="Times New Roman" w:cs="Times New Roman"/>
          <w:spacing w:val="-1"/>
          <w:sz w:val="24"/>
          <w:szCs w:val="24"/>
        </w:rPr>
        <w:t>любые предметы естественно-науч</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ного и гуманитарного цикла.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работа индивидуальная и в группах.</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3"/>
          <w:sz w:val="24"/>
          <w:szCs w:val="24"/>
        </w:rPr>
        <w:t xml:space="preserve">Описание задания: </w:t>
      </w:r>
      <w:r w:rsidRPr="00DC460A">
        <w:rPr>
          <w:rFonts w:ascii="Times New Roman" w:eastAsia="Calibri" w:hAnsi="Times New Roman" w:cs="Times New Roman"/>
          <w:spacing w:val="-3"/>
          <w:sz w:val="24"/>
          <w:szCs w:val="24"/>
        </w:rPr>
        <w:t xml:space="preserve">учащимся предлагается индивидуально </w:t>
      </w:r>
      <w:r w:rsidRPr="00DC460A">
        <w:rPr>
          <w:rFonts w:ascii="Times New Roman" w:eastAsia="Calibri" w:hAnsi="Times New Roman" w:cs="Times New Roman"/>
          <w:sz w:val="24"/>
          <w:szCs w:val="24"/>
        </w:rPr>
        <w:t>ранжировать в порядке значимости критерии оценивания успешности выполнения учебных заданий. Затем на основа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нии индивидуальных ответов проводится обсуждение крите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риев в группе и вырабатывается единая позиция, которая представляется классу в целом.</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Инструкция: </w:t>
      </w:r>
      <w:r w:rsidRPr="00DC460A">
        <w:rPr>
          <w:rFonts w:ascii="Times New Roman" w:eastAsia="Calibri" w:hAnsi="Times New Roman" w:cs="Times New Roman"/>
          <w:sz w:val="24"/>
          <w:szCs w:val="24"/>
        </w:rPr>
        <w:t>в школе на уроках учащиеся получают от</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метки — отличные, хорошие и не очень. Иногда отметки оби</w:t>
      </w:r>
      <w:r w:rsidRPr="00DC460A">
        <w:rPr>
          <w:rFonts w:ascii="Times New Roman" w:eastAsia="Calibri" w:hAnsi="Times New Roman" w:cs="Times New Roman"/>
          <w:spacing w:val="-2"/>
          <w:sz w:val="24"/>
          <w:szCs w:val="24"/>
        </w:rPr>
        <w:softHyphen/>
        <w:t xml:space="preserve">жают учеников, им кажется, что их недооценили, отнеслись </w:t>
      </w:r>
      <w:r w:rsidRPr="00DC460A">
        <w:rPr>
          <w:rFonts w:ascii="Times New Roman" w:eastAsia="Calibri" w:hAnsi="Times New Roman" w:cs="Times New Roman"/>
          <w:sz w:val="24"/>
          <w:szCs w:val="24"/>
        </w:rPr>
        <w:t>предвзято, слишком строго, несправедливо. Часто такое чувство возникает просто из-за того, что у ученика и учите</w:t>
      </w:r>
      <w:r w:rsidRPr="00DC460A">
        <w:rPr>
          <w:rFonts w:ascii="Times New Roman" w:eastAsia="Calibri" w:hAnsi="Times New Roman" w:cs="Times New Roman"/>
          <w:sz w:val="24"/>
          <w:szCs w:val="24"/>
        </w:rPr>
        <w:softHyphen/>
        <w:t>ля разные критерии оценки — разные основания.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Цель настоящего задания — разобраться, что является критерием оценки успешности учения.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Ниже приведен список критериев оценки выполнения учебных заданий. Надо расположитв их по порядку: на пер</w:t>
      </w:r>
      <w:r w:rsidRPr="00DC460A">
        <w:rPr>
          <w:rFonts w:ascii="Times New Roman" w:eastAsia="Calibri" w:hAnsi="Times New Roman" w:cs="Times New Roman"/>
          <w:sz w:val="24"/>
          <w:szCs w:val="24"/>
        </w:rPr>
        <w:softHyphen/>
        <w:t>вом месте самый важный для учащихся критерий, потом менее важный и т. д.</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Затем каждому учащемуся предлагается самому оценить одну из последних работ, оценка которой ему не нравится, по каждому из критериев и ответить на вопросы:</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Что получилось? Если ваша отметка иная, чем у учи</w:t>
      </w:r>
      <w:r w:rsidRPr="00DC460A">
        <w:rPr>
          <w:rFonts w:ascii="Times New Roman" w:eastAsia="Calibri" w:hAnsi="Times New Roman" w:cs="Times New Roman"/>
          <w:sz w:val="24"/>
          <w:szCs w:val="24"/>
        </w:rPr>
        <w:softHyphen/>
        <w:t>теля, объясните почему.</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 xml:space="preserve">Согласны ли вы с тем, что отметка информирует нас о том, что ещё не освоено, к чему следует приложить усилия? </w:t>
      </w:r>
      <w:r w:rsidRPr="00DC460A">
        <w:rPr>
          <w:rFonts w:ascii="Times New Roman" w:eastAsia="Calibri" w:hAnsi="Times New Roman" w:cs="Times New Roman"/>
          <w:sz w:val="24"/>
          <w:szCs w:val="24"/>
        </w:rPr>
        <w:t>Какие цели вы готовы поставить перед собой?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После ответов на эти вопросы критерии оценивания ра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1"/>
          <w:sz w:val="24"/>
          <w:szCs w:val="24"/>
        </w:rPr>
        <w:t xml:space="preserve">бот обсуждаются в группе и принимается единое решение — </w:t>
      </w:r>
      <w:r w:rsidRPr="00DC460A">
        <w:rPr>
          <w:rFonts w:ascii="Times New Roman" w:eastAsia="Calibri" w:hAnsi="Times New Roman" w:cs="Times New Roman"/>
          <w:sz w:val="24"/>
          <w:szCs w:val="24"/>
        </w:rPr>
        <w:t>что должно стать критериями оценки.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Материал: </w:t>
      </w:r>
      <w:r w:rsidRPr="00DC460A">
        <w:rPr>
          <w:rFonts w:ascii="Times New Roman" w:eastAsia="Calibri" w:hAnsi="Times New Roman" w:cs="Times New Roman"/>
          <w:sz w:val="24"/>
          <w:szCs w:val="24"/>
        </w:rPr>
        <w:t>карточка с перечислением критериев оценки успешности выполнения учебных заданий.</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Перечень критериев включает: правильность ответа, акку</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1"/>
          <w:sz w:val="24"/>
          <w:szCs w:val="24"/>
        </w:rPr>
        <w:t>ратность, оригинальность способа решения, привлечение до</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полнительной информации сверх программы, эрудирован</w:t>
      </w:r>
      <w:r w:rsidRPr="00DC460A">
        <w:rPr>
          <w:rFonts w:ascii="Times New Roman" w:eastAsia="Calibri" w:hAnsi="Times New Roman" w:cs="Times New Roman"/>
          <w:sz w:val="24"/>
          <w:szCs w:val="24"/>
        </w:rPr>
        <w:softHyphen/>
        <w:t>ность, приложенные усилия, аргументированность, понима</w:t>
      </w:r>
      <w:r w:rsidRPr="00DC460A">
        <w:rPr>
          <w:rFonts w:ascii="Times New Roman" w:eastAsia="Calibri" w:hAnsi="Times New Roman" w:cs="Times New Roman"/>
          <w:sz w:val="24"/>
          <w:szCs w:val="24"/>
        </w:rPr>
        <w:softHyphen/>
      </w:r>
      <w:r w:rsidRPr="00DC460A">
        <w:rPr>
          <w:rFonts w:ascii="Times New Roman" w:eastAsia="Calibri" w:hAnsi="Times New Roman" w:cs="Times New Roman"/>
          <w:spacing w:val="-2"/>
          <w:sz w:val="24"/>
          <w:szCs w:val="24"/>
        </w:rPr>
        <w:t xml:space="preserve">ние существа проблемы, умение доказать свою точку зрения, </w:t>
      </w:r>
      <w:r w:rsidRPr="00DC460A">
        <w:rPr>
          <w:rFonts w:ascii="Times New Roman" w:eastAsia="Calibri" w:hAnsi="Times New Roman" w:cs="Times New Roman"/>
          <w:sz w:val="24"/>
          <w:szCs w:val="24"/>
        </w:rPr>
        <w:t>самостоятельность, скорость ответа (решения), уверенность.</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pacing w:val="-2"/>
          <w:sz w:val="24"/>
          <w:szCs w:val="24"/>
        </w:rPr>
        <w:t>обоснованность избранных в качестве ведущих критери</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z w:val="24"/>
          <w:szCs w:val="24"/>
        </w:rPr>
        <w:t>ев оценивания работы;</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sz w:val="24"/>
          <w:szCs w:val="24"/>
        </w:rPr>
        <w:t>умение связать критерии оценивания работ с теми це</w:t>
      </w:r>
      <w:r w:rsidRPr="00DC460A">
        <w:rPr>
          <w:rFonts w:ascii="Times New Roman" w:eastAsia="Calibri" w:hAnsi="Times New Roman" w:cs="Times New Roman"/>
          <w:sz w:val="24"/>
          <w:szCs w:val="24"/>
        </w:rPr>
        <w:softHyphen/>
        <w:t>лями, которые ставят учащиеся в учебной деятельности.</w:t>
      </w:r>
    </w:p>
    <w:p w:rsidR="00D6747A" w:rsidRDefault="00D6747A" w:rsidP="00D6747A">
      <w:pPr>
        <w:spacing w:after="0" w:line="240" w:lineRule="auto"/>
        <w:jc w:val="both"/>
        <w:rPr>
          <w:rFonts w:ascii="Times New Roman" w:eastAsia="Calibri" w:hAnsi="Times New Roman" w:cs="Times New Roman"/>
          <w:sz w:val="24"/>
          <w:szCs w:val="24"/>
        </w:rPr>
      </w:pPr>
    </w:p>
    <w:p w:rsidR="006919C6" w:rsidRDefault="006919C6" w:rsidP="00D6747A">
      <w:pPr>
        <w:spacing w:after="0" w:line="240" w:lineRule="auto"/>
        <w:jc w:val="both"/>
        <w:rPr>
          <w:rFonts w:ascii="Times New Roman" w:eastAsia="Calibri" w:hAnsi="Times New Roman" w:cs="Times New Roman"/>
          <w:sz w:val="24"/>
          <w:szCs w:val="24"/>
        </w:rPr>
      </w:pPr>
    </w:p>
    <w:p w:rsidR="006919C6" w:rsidRPr="00DC460A" w:rsidRDefault="006919C6" w:rsidP="00D6747A">
      <w:pPr>
        <w:spacing w:after="0" w:line="240" w:lineRule="auto"/>
        <w:jc w:val="both"/>
        <w:rPr>
          <w:rFonts w:ascii="Times New Roman" w:eastAsia="Calibri" w:hAnsi="Times New Roman" w:cs="Times New Roman"/>
          <w:sz w:val="24"/>
          <w:szCs w:val="24"/>
        </w:rPr>
      </w:pPr>
    </w:p>
    <w:p w:rsidR="00D6747A" w:rsidRPr="00DC460A" w:rsidRDefault="00D6747A" w:rsidP="00D6747A">
      <w:pPr>
        <w:spacing w:after="0" w:line="240" w:lineRule="auto"/>
        <w:jc w:val="center"/>
        <w:rPr>
          <w:rFonts w:ascii="Times New Roman" w:eastAsia="Calibri" w:hAnsi="Times New Roman" w:cs="Times New Roman"/>
          <w:b/>
          <w:sz w:val="24"/>
          <w:szCs w:val="24"/>
        </w:rPr>
      </w:pPr>
      <w:r w:rsidRPr="00DC460A">
        <w:rPr>
          <w:rFonts w:ascii="Times New Roman" w:eastAsia="Calibri" w:hAnsi="Times New Roman" w:cs="Times New Roman"/>
          <w:b/>
          <w:sz w:val="24"/>
          <w:szCs w:val="24"/>
        </w:rPr>
        <w:t>Задание «Учебные цели»</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Цель: </w:t>
      </w:r>
      <w:r w:rsidRPr="00DC460A">
        <w:rPr>
          <w:rFonts w:ascii="Times New Roman" w:eastAsia="Calibri" w:hAnsi="Times New Roman" w:cs="Times New Roman"/>
          <w:spacing w:val="-4"/>
          <w:sz w:val="24"/>
          <w:szCs w:val="24"/>
        </w:rPr>
        <w:t>формирование умения адекватно ставить учебные це</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z w:val="24"/>
          <w:szCs w:val="24"/>
        </w:rPr>
        <w:t>ли на основе оценки успешности выполнения учебных задач.</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4"/>
          <w:sz w:val="24"/>
          <w:szCs w:val="24"/>
        </w:rPr>
        <w:t xml:space="preserve">Возраст: </w:t>
      </w:r>
      <w:r w:rsidRPr="00DC460A">
        <w:rPr>
          <w:rFonts w:ascii="Times New Roman" w:eastAsia="Calibri" w:hAnsi="Times New Roman" w:cs="Times New Roman"/>
          <w:spacing w:val="-4"/>
          <w:sz w:val="24"/>
          <w:szCs w:val="24"/>
        </w:rPr>
        <w:t>11—14 лет.</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Учебные дисциплины: </w:t>
      </w:r>
      <w:r w:rsidRPr="00DC460A">
        <w:rPr>
          <w:rFonts w:ascii="Times New Roman" w:eastAsia="Calibri" w:hAnsi="Times New Roman" w:cs="Times New Roman"/>
          <w:spacing w:val="-1"/>
          <w:sz w:val="24"/>
          <w:szCs w:val="24"/>
        </w:rPr>
        <w:t>любые предметы естественно-науч</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ного и гуманитарного цикла.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 xml:space="preserve">Форма выполнения задания: </w:t>
      </w:r>
      <w:r w:rsidRPr="00DC460A">
        <w:rPr>
          <w:rFonts w:ascii="Times New Roman" w:eastAsia="Calibri" w:hAnsi="Times New Roman" w:cs="Times New Roman"/>
          <w:sz w:val="24"/>
          <w:szCs w:val="24"/>
        </w:rPr>
        <w:t>индивидуальная работа.</w:t>
      </w:r>
    </w:p>
    <w:p w:rsidR="00D6747A" w:rsidRPr="00DC460A" w:rsidRDefault="00D6747A" w:rsidP="006919C6">
      <w:pPr>
        <w:spacing w:after="0" w:line="240" w:lineRule="auto"/>
        <w:ind w:firstLine="567"/>
        <w:jc w:val="both"/>
        <w:rPr>
          <w:rFonts w:ascii="Times New Roman" w:eastAsia="Calibri" w:hAnsi="Times New Roman" w:cs="Times New Roman"/>
          <w:sz w:val="24"/>
          <w:szCs w:val="24"/>
        </w:rPr>
      </w:pPr>
      <w:r w:rsidRPr="00DC460A">
        <w:rPr>
          <w:rFonts w:ascii="Times New Roman" w:eastAsia="Calibri" w:hAnsi="Times New Roman" w:cs="Times New Roman"/>
          <w:i/>
          <w:iCs/>
          <w:spacing w:val="-1"/>
          <w:sz w:val="24"/>
          <w:szCs w:val="24"/>
        </w:rPr>
        <w:t xml:space="preserve">Описание задания: </w:t>
      </w:r>
      <w:r w:rsidRPr="00DC460A">
        <w:rPr>
          <w:rFonts w:ascii="Times New Roman" w:eastAsia="Calibri" w:hAnsi="Times New Roman" w:cs="Times New Roman"/>
          <w:spacing w:val="-1"/>
          <w:sz w:val="24"/>
          <w:szCs w:val="24"/>
        </w:rPr>
        <w:t>учащимся предлагается на основе вы</w:t>
      </w:r>
      <w:r w:rsidRPr="00DC460A">
        <w:rPr>
          <w:rFonts w:ascii="Times New Roman" w:eastAsia="Calibri" w:hAnsi="Times New Roman" w:cs="Times New Roman"/>
          <w:spacing w:val="-1"/>
          <w:sz w:val="24"/>
          <w:szCs w:val="24"/>
        </w:rPr>
        <w:softHyphen/>
      </w:r>
      <w:r w:rsidRPr="00DC460A">
        <w:rPr>
          <w:rFonts w:ascii="Times New Roman" w:eastAsia="Calibri" w:hAnsi="Times New Roman" w:cs="Times New Roman"/>
          <w:sz w:val="24"/>
          <w:szCs w:val="24"/>
        </w:rPr>
        <w:t>полненной проверки и оценки своей домашней (контроль</w:t>
      </w:r>
      <w:r w:rsidRPr="00DC460A">
        <w:rPr>
          <w:rFonts w:ascii="Times New Roman" w:eastAsia="Calibri" w:hAnsi="Times New Roman" w:cs="Times New Roman"/>
          <w:spacing w:val="-2"/>
          <w:sz w:val="24"/>
          <w:szCs w:val="24"/>
        </w:rPr>
        <w:t>ной) работы ответить на вопросы, заполнив представленную ниже таблицу. Задание выполняется повторно через две неде</w:t>
      </w:r>
      <w:r w:rsidRPr="00DC460A">
        <w:rPr>
          <w:rFonts w:ascii="Times New Roman" w:eastAsia="Calibri" w:hAnsi="Times New Roman" w:cs="Times New Roman"/>
          <w:spacing w:val="-2"/>
          <w:sz w:val="24"/>
          <w:szCs w:val="24"/>
        </w:rPr>
        <w:softHyphen/>
      </w:r>
      <w:r w:rsidRPr="00DC460A">
        <w:rPr>
          <w:rFonts w:ascii="Times New Roman" w:eastAsia="Calibri" w:hAnsi="Times New Roman" w:cs="Times New Roman"/>
          <w:spacing w:val="-3"/>
          <w:sz w:val="24"/>
          <w:szCs w:val="24"/>
        </w:rPr>
        <w:t>ли, и путём сравнения этих двух таблиц анализируется успеш</w:t>
      </w:r>
      <w:r w:rsidRPr="00DC460A">
        <w:rPr>
          <w:rFonts w:ascii="Times New Roman" w:eastAsia="Calibri" w:hAnsi="Times New Roman" w:cs="Times New Roman"/>
          <w:spacing w:val="-3"/>
          <w:sz w:val="24"/>
          <w:szCs w:val="24"/>
        </w:rPr>
        <w:softHyphen/>
      </w:r>
      <w:r w:rsidRPr="00DC460A">
        <w:rPr>
          <w:rFonts w:ascii="Times New Roman" w:eastAsia="Calibri" w:hAnsi="Times New Roman" w:cs="Times New Roman"/>
          <w:spacing w:val="-5"/>
          <w:sz w:val="24"/>
          <w:szCs w:val="24"/>
        </w:rPr>
        <w:t xml:space="preserve">ность реализации учебных задач, поставленных ранее (какими </w:t>
      </w:r>
      <w:r w:rsidRPr="00DC460A">
        <w:rPr>
          <w:rFonts w:ascii="Times New Roman" w:eastAsia="Calibri" w:hAnsi="Times New Roman" w:cs="Times New Roman"/>
          <w:spacing w:val="-4"/>
          <w:sz w:val="24"/>
          <w:szCs w:val="24"/>
        </w:rPr>
        <w:t>знаниями и умениями овладел, что для этого было сделано, ка</w:t>
      </w:r>
      <w:r w:rsidRPr="00DC460A">
        <w:rPr>
          <w:rFonts w:ascii="Times New Roman" w:eastAsia="Calibri" w:hAnsi="Times New Roman" w:cs="Times New Roman"/>
          <w:spacing w:val="-4"/>
          <w:sz w:val="24"/>
          <w:szCs w:val="24"/>
        </w:rPr>
        <w:softHyphen/>
      </w:r>
      <w:r w:rsidRPr="00DC460A">
        <w:rPr>
          <w:rFonts w:ascii="Times New Roman" w:eastAsia="Calibri" w:hAnsi="Times New Roman" w:cs="Times New Roman"/>
          <w:spacing w:val="-3"/>
          <w:sz w:val="24"/>
          <w:szCs w:val="24"/>
        </w:rPr>
        <w:t>ково продвижение вперёд в овладении учебным содержанием).</w:t>
      </w:r>
    </w:p>
    <w:p w:rsidR="00D6747A" w:rsidRPr="00DC460A" w:rsidRDefault="00D6747A" w:rsidP="006919C6">
      <w:pPr>
        <w:spacing w:after="0" w:line="240" w:lineRule="auto"/>
        <w:ind w:firstLine="567"/>
        <w:rPr>
          <w:rFonts w:ascii="Times New Roman" w:eastAsia="Calibri" w:hAnsi="Times New Roman" w:cs="Times New Roman"/>
          <w:b/>
          <w:bCs/>
          <w:sz w:val="24"/>
          <w:szCs w:val="24"/>
        </w:rPr>
      </w:pPr>
      <w:r w:rsidRPr="00DC460A">
        <w:rPr>
          <w:rFonts w:ascii="Times New Roman" w:eastAsia="Calibri" w:hAnsi="Times New Roman" w:cs="Times New Roman"/>
          <w:b/>
          <w:bCs/>
          <w:sz w:val="24"/>
          <w:szCs w:val="24"/>
        </w:rPr>
        <w:t xml:space="preserve">Проверка и оценка домашней (контрольной) работы </w:t>
      </w:r>
    </w:p>
    <w:p w:rsidR="00D6747A" w:rsidRPr="00DC460A" w:rsidRDefault="00D6747A" w:rsidP="006919C6">
      <w:p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i/>
          <w:iCs/>
          <w:sz w:val="24"/>
          <w:szCs w:val="24"/>
        </w:rPr>
        <w:t>Критерии оценивания:</w:t>
      </w:r>
    </w:p>
    <w:p w:rsidR="00D6747A" w:rsidRPr="00DC460A" w:rsidRDefault="00D6747A" w:rsidP="006919C6">
      <w:pPr>
        <w:numPr>
          <w:ilvl w:val="0"/>
          <w:numId w:val="182"/>
        </w:num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адекватность оценивания своих знаний и умений;</w:t>
      </w:r>
    </w:p>
    <w:p w:rsidR="00D6747A" w:rsidRPr="00DC460A" w:rsidRDefault="00D6747A" w:rsidP="006919C6">
      <w:pPr>
        <w:numPr>
          <w:ilvl w:val="0"/>
          <w:numId w:val="182"/>
        </w:num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pacing w:val="-1"/>
          <w:sz w:val="24"/>
          <w:szCs w:val="24"/>
        </w:rPr>
        <w:t>умение поставить учебную задачу;</w:t>
      </w:r>
    </w:p>
    <w:p w:rsidR="00D6747A" w:rsidRPr="00DC460A" w:rsidRDefault="00D6747A" w:rsidP="006919C6">
      <w:pPr>
        <w:numPr>
          <w:ilvl w:val="0"/>
          <w:numId w:val="182"/>
        </w:numPr>
        <w:spacing w:after="0" w:line="240" w:lineRule="auto"/>
        <w:ind w:firstLine="567"/>
        <w:rPr>
          <w:rFonts w:ascii="Times New Roman" w:eastAsia="Calibri" w:hAnsi="Times New Roman" w:cs="Times New Roman"/>
          <w:sz w:val="24"/>
          <w:szCs w:val="24"/>
        </w:rPr>
      </w:pPr>
      <w:r w:rsidRPr="00DC460A">
        <w:rPr>
          <w:rFonts w:ascii="Times New Roman" w:eastAsia="Calibri" w:hAnsi="Times New Roman" w:cs="Times New Roman"/>
          <w:sz w:val="24"/>
          <w:szCs w:val="24"/>
        </w:rPr>
        <w:t>умение оценить прогресс в усвоении знаний и умений.</w:t>
      </w:r>
    </w:p>
    <w:p w:rsidR="00D6747A" w:rsidRDefault="00D6747A"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Default="006919C6" w:rsidP="00D6747A">
      <w:pPr>
        <w:spacing w:after="0" w:line="240" w:lineRule="auto"/>
        <w:rPr>
          <w:rFonts w:ascii="Times New Roman" w:hAnsi="Times New Roman" w:cs="Times New Roman"/>
          <w:sz w:val="24"/>
          <w:szCs w:val="24"/>
        </w:rPr>
      </w:pPr>
    </w:p>
    <w:p w:rsidR="006919C6" w:rsidRPr="00DC460A" w:rsidRDefault="006919C6" w:rsidP="00D6747A">
      <w:pPr>
        <w:spacing w:after="0" w:line="240" w:lineRule="auto"/>
        <w:rPr>
          <w:rFonts w:ascii="Times New Roman" w:hAnsi="Times New Roman" w:cs="Times New Roman"/>
          <w:sz w:val="24"/>
          <w:szCs w:val="24"/>
        </w:rPr>
      </w:pPr>
    </w:p>
    <w:p w:rsidR="007A50AD" w:rsidRPr="00390029" w:rsidRDefault="007A50AD" w:rsidP="007A50A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Приложение 12  План </w:t>
      </w:r>
      <w:r w:rsidRPr="00C15B3F">
        <w:rPr>
          <w:rFonts w:ascii="Times New Roman" w:hAnsi="Times New Roman" w:cs="Times New Roman"/>
          <w:b/>
          <w:color w:val="000000"/>
          <w:sz w:val="24"/>
          <w:szCs w:val="24"/>
        </w:rPr>
        <w:t xml:space="preserve"> методической работы</w:t>
      </w:r>
      <w:r>
        <w:rPr>
          <w:rFonts w:ascii="Times New Roman" w:hAnsi="Times New Roman" w:cs="Times New Roman"/>
          <w:b/>
          <w:color w:val="000000"/>
          <w:sz w:val="24"/>
          <w:szCs w:val="24"/>
        </w:rPr>
        <w:t xml:space="preserve"> </w:t>
      </w:r>
    </w:p>
    <w:p w:rsidR="007A50AD" w:rsidRPr="00DB7DAA" w:rsidRDefault="007A50AD" w:rsidP="007A50AD">
      <w:pPr>
        <w:autoSpaceDE w:val="0"/>
        <w:autoSpaceDN w:val="0"/>
        <w:adjustRightInd w:val="0"/>
        <w:spacing w:after="0" w:line="240" w:lineRule="auto"/>
        <w:rPr>
          <w:rFonts w:ascii="Times New Roman" w:hAnsi="Times New Roman" w:cs="Times New Roman"/>
          <w:color w:val="000000"/>
          <w:sz w:val="24"/>
          <w:szCs w:val="24"/>
        </w:rPr>
      </w:pPr>
    </w:p>
    <w:tbl>
      <w:tblPr>
        <w:tblStyle w:val="a6"/>
        <w:tblW w:w="9856" w:type="dxa"/>
        <w:tblLook w:val="04A0"/>
      </w:tblPr>
      <w:tblGrid>
        <w:gridCol w:w="638"/>
        <w:gridCol w:w="3217"/>
        <w:gridCol w:w="1679"/>
        <w:gridCol w:w="2222"/>
        <w:gridCol w:w="2100"/>
      </w:tblGrid>
      <w:tr w:rsidR="007A50AD" w:rsidRPr="00DB7DAA" w:rsidTr="006919C6">
        <w:trPr>
          <w:trHeight w:val="66"/>
        </w:trPr>
        <w:tc>
          <w:tcPr>
            <w:tcW w:w="638"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p>
        </w:tc>
        <w:tc>
          <w:tcPr>
            <w:tcW w:w="3217"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Мероприятие</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Сроки исполнения</w:t>
            </w:r>
          </w:p>
        </w:tc>
        <w:tc>
          <w:tcPr>
            <w:tcW w:w="2222"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Ответственный</w:t>
            </w:r>
          </w:p>
        </w:tc>
        <w:tc>
          <w:tcPr>
            <w:tcW w:w="2100"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Подведение итогов, обсуждение результатов</w:t>
            </w:r>
          </w:p>
        </w:tc>
      </w:tr>
      <w:tr w:rsidR="007A50AD" w:rsidRPr="00DB7DAA" w:rsidTr="006919C6">
        <w:trPr>
          <w:trHeight w:val="66"/>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1</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Семинар «Построение новой модели методической работы учителя как необходимое условие введения и реализации ФГОС».</w:t>
            </w:r>
          </w:p>
        </w:tc>
        <w:tc>
          <w:tcPr>
            <w:tcW w:w="1679" w:type="dxa"/>
          </w:tcPr>
          <w:p w:rsidR="007A50AD" w:rsidRDefault="007A50AD" w:rsidP="006919C6">
            <w:pPr>
              <w:autoSpaceDE w:val="0"/>
              <w:autoSpaceDN w:val="0"/>
              <w:adjustRightInd w:val="0"/>
              <w:jc w:val="center"/>
              <w:rPr>
                <w:rFonts w:ascii="Times New Roman" w:hAnsi="Times New Roman" w:cs="Times New Roman"/>
                <w:color w:val="000000"/>
                <w:sz w:val="24"/>
                <w:szCs w:val="24"/>
              </w:rPr>
            </w:pPr>
            <w:r w:rsidRPr="00DB7DAA">
              <w:rPr>
                <w:rFonts w:ascii="Times New Roman" w:hAnsi="Times New Roman" w:cs="Times New Roman"/>
                <w:color w:val="000000"/>
                <w:sz w:val="24"/>
                <w:szCs w:val="24"/>
              </w:rPr>
              <w:t>Апрель</w:t>
            </w:r>
          </w:p>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Презентация, рекомендации</w:t>
            </w:r>
          </w:p>
        </w:tc>
      </w:tr>
      <w:tr w:rsidR="007A50AD" w:rsidRPr="00DB7DAA" w:rsidTr="006919C6">
        <w:trPr>
          <w:trHeight w:val="66"/>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2</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Заседания МО</w:t>
            </w:r>
          </w:p>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Рабочая программа.</w:t>
            </w:r>
          </w:p>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Итоги разработки.</w:t>
            </w:r>
          </w:p>
        </w:tc>
        <w:tc>
          <w:tcPr>
            <w:tcW w:w="1679" w:type="dxa"/>
          </w:tcPr>
          <w:p w:rsidR="007A50AD"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Октябрь</w:t>
            </w:r>
          </w:p>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Директор, зам. директора по УВР</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Инструкции </w:t>
            </w:r>
          </w:p>
        </w:tc>
      </w:tr>
      <w:tr w:rsidR="007A50AD" w:rsidRPr="00DB7DAA" w:rsidTr="006919C6">
        <w:trPr>
          <w:trHeight w:val="66"/>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Педсовет «</w:t>
            </w:r>
            <w:r>
              <w:rPr>
                <w:rFonts w:ascii="Times New Roman" w:hAnsi="Times New Roman" w:cs="Times New Roman"/>
                <w:color w:val="000000"/>
                <w:sz w:val="24"/>
                <w:szCs w:val="24"/>
              </w:rPr>
              <w:t>Работа классного руководителя в  условиях введения</w:t>
            </w:r>
            <w:r w:rsidRPr="00DB7DAA">
              <w:rPr>
                <w:rFonts w:ascii="Times New Roman" w:hAnsi="Times New Roman" w:cs="Times New Roman"/>
                <w:color w:val="000000"/>
                <w:sz w:val="24"/>
                <w:szCs w:val="24"/>
              </w:rPr>
              <w:t xml:space="preserve"> ФГОС</w:t>
            </w:r>
            <w:r>
              <w:rPr>
                <w:rFonts w:ascii="Times New Roman" w:hAnsi="Times New Roman" w:cs="Times New Roman"/>
                <w:color w:val="000000"/>
                <w:sz w:val="24"/>
                <w:szCs w:val="24"/>
              </w:rPr>
              <w:t xml:space="preserve"> второго поколения</w:t>
            </w:r>
            <w:r w:rsidRPr="00DB7DAA">
              <w:rPr>
                <w:rFonts w:ascii="Times New Roman" w:hAnsi="Times New Roman" w:cs="Times New Roman"/>
                <w:color w:val="000000"/>
                <w:sz w:val="24"/>
                <w:szCs w:val="24"/>
              </w:rPr>
              <w:t>».</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Декабрь 2014</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Директор, зам. директора по УВР</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Решение педсовета, презентация</w:t>
            </w:r>
          </w:p>
        </w:tc>
      </w:tr>
      <w:tr w:rsidR="007A50AD" w:rsidRPr="00DB7DAA" w:rsidTr="006919C6">
        <w:trPr>
          <w:trHeight w:val="634"/>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4</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Педсовет «</w:t>
            </w:r>
            <w:r>
              <w:rPr>
                <w:rFonts w:ascii="Times New Roman" w:hAnsi="Times New Roman" w:cs="Times New Roman"/>
                <w:color w:val="000000"/>
                <w:sz w:val="24"/>
                <w:szCs w:val="24"/>
              </w:rPr>
              <w:t xml:space="preserve">О задачах педагогического коллектива по внедрению </w:t>
            </w:r>
            <w:r w:rsidRPr="00DB7DAA">
              <w:rPr>
                <w:rFonts w:ascii="Times New Roman" w:hAnsi="Times New Roman" w:cs="Times New Roman"/>
                <w:color w:val="000000"/>
                <w:sz w:val="24"/>
                <w:szCs w:val="24"/>
              </w:rPr>
              <w:t xml:space="preserve"> ФГОС</w:t>
            </w:r>
            <w:r>
              <w:rPr>
                <w:rFonts w:ascii="Times New Roman" w:hAnsi="Times New Roman" w:cs="Times New Roman"/>
                <w:color w:val="000000"/>
                <w:sz w:val="24"/>
                <w:szCs w:val="24"/>
              </w:rPr>
              <w:t xml:space="preserve"> второго поколения в основном звене»</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Март 2015</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Директор, зам. директора по УВР</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Решение педсовета, презентация</w:t>
            </w:r>
          </w:p>
        </w:tc>
      </w:tr>
      <w:tr w:rsidR="007A50AD" w:rsidRPr="00DB7DAA" w:rsidTr="006919C6">
        <w:trPr>
          <w:trHeight w:val="511"/>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5</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Заседание МО «Конструирование урока в свете ФГОС»</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Февраль 2015</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w:t>
            </w:r>
            <w:r w:rsidRPr="00DB7DAA">
              <w:rPr>
                <w:rFonts w:ascii="Times New Roman" w:hAnsi="Times New Roman" w:cs="Times New Roman"/>
                <w:color w:val="000000"/>
                <w:sz w:val="24"/>
                <w:szCs w:val="24"/>
              </w:rPr>
              <w:t>екомендации</w:t>
            </w:r>
          </w:p>
        </w:tc>
      </w:tr>
      <w:tr w:rsidR="007A50AD" w:rsidRPr="00DB7DAA" w:rsidTr="006919C6">
        <w:trPr>
          <w:trHeight w:val="511"/>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Круглый стол </w:t>
            </w:r>
            <w:r w:rsidRPr="00DB7DAA">
              <w:rPr>
                <w:rFonts w:ascii="Times New Roman" w:hAnsi="Times New Roman" w:cs="Times New Roman"/>
                <w:color w:val="000000"/>
                <w:sz w:val="24"/>
                <w:szCs w:val="24"/>
              </w:rPr>
              <w:t xml:space="preserve"> «С</w:t>
            </w:r>
            <w:r>
              <w:rPr>
                <w:rFonts w:ascii="Times New Roman" w:hAnsi="Times New Roman" w:cs="Times New Roman"/>
                <w:color w:val="000000"/>
                <w:sz w:val="24"/>
                <w:szCs w:val="24"/>
              </w:rPr>
              <w:t>истема работы учителя по формированию УУД</w:t>
            </w:r>
            <w:r w:rsidRPr="00DB7DAA">
              <w:rPr>
                <w:rFonts w:ascii="Times New Roman" w:hAnsi="Times New Roman" w:cs="Times New Roman"/>
                <w:color w:val="000000"/>
                <w:sz w:val="24"/>
                <w:szCs w:val="24"/>
              </w:rPr>
              <w:t>».</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Февраль 2015</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w:t>
            </w:r>
            <w:r w:rsidRPr="00DB7DAA">
              <w:rPr>
                <w:rFonts w:ascii="Times New Roman" w:hAnsi="Times New Roman" w:cs="Times New Roman"/>
                <w:color w:val="000000"/>
                <w:sz w:val="24"/>
                <w:szCs w:val="24"/>
              </w:rPr>
              <w:t>екомендации</w:t>
            </w:r>
          </w:p>
        </w:tc>
      </w:tr>
      <w:tr w:rsidR="007A50AD" w:rsidRPr="00DB7DAA" w:rsidTr="006919C6">
        <w:trPr>
          <w:trHeight w:val="634"/>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Педсовет «Современные педагогические технологии как услов</w:t>
            </w:r>
            <w:r>
              <w:rPr>
                <w:rFonts w:ascii="Times New Roman" w:hAnsi="Times New Roman" w:cs="Times New Roman"/>
                <w:color w:val="000000"/>
                <w:sz w:val="24"/>
                <w:szCs w:val="24"/>
              </w:rPr>
              <w:t>ие реализации ФГОС</w:t>
            </w:r>
            <w:r w:rsidRPr="00DB7DAA">
              <w:rPr>
                <w:rFonts w:ascii="Times New Roman" w:hAnsi="Times New Roman" w:cs="Times New Roman"/>
                <w:color w:val="000000"/>
                <w:sz w:val="24"/>
                <w:szCs w:val="24"/>
              </w:rPr>
              <w:t>».</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B7DAA">
              <w:rPr>
                <w:rFonts w:ascii="Times New Roman" w:hAnsi="Times New Roman" w:cs="Times New Roman"/>
                <w:color w:val="000000"/>
                <w:sz w:val="24"/>
                <w:szCs w:val="24"/>
              </w:rPr>
              <w:t>Октябрь</w:t>
            </w:r>
            <w:r>
              <w:rPr>
                <w:rFonts w:ascii="Times New Roman" w:hAnsi="Times New Roman" w:cs="Times New Roman"/>
                <w:color w:val="000000"/>
                <w:sz w:val="24"/>
                <w:szCs w:val="24"/>
              </w:rPr>
              <w:t xml:space="preserve"> 2016</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Директор, зам. директора по УВР</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Решение педсовета, презентация</w:t>
            </w:r>
          </w:p>
        </w:tc>
      </w:tr>
      <w:tr w:rsidR="007A50AD" w:rsidRPr="00DB7DAA" w:rsidTr="006919C6">
        <w:trPr>
          <w:trHeight w:val="248"/>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8</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Заседания МО по проблемам введения ФГОС</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В течение года</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 xml:space="preserve">Рекомендации </w:t>
            </w:r>
          </w:p>
        </w:tc>
      </w:tr>
      <w:tr w:rsidR="007A50AD" w:rsidRPr="00DB7DAA" w:rsidTr="006919C6">
        <w:trPr>
          <w:trHeight w:val="379"/>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Участие педагогов в разработке разделов и компонентов ООП образовательного учреждения.</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2014-2015</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Директор, зам. директора по УВР</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Совещание при директоре</w:t>
            </w:r>
          </w:p>
        </w:tc>
      </w:tr>
      <w:tr w:rsidR="007A50AD" w:rsidRPr="00DB7DAA" w:rsidTr="006919C6">
        <w:trPr>
          <w:trHeight w:val="643"/>
        </w:trPr>
        <w:tc>
          <w:tcPr>
            <w:tcW w:w="638"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217"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sidRPr="00DB7DAA">
              <w:rPr>
                <w:rFonts w:ascii="Times New Roman" w:hAnsi="Times New Roman" w:cs="Times New Roman"/>
                <w:color w:val="000000"/>
                <w:sz w:val="24"/>
                <w:szCs w:val="24"/>
              </w:rPr>
              <w:t>Проведение мастер-классов, круглых столов, открытых уроков, внеурочных занятий по отдельным направлениям введения и реализации ФГОС.</w:t>
            </w:r>
          </w:p>
        </w:tc>
        <w:tc>
          <w:tcPr>
            <w:tcW w:w="1679" w:type="dxa"/>
          </w:tcPr>
          <w:p w:rsidR="007A50AD" w:rsidRPr="00DB7DAA" w:rsidRDefault="007A50AD" w:rsidP="006919C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По плану ОУ</w:t>
            </w:r>
          </w:p>
        </w:tc>
        <w:tc>
          <w:tcPr>
            <w:tcW w:w="2222"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tc>
        <w:tc>
          <w:tcPr>
            <w:tcW w:w="2100" w:type="dxa"/>
          </w:tcPr>
          <w:p w:rsidR="007A50AD" w:rsidRPr="00DB7DAA" w:rsidRDefault="007A50AD" w:rsidP="006919C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Презентация, заседание МО</w:t>
            </w:r>
            <w:r w:rsidRPr="00DB7DAA">
              <w:rPr>
                <w:rFonts w:ascii="Times New Roman" w:hAnsi="Times New Roman" w:cs="Times New Roman"/>
                <w:color w:val="000000"/>
                <w:sz w:val="24"/>
                <w:szCs w:val="24"/>
              </w:rPr>
              <w:t>, рекомендации</w:t>
            </w:r>
          </w:p>
        </w:tc>
      </w:tr>
    </w:tbl>
    <w:p w:rsidR="007A50AD" w:rsidRDefault="007A50AD" w:rsidP="007A50AD">
      <w:pPr>
        <w:spacing w:after="0" w:line="240" w:lineRule="auto"/>
        <w:ind w:firstLine="567"/>
        <w:jc w:val="center"/>
        <w:rPr>
          <w:rFonts w:ascii="Times New Roman" w:eastAsiaTheme="minorEastAsia" w:hAnsi="Times New Roman" w:cs="Times New Roman"/>
          <w:b/>
          <w:sz w:val="24"/>
          <w:szCs w:val="24"/>
          <w:lang w:eastAsia="ru-RU"/>
        </w:rPr>
      </w:pPr>
    </w:p>
    <w:p w:rsidR="007A50AD" w:rsidRDefault="007A50AD" w:rsidP="007A50AD">
      <w:pPr>
        <w:spacing w:after="0" w:line="240" w:lineRule="auto"/>
        <w:ind w:firstLine="567"/>
        <w:jc w:val="center"/>
        <w:rPr>
          <w:rFonts w:ascii="Times New Roman" w:eastAsiaTheme="minorEastAsia" w:hAnsi="Times New Roman" w:cs="Times New Roman"/>
          <w:b/>
          <w:sz w:val="24"/>
          <w:szCs w:val="24"/>
          <w:lang w:eastAsia="ru-RU"/>
        </w:rPr>
      </w:pPr>
    </w:p>
    <w:p w:rsidR="00021CD0" w:rsidRDefault="00021CD0" w:rsidP="00CC0BB5">
      <w:pPr>
        <w:spacing w:line="720" w:lineRule="auto"/>
        <w:jc w:val="both"/>
        <w:rPr>
          <w:rFonts w:ascii="Times New Roman" w:eastAsia="Calibri" w:hAnsi="Times New Roman" w:cs="Times New Roman"/>
          <w:sz w:val="24"/>
          <w:szCs w:val="24"/>
        </w:rPr>
      </w:pPr>
    </w:p>
    <w:p w:rsidR="00543CA1" w:rsidRPr="0010714D" w:rsidRDefault="00543CA1" w:rsidP="00543CA1">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Формирование различных видов УУД в рамках учебных предметов</w:t>
      </w:r>
    </w:p>
    <w:tbl>
      <w:tblPr>
        <w:tblpPr w:leftFromText="180" w:rightFromText="180" w:vertAnchor="text" w:horzAnchor="margin" w:tblpY="3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6"/>
        <w:gridCol w:w="1988"/>
        <w:gridCol w:w="1839"/>
        <w:gridCol w:w="2009"/>
        <w:gridCol w:w="1688"/>
      </w:tblGrid>
      <w:tr w:rsidR="00543CA1" w:rsidRPr="0010714D" w:rsidTr="006919C6">
        <w:trPr>
          <w:trHeight w:val="200"/>
        </w:trPr>
        <w:tc>
          <w:tcPr>
            <w:tcW w:w="790" w:type="pct"/>
            <w:vMerge w:val="restart"/>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Предмет</w:t>
            </w:r>
          </w:p>
        </w:tc>
        <w:tc>
          <w:tcPr>
            <w:tcW w:w="4210" w:type="pct"/>
            <w:gridSpan w:val="4"/>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УУД</w:t>
            </w:r>
          </w:p>
        </w:tc>
      </w:tr>
      <w:tr w:rsidR="00543CA1" w:rsidRPr="0010714D" w:rsidTr="006919C6">
        <w:trPr>
          <w:trHeight w:val="200"/>
        </w:trPr>
        <w:tc>
          <w:tcPr>
            <w:tcW w:w="790" w:type="pct"/>
            <w:vMerge/>
          </w:tcPr>
          <w:p w:rsidR="00543CA1" w:rsidRPr="0010714D" w:rsidRDefault="00543CA1" w:rsidP="006919C6">
            <w:pPr>
              <w:spacing w:after="0" w:line="240" w:lineRule="auto"/>
              <w:jc w:val="center"/>
              <w:rPr>
                <w:rFonts w:ascii="Times New Roman" w:hAnsi="Times New Roman" w:cs="Times New Roman"/>
                <w:b/>
                <w:sz w:val="24"/>
                <w:szCs w:val="24"/>
                <w:lang w:eastAsia="ru-RU"/>
              </w:rPr>
            </w:pPr>
          </w:p>
        </w:tc>
        <w:tc>
          <w:tcPr>
            <w:tcW w:w="1635" w:type="pct"/>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Личностные</w:t>
            </w:r>
            <w:r>
              <w:rPr>
                <w:rFonts w:ascii="Times New Roman" w:hAnsi="Times New Roman" w:cs="Times New Roman"/>
                <w:b/>
                <w:sz w:val="24"/>
                <w:szCs w:val="24"/>
                <w:lang w:eastAsia="ru-RU"/>
              </w:rPr>
              <w:t xml:space="preserve"> </w:t>
            </w:r>
          </w:p>
        </w:tc>
        <w:tc>
          <w:tcPr>
            <w:tcW w:w="752" w:type="pct"/>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Коммуникативные</w:t>
            </w:r>
            <w:r>
              <w:rPr>
                <w:rFonts w:ascii="Times New Roman" w:hAnsi="Times New Roman" w:cs="Times New Roman"/>
                <w:b/>
                <w:sz w:val="24"/>
                <w:szCs w:val="24"/>
                <w:lang w:eastAsia="ru-RU"/>
              </w:rPr>
              <w:t xml:space="preserve"> </w:t>
            </w:r>
          </w:p>
        </w:tc>
        <w:tc>
          <w:tcPr>
            <w:tcW w:w="961" w:type="pct"/>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Регулятивные</w:t>
            </w:r>
            <w:r>
              <w:rPr>
                <w:rFonts w:ascii="Times New Roman" w:hAnsi="Times New Roman" w:cs="Times New Roman"/>
                <w:b/>
                <w:sz w:val="24"/>
                <w:szCs w:val="24"/>
                <w:lang w:eastAsia="ru-RU"/>
              </w:rPr>
              <w:t xml:space="preserve"> </w:t>
            </w:r>
          </w:p>
        </w:tc>
        <w:tc>
          <w:tcPr>
            <w:tcW w:w="863" w:type="pct"/>
          </w:tcPr>
          <w:p w:rsidR="00543CA1" w:rsidRPr="0010714D" w:rsidRDefault="00543CA1" w:rsidP="006919C6">
            <w:pPr>
              <w:spacing w:after="0" w:line="240" w:lineRule="auto"/>
              <w:jc w:val="center"/>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Познавательные</w:t>
            </w:r>
            <w:r>
              <w:rPr>
                <w:rFonts w:ascii="Times New Roman" w:hAnsi="Times New Roman" w:cs="Times New Roman"/>
                <w:b/>
                <w:sz w:val="24"/>
                <w:szCs w:val="24"/>
                <w:lang w:eastAsia="ru-RU"/>
              </w:rPr>
              <w:t xml:space="preserve"> </w:t>
            </w:r>
          </w:p>
        </w:tc>
      </w:tr>
      <w:tr w:rsidR="00543CA1" w:rsidRPr="0010714D" w:rsidTr="006919C6">
        <w:trPr>
          <w:trHeight w:val="1557"/>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Математика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представлений о математике как части общечеловеческой культуры, о значимости математики в развитии цивилизации и современного общества;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логическое и критическое мышление, культура речи, способность к умственному эксперименту;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интеллектуальная честность и объективности, способности к преодолению мыслительных стереотипов, вытекающих из обыденного опыта;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интерес к математическому творчеству и математических способностей.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качества личности, обеспечивающих социальную мобильность, способность принимать самостоятельные решения;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выраженной устойчивой учебно-познавательной мотивации и интереса к учению;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готовности к самообразованию и самовоспитанию;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адекватной позитивной самооценки и Я-концепции;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компетентности в реализации основ гражданской идентичности в поступках и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543CA1" w:rsidRPr="0010714D" w:rsidRDefault="00543CA1" w:rsidP="006919C6">
            <w:pPr>
              <w:spacing w:after="0" w:line="240" w:lineRule="auto"/>
              <w:rPr>
                <w:rFonts w:ascii="Times New Roman" w:hAnsi="Times New Roman" w:cs="Times New Roman"/>
                <w:sz w:val="24"/>
                <w:szCs w:val="24"/>
                <w:lang w:eastAsia="ru-RU"/>
              </w:rPr>
            </w:pP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организовывать учебное взаимодействие в группе (определять общие цели, договариваться друг с другом и т.д.);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отстаивая свою точку зрения, приводить аргументы, подтверждая их фактами;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дискуссии уметь выдвинуть контраргументы;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понимая позицию другого, различать в его речи: мнение (точку зрения), доказательство (аргументы), факты; гипотезы, аксиомы, теории;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уметь взглянуть на ситуацию с иной позиции и договариваться с людьми иных позиций.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Средством формирования коммуникативных УУД служат технология проблемного обучения, организация работы в малых группах, также использование на уроках технологии личностно-ориентированного и системно-деятельностного обучения.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и координировать отличные от собственной позиции других людей,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интересы и обосновывать собственную позицию;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понимать относительность мнений и подходов к решению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брать на себя инициативу в организации совместного действия (деловое лидерство);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коммуникативную рефлексию как осознание оснований собственных действий и действий партнёра;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самостоятельно обнаруживать и формулировать учебную проблему, определять цель учебной деятельности, выбирать тему проекта;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составлять (индивидуально или в группе) план решения проблемы (выполнения проекта);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работая по плану, сверять свои действия с целью и, при необходимости, исправлять ошибки самостоятельно (в том числе и корректировать план);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диалоге с учителем совершенствовать самостоятельно выработанные критерии оценки.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ставить новые учебные цели и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построению жизненных планов во временной перспективе;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 планировании достижения целей самостоятельно и адекватно учитывать условия и средства их достижения;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выделять альтернативные способы достижения цели и выбирать наиболее эффективный способ;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объективную трудность как меру фактического или предполагаемого расхода ресурсов на решение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эмоциональных состояний;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прилагать волевые усилия и преодолевать трудности и препятствия на пути достижения целей.</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сравнивать, классифицировать и обобщать факты и явления;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логически обоснованное рассуждение, включающее установление причинно-следственных связей;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создавать математические модели;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составлять тезисы, различные виды планов (простых, сложных и т.п.). Преобразовывать информацию из одного вида в другой (таблицу в текст, диаграмму и пр.);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вычитывать все уровни текстовой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понимая позицию другого человека,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рефлексивного чтения;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проблему, аргументировать её актуальность;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гипотезы о связях и закономерностях событий, процессов, объектов;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исследование с целью проверки гипотез;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делать умозаключения (индуктивное и по аналогии) и выводы на основе аргументации.</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Информатика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личностных УУД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жизненное, личностное, профессиональное самоопределение;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ориентации в социальных ролях и межличностных отношениях.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устанавливать учащимися связи между целью учебной деятельности и ее мотивом, другими словами, между результатом-продуктом учения, побуждающим деятельность, и тем, ради чего она осуществляется;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нравственно-этическое оценивание усваиваемого содержания, исходя из социальных и личностных ценностей;</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личностные действия направленые на осознание, исследование и принятие жизненных ценностей и смыслов.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умения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внутренней позиции школьника на уровне положительного отношения к школе, понимания необходимости учения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широкую мотивационную основу учебной деятельности, включая социальные, учебно-познавательные и внешние мотивы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учебно-познавательный интерес к новому учебному материалу и способам решения новой частной задачи</w:t>
            </w:r>
          </w:p>
          <w:p w:rsidR="00543CA1" w:rsidRPr="0010714D" w:rsidRDefault="00543CA1" w:rsidP="006919C6">
            <w:pPr>
              <w:spacing w:after="0" w:line="240" w:lineRule="auto"/>
              <w:rPr>
                <w:rFonts w:ascii="Times New Roman" w:hAnsi="Times New Roman" w:cs="Times New Roman"/>
                <w:sz w:val="24"/>
                <w:szCs w:val="24"/>
                <w:lang w:eastAsia="ru-RU"/>
              </w:rPr>
            </w:pP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коммуникативных УУД 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организовывать учебное взаимодействие в группе (определять общие цели, договариваться друг с другом и т.д.);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отстаивая свою точку зрения, приводить аргументы, подтверждая их фактами;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дискуссии уметь выдвинуть контраргументы;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понимая позицию другого, различать в его речи: мнение (точку зрения), доказательство (аргументы), факты; гипотезы, аксиомы, теории;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уметь взглянуть на ситуацию с иной позиции и договариваться с людьми иных позиций.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рамках инициативного сотрудничества: освоить разные формы учебной кооперации (работа в парах и группах) и разные социальные роли (ведущего и исполнителя);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коммуникации как взаимодействия: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уметь корректно критиковать альтернативную позицию.</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регулятивных УУД 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обнаруживать и формулировать учебную проблему, определять цель учебной деятельности, выбирать тему проекта;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версии решения проблемы, осознавать (и интерпретировать в случае необходимости)конечный результат, выбирать средства достижения цели из предложенных, а также искать их самостоятельно;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составлять (индивидуально или в группе) план решения проблемы (выполнения проекта);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работая по плану, сверять свои действия с целью и, при необходимости, исправлять ошибки самостоятельно (в том числе и корректировать план);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диалоге с учителем совершенствовать самостоятельно выработанные критерии оценки;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Корректировать реальные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оценивать результат своей работы, уровень знаний.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умению выделения и осознания того, что уже усвоено и что еще подлежит усвоению;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осознание качества и уровня усвоения;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возможность научиться контролировать свою деятельность по ходу или результатам выполнения задания.</w:t>
            </w:r>
          </w:p>
          <w:p w:rsidR="00543CA1" w:rsidRPr="0010714D" w:rsidRDefault="00543CA1" w:rsidP="006919C6">
            <w:pPr>
              <w:spacing w:after="0" w:line="240" w:lineRule="auto"/>
              <w:rPr>
                <w:rFonts w:ascii="Times New Roman" w:hAnsi="Times New Roman" w:cs="Times New Roman"/>
                <w:sz w:val="24"/>
                <w:szCs w:val="24"/>
                <w:lang w:eastAsia="ru-RU"/>
              </w:rPr>
            </w:pP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познавательных УУД 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выделять и формулировать познавательные цели;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поиск и выделение необходимой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применять методы информационного поиска, в том числе с помощью компьютерных средств;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умению структурировать знания;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умению осознанно и произвольно строить речевое высказывание в устной и письменной форме;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выбирать наиболее эффективные способы решения задач в зависимости от конкретных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основную и второстепенную информацию;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понимать и адекватно оценивать язык средств массовой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подводить под понятие (формулировать правило) на основе выделения существенных признаков;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овладеть общими навыками работы с прикладным программным обеспечением;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проводить анализ, сравнение, классификацию, выбирая наиболее эффективный способ решения задачи или написание программы (алгоритма);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объяснение в устной форме по предложенному плану;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создавать и использовать информационные модели для решения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выполнять действия по заданному алгоритму;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строить логическую цепь рассуждений.</w:t>
            </w:r>
          </w:p>
          <w:p w:rsidR="00543CA1" w:rsidRPr="0010714D" w:rsidRDefault="00543CA1" w:rsidP="006919C6">
            <w:pPr>
              <w:spacing w:after="0" w:line="240" w:lineRule="auto"/>
              <w:rPr>
                <w:rFonts w:ascii="Times New Roman" w:hAnsi="Times New Roman" w:cs="Times New Roman"/>
                <w:sz w:val="24"/>
                <w:szCs w:val="24"/>
                <w:lang w:eastAsia="ru-RU"/>
              </w:rPr>
            </w:pP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Русский язык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мотивация учебной деятельности: положительная самооценка на основе критериев успешности учебной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целостный, социально-ориентированный взгляд на мир;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эмпатия как понимание чувств других людей и сопереживание им;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осознание эстетической ценности русского языка;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уважительное отношение к родному языку, гордость за него;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потребность сохранить чистоту русского языка как явления национальной культуры;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стремление к речевому самосовершенствованию;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уважительное отношение к иному мнению;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-навыки сотрудничества в различных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готовность и способность обучающихся к саморазвитию;</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самостоятельность и личная ответственность за свои поступки;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социальная компетентность как готовность к решению моральных дилемм, устойчивое следование в поведении социальным нормам.</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достаточного объема словарного запаса и усвоенных грамматических средств для свободного выражения мыслей и чувств в процессе речевого общения;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способности к самооценке на основе наблюдения за собственной речью.</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-учитывать позиции других людей, партнёров по общению или деятельности; умение слушать и вступить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логично и выразительно излагать свою точку зрения по поставленной проблеме;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соблюдать в процессе коммуникации основные нормы устной и письменной речи и правилам русского речевого этикета.</w:t>
            </w:r>
          </w:p>
          <w:p w:rsidR="00543CA1" w:rsidRPr="0010714D" w:rsidRDefault="00543CA1" w:rsidP="006919C6">
            <w:pPr>
              <w:spacing w:after="0" w:line="240" w:lineRule="auto"/>
              <w:rPr>
                <w:rFonts w:ascii="Times New Roman" w:hAnsi="Times New Roman" w:cs="Times New Roman"/>
                <w:sz w:val="24"/>
                <w:szCs w:val="24"/>
                <w:lang w:eastAsia="ru-RU"/>
              </w:rPr>
            </w:pP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и адекватно формулировать цель деятельности, планировать последовательность действий и при необходимости изменять ее;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осуществлять самоконтроль, самооценку, самокоррекцию.</w:t>
            </w:r>
          </w:p>
          <w:p w:rsidR="00543CA1" w:rsidRPr="0010714D" w:rsidRDefault="00543CA1" w:rsidP="006919C6">
            <w:pPr>
              <w:spacing w:after="0" w:line="240" w:lineRule="auto"/>
              <w:rPr>
                <w:rFonts w:ascii="Times New Roman" w:hAnsi="Times New Roman" w:cs="Times New Roman"/>
                <w:sz w:val="24"/>
                <w:szCs w:val="24"/>
                <w:lang w:eastAsia="ru-RU"/>
              </w:rPr>
            </w:pP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формулировать проблему, выдвигать аргументы, строить логическую цепь рассуждения, находить доказательства, подтверждающие или опровергающие тезис;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библиографический поиск, извлекать необходимую информацию из различных источников;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основную и второстепенную информацию, осмысливать цель чтения, выбирая вид чтения в зависимости от коммуникативной цели;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применять методы информационного поиска, в том числе с помощью компьютерных средств;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перерабатывать, систематизировать информацию и предъявлять ее разными способами.</w:t>
            </w:r>
          </w:p>
          <w:p w:rsidR="00543CA1" w:rsidRPr="0010714D" w:rsidRDefault="00543CA1" w:rsidP="006919C6">
            <w:pPr>
              <w:spacing w:after="0" w:line="240" w:lineRule="auto"/>
              <w:rPr>
                <w:rFonts w:ascii="Times New Roman" w:hAnsi="Times New Roman" w:cs="Times New Roman"/>
                <w:sz w:val="24"/>
                <w:szCs w:val="24"/>
                <w:lang w:eastAsia="ru-RU"/>
              </w:rPr>
            </w:pP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Литература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 рамках когнитивного компонента будут сформированы:</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навыки познания и самопознания через художественное произведение,</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навыки осознания, исследования и принятия жизненных ценностей и смыслов.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 рамках ценностного и эмоционального компонентов будут сформированы:</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 навыки ориентации в нравственных нормах, правилах, оценках; выработка своей жизненной позиции в отношении к миру, к окружающим людям, к самому себе и своему будущему;</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воспитано чувство любви к многонациональному Отечеству, уважительное отношение к русской литературе, к культурам других народов.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 рамках деятельностного (поведенческого) компонента будут сформированы:</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навыки эмоционального отклика, выражения личного отношения к произведению искусства;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ценностно-смысловые ориентиры, нравственная культура личности, духовно-нравственные качества личности.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Выпускник получит возможность для формирования навыка решения познавательных и коммуникативных задач различных источников информации (словари, энциклопедии, Интернет-ресурсы и другое).</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научится: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воспринимать на слух литературные произведения разных жанров, осмысленно читать и адекватно оценивать их;</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пересказывать прозаические произведения или их отрывки с использованием образных средств русского языка и цитат из текста;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отвечать на вопросы по прослушанному или прочитанному тексту; создавать устные монологические высказывания разного типа;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вести диалог;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Выпускник получит возможность научиться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договариваться, вести дискуссию, правильно выражать свои мысли в речи, уважать в общении и сотрудничестве партнера и самого себя, обмениваться извлечёнными из различных текстов смыслами в устной и письменной форме.</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научится самостоятельно организовывать собственную деятельность, оценивать её, определять сферу своих интересов; ставить цель, планировать, контролировать, корректировать и оценивать успешность своих действий. Выпускник получит возможность научиться видеть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работать с разными источниками информации, находить её, анализировать, использовать в самостоятельной деятельности.</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научится: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по алгоритму работать с разными текстами, давать качественную оценку литературному произведению в контексте творчества писателя, исторической, социальной, духовной жизни общества в ту или иную эпоху;</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 владеть элементарной литературоведческой терминологией при анализе литературного произведения.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Выпускник получит возможность:</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научиться, приобщившись к духовно-нравственным ценностям русской литературы и культуры, сопоставлять их с духовно-нравственными ценностями других народов; формулировать собственное отношение к произведениям русской литературы, оценивать их; интерпретировать (в отдельных случаях) изученное литературное произведение;</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понимать авторскую позицию и своё отношение к ней; понимать образную природу литературы как явления словесного искусства;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воспринимать произведение литературы эстетически;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формировать эстетический вкус;</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понимать русское слово в его эстетической функции, -понимать роль изобразительно выразительных языковых средств в создании художественных образов литературных произведений.</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Биология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ориентация в системе моральных норм и ценностей и их иерархизация, понимание конвенционального характера морали;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экологическое сознание, признание высокой ценности жизни во всех её проявлениях; знание основных принципов и правил отношения к природе;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основ здорового образа жизни и здоровьесберегающих технологий; правил поведения в чрезвычайных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гражданский патриотизм, любовь к Родине, чувство гордости за свою страну;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истории, культурным и историческим памятникам; эмоционально положительное принятие своей этнической идентичности;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ценностям семьи, любовь к природе, признание ценности здоровья, своего и других людей, оптимизм в восприятии мира;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потребность в самовыражении и самореализации, социальном признании;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вести диалог на основе равноправных отношений и взаимного уважения и принятия;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умение конструктивно разрешать конфликты;</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потребность в участии в общественной жизни ближайшего социального окружения, общественно полезной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строить жизненные планы с учётом конкретных социально-исторических, политических и экономических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устойчивый познавательный интерес и становление смыслообразующей функции познавательного мотива;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к выбору профильного образования, воспитание российской гражданской идентичности: патриотизма, любви и уважения к Отечеству, чувства гордости за свою Родину;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осознание своей этнической принадлежности;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усвоение гуманистических и традиционных ценностей многонационального российского общества;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воспитание чувства ответственности и долга перед Родиной;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основных принципов и правил отношения к живой природе, основ здорового образа жизни и здоровьесберегающих технологий;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сформированность познавательных интересов и мотивов, направленных на изучение живой природы;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развитие умений (доказывать, строить рассуждения, анализировать, делать выводы);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эстетического отношения к живым объектам;</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формирование ценности здорового и безопасного образа жизни;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выраженной устойчивой учебно-познавательной мотивации и интереса к учению; готовности к самообразованию и самовоспитанию;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адекватной позитивной самооценки и Я-концепции; компетентности в реализации основ гражданской идентичности в поступках и деятельности;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устойчивое следование в поведении моральным нормам и этическим требованиям;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учебное сотрудничество и совместную деятельность с учителем и сверстниками;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формулировать, аргументировать и отстаивать своё мнение;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и координировать отличные от собственной позиции других людей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интересы и обосновывать собственную позицию; понимать относительность мнений и подходов к решению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договариваться и приходить к общему решению в совместной деятельности, в том числе в ситуации столкновения интересов;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брать на себя инициативу в организации совместного действия (деловое лидерство);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владеть основами самоконтроля, самооценки, принятия решений и осуществления осознанного выбора в учебной и познавательной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ставить новые учебные цели и задачи; построению жизненных планов во временной перспективе;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при планировании достижения целей самостоятельно, полно и адекватно учитывать условия и средства их достижения;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выделять альтернативные способы достижения цели и выбирать наиболее эффективный способ;</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адекватно оценивать объективную трудность как меру фактического или предполагаемого расхода ресурсов на решение задачи;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основам саморегуляции эмоциональных состояний; прилагать волевые усилия и преодолевать трудности и препятствия на пути достижения целей.</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владеть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создавать, применять и преобразовывать знаки и символы, модели и схемы для решения учебных и познавательных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и развивать компетентности в области использования информационно-коммуникационных технологий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рефлексивного чтения;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проблему, аргументировать её актуальность;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проводить исследование на основе применения методов наблюдения и эксперимента;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гипотезы о связях и закономерностях событий, процессов, объектов;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исследование с целью проверки гипотез;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делать умозаключения (индуктивное и по аналогии) и выводы на основе аргументации. </w:t>
            </w:r>
          </w:p>
          <w:p w:rsidR="00543CA1" w:rsidRPr="0010714D" w:rsidRDefault="00543CA1" w:rsidP="006919C6">
            <w:pPr>
              <w:spacing w:after="0" w:line="240" w:lineRule="auto"/>
              <w:rPr>
                <w:rFonts w:ascii="Times New Roman" w:hAnsi="Times New Roman" w:cs="Times New Roman"/>
                <w:sz w:val="24"/>
                <w:szCs w:val="24"/>
                <w:lang w:eastAsia="ru-RU"/>
              </w:rPr>
            </w:pP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Физика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индивидуальные личностные особенности познавательные интересы, интеллектуальные и творческие способности;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сильные позитивные личные знания и умения.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(поведенческого) компонента будут сформированы: умения работать самостоятельно и в группе, умение отстаивать свою точку, уважительно относиться к чужому мнению и идти на диалог; самостоятельность в приобретении новых знаний и практических умений;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получит возможность для формирования: собственной индивидуальности и значимости, целостной физической картины мира.</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приобретать самостоятельно знания, высказывать мысли, работать индивидуально и в группах.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получит возможность научиться: Вести дискуссию, беседу, участвовать в семинарах отстаивать свою точку зрения.</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высказывать свою точку зрения, выполнять задания по образцу и исправлять ошибки.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получит возможность научиться: адекватно оценивать свою работу, выполнять и контролировать свои действия.</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самостоятельно осваивать материал, использовать и создавать схемы, планы.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получит возможность научиться: системно мыслить, применять на практике полученные знания, подходить творчески к выполнению практических задач, осознавать необходимость применения достижений науки к решению различных задач.</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Химия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экологическое сознание, признание высокой ценности жизни во всех её проявлениях;</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гражданский патриотизм, любовь к Родине, чувство гордости за свою страну;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вести диалог на основе равноправных отношений и взаимного уважения и принятия;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устойчивый познавательный интерес и становление смысл образующей функции познавательного мотива;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к выбору профильного образования.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выраженной устойчивой учебно-познавательной мотивации и интереса к учению;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готовности к самообразованию и самовоспитанию;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адекватной позитивной самооценки и Я-концепции.</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стремиться к координации различных позиций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и сравнивать разные точки зрения, прежде чем принимать решения и делать выбор;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аргументировать свою точку зрения, спорить и отстаивать свою позицию не враждебным для оппонентов образом;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задавать вопросы, необходимые для организации собственной деятельности и сотрудничества с партнёром;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взаимный контроль и оказывать в сотрудничестве необходимую взаимопомощь;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использовать речь для планирования и регуляции своей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контроль, коррекцию, оценку действий партнёра, уметь убеждать;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коммуникативной рефлексии;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использовать адекватные языковые средства для отображения своих чувств, мыслей, мотивов и потребностей;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и координировать отличные от собственной позиции других людей,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интересы и обосновывать собственную позицию;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понимать относительность мнений и подходов к решению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брать на себя инициативу в организации совместного действия (деловое лидерство);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оказывать поддержку и содействие тем, от кого зависит достижение цели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коммуникативную рефлексию как осознание оснований собственных действий и действий партнёра;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целеполаганию, включая постановку новых целей, преобразование практической задачи в познавательную;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планировать пути достижения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целевые приоритеты;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уметь самостоятельно контролировать своё время и управлять им;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принимать решения в проблемной ситуации на основе переговоров;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прогнозирования как предвидения будущих событий и развития процесса.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ставить новые учебные цели и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жизненные планы во временной перспективе;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 планировании достижения целей самостоятельно и адекватно учитывать условия и средства их достижения;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выделять альтернативные способы достижения цели и выбирать наиболее эффективный способ;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познавательную рефлексию в отношении действий по решению учебных и познавательных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объективную трудность как меру фактического или предполагаемого расхода ресурсов на решение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эмоциональных состояний;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прилагать волевые усилия и преодолевать трудности и препятствия на пути достижения целей</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Общеучебные универсальные действия: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выделять и формулировать познавательные цели;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реализации проектно-исследовательской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проводить наблюдение и эксперимент под руководством учителя и самостоятельно;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расширенный поиск информации с использованием ресурсов библиотек и Интернета;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давать определение понятиям, структурировать знания;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создавать и преобразовывать модели и схемы для решения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выбирать наиболее эффективные способы решения задач в зависимости от конкретных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осознанно и произвольно строить речевое высказывание в устной и письменной формах;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смысловое чтение, извлекать необходимую информацию;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основное и второстепенное в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Логические универсальные действия: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анализ, синтез сравнение, сериацию и классификацию, самостоятельно выбирая основания и критерии для указанных логических операций;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подведение под понятие, выведение следствий;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причинно-следственные связи,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логические цепочки рассуждений, анализировать истинность утверждений;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Знаково-символические действия</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 символическая);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Преобразование модели с целью выявления общих законов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Постановка и решение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Формулирование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самостоятельное создание способов решения проблем творческого и поискового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рефлексивного чтения;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проблему, аргументировать её актуальность;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проводить исследование на основе применения методов наблюдения и эксперимента;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гипотезы о связях и закономерностях событий, процессов, объектов;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исследование с целью проверки гипотез;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делать умозаключения (индуктивное и по аналогии) и выводы на основе аргументации.</w:t>
            </w:r>
          </w:p>
          <w:p w:rsidR="00543CA1" w:rsidRPr="0010714D" w:rsidRDefault="00543CA1" w:rsidP="006919C6">
            <w:pPr>
              <w:spacing w:after="0" w:line="240" w:lineRule="auto"/>
              <w:rPr>
                <w:rFonts w:ascii="Times New Roman" w:hAnsi="Times New Roman" w:cs="Times New Roman"/>
                <w:sz w:val="24"/>
                <w:szCs w:val="24"/>
                <w:lang w:eastAsia="ru-RU"/>
              </w:rPr>
            </w:pP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ОБЖ</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знания об опасных и чрезвычайных ситуациях природного, техногенного и социального характера; о влиянии их последствий на безопасность личности, общества и государства; о государственной системе обеспечения защиты населения от ЧС; об организации подготовки населения к действиям в условиях опасных и ЧС;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понимания ценности здорового, разумного и безопасного образа жизни;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экологическая культура на основе признания ценности жизни во всех её проявлениях и необходимости ответственного и бережного отношения к окружающей среде; воспитание патриотизма, чувства ответственности и долга перед родиной;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компонента будут сформированы: правила индивидуального и коллективного безопасного поведения в чрезвычайных и экстремальных ситуациях, а так же правила поведения на дорогах и на транспорте; формирование антиэкстремистского и антитеррористического мышления и поведения;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Выпускник получит возможность для формирования: потребности соблюдать нормы здорового образа жизни, осознанно выполнять правила безопасности жизнедеятельности;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руководствоваться рекомендациями специалистов по правилам безопасного поведения в условиях чрезвычайных ситуаций природного и техногенного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описывать основные  задачи системы инженерных сооружений, которая существует в районе проживания, для защиты населения в условиях чрезвычайных ситуаций природного и техногенного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описывать существующую систему оповещения населения при угрозе возникновения чрезвычайной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описывать основные мероприятия, которые проводятся при выполнении неотложных работ;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негативно относиться к любым видам террористической и экстремистской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обосновывать значение культуры безопасности жизнедеятельности в противодействии идеологии терроризма и экстремизма;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личные качества, которыми должны обладать молодые люди, решившие вступить в брак;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выполнять в паре/втроем приемы оказания само- и взаимопомощи в зоне массовых поражений.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r w:rsidRPr="0010714D">
              <w:rPr>
                <w:rFonts w:ascii="Times New Roman" w:hAnsi="Times New Roman" w:cs="Times New Roman"/>
                <w:sz w:val="24"/>
                <w:szCs w:val="24"/>
                <w:lang w:eastAsia="ru-RU"/>
              </w:rPr>
              <w:t></w:t>
            </w:r>
            <w:r w:rsidRPr="0010714D">
              <w:rPr>
                <w:rFonts w:ascii="Times New Roman" w:hAnsi="Times New Roman" w:cs="Times New Roman"/>
                <w:sz w:val="24"/>
                <w:szCs w:val="24"/>
                <w:lang w:eastAsia="ru-RU"/>
              </w:rPr>
              <w:t xml:space="preserve">взаимодействовать с окружающими, выполняя различные социальные роли во время и при ликвидации последствий чрезвычайных ситуаций;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индивидуальные основы правовой психологии для противостояния идеологии насилия;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личные убеждения, способствующие профилактике вовлечения в террористическую деятельность;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w:t>
            </w:r>
            <w:r w:rsidRPr="0010714D">
              <w:rPr>
                <w:rFonts w:ascii="Times New Roman" w:hAnsi="Times New Roman" w:cs="Times New Roman"/>
                <w:sz w:val="24"/>
                <w:szCs w:val="24"/>
                <w:lang w:eastAsia="ru-RU"/>
              </w:rPr>
              <w:t xml:space="preserve">формировать индивидуальные качества, способствующие противодействию экстремизму и терроризму;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543CA1" w:rsidRPr="0010714D" w:rsidRDefault="00543CA1" w:rsidP="006919C6">
            <w:pPr>
              <w:spacing w:after="0" w:line="240" w:lineRule="auto"/>
              <w:rPr>
                <w:rFonts w:ascii="Times New Roman" w:hAnsi="Times New Roman" w:cs="Times New Roman"/>
                <w:sz w:val="24"/>
                <w:szCs w:val="24"/>
                <w:lang w:eastAsia="ru-RU"/>
              </w:rPr>
            </w:pPr>
          </w:p>
          <w:p w:rsidR="00543CA1" w:rsidRPr="0010714D" w:rsidRDefault="00543CA1" w:rsidP="006919C6">
            <w:pPr>
              <w:spacing w:after="0" w:line="240" w:lineRule="auto"/>
              <w:rPr>
                <w:rFonts w:ascii="Times New Roman" w:hAnsi="Times New Roman" w:cs="Times New Roman"/>
                <w:sz w:val="24"/>
                <w:szCs w:val="24"/>
                <w:lang w:eastAsia="ru-RU"/>
              </w:rPr>
            </w:pP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взаимосвязь между нравственной и патриотической проекцией личности и необходимостью обороны государства от внешних врагов;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РСЧС: классифицировать основные задачи, которые решает РСЧС по защите населения страны в условиях чрезвычайных ситуаций природного и техногенного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обосновывать предназначение функциональных и территориальных подсистем РСЧС;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МЧС России: классифицировать основные задачи, которые решает МЧС России по защите населения страны в условиях чрезвычайных ситуаций мирного и военного времени;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систему мониторинга и прогнозирования чрезвычайных ситуаций и основные мероприятия, которые она в себя включает;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основные мероприятия, которые проводятся при аварийно-спасательных работах в очагах поражения;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анализировать основные положения нормативно-правовых актов Российской Федерации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моделировать последовательность своих действий при угрозе террористического акта;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использовать знания о здоровье и здоровом образе жизни как средство физического совершенствования;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основные демографические процессы в Российской Федерации;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возможные последствия неотложных состояний в случаях, если не будет своевременно оказана первая помощь;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прогнозировать возможность возникновения опасных и чрезвычайных ситуаций по их характерным признакам;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в общих чертах организационные основы по защите населения Российской Федерации в условиях чрезвычайных ситуаций мирного и военного времени; объяснять необходимость подготовки граждан к защите Отечества;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давать характеристику силам МЧС России, которые обеспечивают немедленное реагирование при возникновении чрезвычайных ситуаций;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основные мероприятия, которые проводятся в Российской Федерации, по защите населения в условиях чрезвычайных ситуаций мирного и  военного времени;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эвакуацию населения как один из основных способов защиты населения в условиях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терроризм и экстремизм как социальное явление, представляющее серьезную угрозу личности, обществу и национальной безопасности России;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основные меры уголовной ответственности за участие в террористической и экстремистской деятельности;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систематизировать знания о репродуктивном здоровье как единой составляющей здоровья личности и общества;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различные повреждения и травмы, наиболее часто встречающиеся в быту, и их возможные последствия для здоровья;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характеризовать предназначение первой помощи пострадавшим; классифицировать средства, используемые при оказании первой помощи;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приобретать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3CA1" w:rsidRPr="0010714D" w:rsidRDefault="00543CA1" w:rsidP="006919C6">
            <w:pPr>
              <w:spacing w:after="0" w:line="240" w:lineRule="auto"/>
              <w:rPr>
                <w:rFonts w:ascii="Times New Roman" w:hAnsi="Times New Roman" w:cs="Times New Roman"/>
                <w:sz w:val="24"/>
                <w:szCs w:val="24"/>
                <w:lang w:eastAsia="ru-RU"/>
              </w:rPr>
            </w:pP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История, </w:t>
            </w:r>
          </w:p>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обществознание,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b/>
                <w:sz w:val="24"/>
                <w:szCs w:val="24"/>
                <w:lang w:eastAsia="ru-RU"/>
              </w:rPr>
              <w:t>география</w:t>
            </w:r>
            <w:r>
              <w:rPr>
                <w:rFonts w:ascii="Times New Roman" w:hAnsi="Times New Roman" w:cs="Times New Roman"/>
                <w:sz w:val="24"/>
                <w:szCs w:val="24"/>
                <w:lang w:eastAsia="ru-RU"/>
              </w:rPr>
              <w:t xml:space="preserve">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истории и географии Яр.края, его достижений и культурных традиций;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образ социально-политического устройства — представление 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государственной организации России, знание государственной символики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(герб, флаг, гимн), знание государственных праздников;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положений Конституции РФ, основных прав и обязанностей гражданина, ориентация в правовом пространстве государственно-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общественных отношений;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освоение общекультурного наследия России и общемирового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культурного наследия;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ориентация в системе моральных норм и ценностей и их иерархизация,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понимание конвенционального характера морали;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основы социально-критического мышления, ориентация в особенностях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социальных отношений и взаимодействий, установление взаимосвязи между общественными и политическими событиями;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экологическое сознание, признание высокой ценности жизни во всех её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проявлениях; знание основных принципов и правил отношения к природе;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гражданский патриотизм, любовь к Родине, чувство гордости за своюстрану;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истории, культурным и историческим памятникам;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эмоционально положительное принятие своей этнической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идентичности;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другим народам России и мира и принятие их, межэтническая толерантность, готовность к равноправному сотрудничеству;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личности и её достоинству, доброжелательное отношение к окружающим, нетерпимость к любым видам насилия и готовность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противостоять им;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уважение к ценностям семьи, любовь к природе, признание ценности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здоровья, своего и других людей, оптимизм в восприятии мира;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потребность в самовыражении и самореализации, социальном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признании;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позитивная моральная самооценка и моральные чувства — чувство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гордости при следовании моральным нормам, переживание стыда и вины при их нарушении.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(поведенческого) компонента будут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участию в школьном самоуправлении 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пределах возрастных компетенций (участие 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детских и молодёжных общественных организациях, школьных и внешкольных мероприятиях);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выполнению норм и требований школьной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жизни, прав и обязанностей ученика;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вести диалог на основе равноправных отношений и взаимного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уважения и принятия; умение конструктивно разрешать конфликты;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и способность к выполнению моральных норм в отношении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взрослых и сверстников в школе, дома, во внеучебных видах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потребность в участии в общественной жизни ближайшего социального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окружения, общественно полезной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умение строить жизненные планы с учётом конкретных социально-исторических, политических и экономических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устойчивый познавательный интерес и становление смыслообразующей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функции познавательного мотива;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к профессиональному самоопределению, в т.ч. выбор профессий гуманитарного профиля.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-внутренней позиции на уровне положительного отношения к школе, понимания необходимости учения; - устойчивой учебно-познавательной мотивации учения; -устойчивого учебно-познавательного интереса к новым способам решения задач; -положительной адекватной самооценки; -морального сознания на конвенционном уровне, способности к решению моральных дилемм на основе учета позиций партнеров в общении; -установка на здоровый образ жизни; -осознанного понимания чувств других людей и сопереживание им</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стремиться к координации различных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позиций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формулировать собственное мнение и позицию, аргументировать 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координировать её с позициями партнёров в сотрудничестве при выработке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общего решения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и сравнивать разные точки зрения, прежде чемпринимать решения и делать выбор;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аргументировать свою точку зрения, спорить и отстаивать свою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позицию не враждебным для оппонентов образом;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задавать вопросы, необходимые для организации собственной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деятельности и сотрудничества с партнёром;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взаимный контроль и оказывать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необходимую взаимопомощь;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использовать речь для планирования и регуляции своей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использовать речевые средства для решения различных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коммуникативных задач; владеть устной и письменной речью; строить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монологическое контекстное высказывание;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 планировать учебное сотрудничество с учителем 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сверстниками, определять цели и функции участников, способы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взаимодействия; планировать общие способы работы;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контроль, коррекцию, оценку действий партнёра, уметь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убеждать;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работать в группе — устанавливать рабочие отношения, эффективно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сотрудничать и способствовать продуктивной кооперации; интегрироваться 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группу сверстников и строить продуктивное взаимодействие со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сверстниками и взрослыми;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коммуникативной рефлексии;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использовать адекватные языковые средства для отображения своих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чувств, мыслей, мотивов и потребностей;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отображать в речи (описание, объяснение) содержание совершаемых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действий как в форме громкой социализированной речи, так и в форме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внутренней речи.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и координировать отличные от собственной позиции мнения других людей в сотрудничестве;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разные мнения и интересы и обосновывать собственную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позицию;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понимать относительность мнений и подходов к решению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продуктивно разрешать конфликты на основе учёта интересов и позиций всех участников, поиска и оценки альтернативных способов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разрешения конфликтов;</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договариваться и приходить к общему решению 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совместной деятельности,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том числе в ситуации столкновения интересов;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брать на себя инициативу в организации совместного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(деловое лидерство);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оказывать поддержку и содействие тем, от кого зависит достижение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цели в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 процессе коммуникации достаточно точно, последовательно и полно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передавать партнёру необходимую информацию как ориентир для построения 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вступать в диалог, а также участвовать в коллективном обсуждении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проблем, участвовать в дискуссии и аргументировать свою позицию,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владеть монологической и диалогической формами речи в соответствии с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грамматическими и синтаксическими нормами родного языка;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следовать морально- этическим и психологическим принципам общения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 сотрудничества на основе уважительного отношения к партнёрам,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внимания к личности другого, адекватного межличностного восприятия,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устраивать эффективные групповые обсуждения и обеспечивать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обмен знаниями между членами группы для принятия эффективных совместных решений;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целеполаганию, включая постановку новых целей, преобразование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практической задачи в познавательную;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анализировать условия достижения цели на основе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учёта выделенных учителем ориентиров действия в новом учебном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материале;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планировать пути достижения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целевые приоритеты;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уметь самостоятельно контролировать своё время и управлять им;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принимать решения в проблемной ситуации на основе переговоров;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констатирующий и предвосхищающий контроль по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результату и по способу действия; актуальный контроль на уровне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произвольного внимания;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самостоятельно оценивать правильность выполнения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действия и вносить необходимые коррективы в исполнение как в конце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действия, так и по ходу его реализации;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прогнозирования как предвидения будущих событий и развития процесса.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ставить новые учебные цели и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построению жизненных планов во временной перспективе;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 планировании достижения целей самостоятельно, полно 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адекватно учитывать условия и средства их достижения;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выделять альтернативные способы достижения цели и выбирать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наиболее эффективный способ;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в учебной и познавательной деятельности 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форме осознанного управления своим поведением и деятельностью,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направленной на достижение поставленных целей;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познавательную рефлексию в отношении действий по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решению учебных и познавательных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объективную трудность как меру фактического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или предполагаемого расхода ресурсов на решение задачи;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адекватно оценивать свои возможности достижения цели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определённой сложности в различных сферах самостоятельной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саморегуляции эмоциональных состояний;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прилагать волевые усилия и преодолевать трудности и препятствия на пути достижения целей</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реализации проектно-исследовательской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проводить наблюдение и эксперимент под руководством учителя;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расширенный поиск информации с использованием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ресурсов библиотек и Интернета;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создавать и преобразовывать модели и схемы для решения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выбор наиболее эффективных способов решения задач в зависимости от конкретных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давать определение понятиям;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устанавливать причинно-следственные связи;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логическую операцию установления родовидовых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отношений, ограничение понятия;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обобщать понятия — осуществлять логическую операцию перехода от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видовых признаков к родовому понятию, от понятия с меньшим объёмом к понятию с большим объёмом;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сравнение, сериацию и классификацию, самостоятельно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выбирая основания и критерии для указанных логических операций;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классификацию на основе дихотомического деления (на основе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отрицания);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строить логическое рассуждение, включающее установление причинно-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следственных связей;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объяснять явления, процессы, связи и отношения, выявляемые в ходе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исследования;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ознакомительного, изучающего, усваивающего и поискового чтения;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структурировать тексты, включая умение выделять главное 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второстепенное, главную идею текста, выстраивать последовательность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описываемых событий;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работать с метафорами — понимать переносный смысл выражений,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понимать и употреблять обороты речи, построенные на скрытом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уподоблении, образном сближении слов.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основам рефлексивного чтения;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проблему, аргументировать её актуальность;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проводить исследование на основе применения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методов наблюдения и эксперимента; • выдвигать гипотезы о связях и закономерностях событий, процессов,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объектов;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организовывать исследование с целью проверки гипотез;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делать умозаключения (индуктивное и по аналогии) и выводы на основе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аргументации.</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 xml:space="preserve">Музыка </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Ценностные ориентиры и смыслы учебной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развитие мотивов музыкально-учебной деятельности 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реализация творческого потенциала в процессе коллективного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(индивидуального) музицирования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способность к эмпатии и сопереживанию, ценностно-нравственная ориентация; развитое музыкально-эстетическое чувство, проявляющееся в эмоционально-ценностном отношении к искусству; личностный смысл постижения искусства, расширение ценностной сферы в процессе общения с музыкой.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деятельностного (поведенческого)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основы гражданской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идентичности личности, навыки социокультурной адаптации в современном мире и позитивная самооценка своих музыкально- творческих возможностей, мотивы музыкально-учебной деятельности, продуктивное сотрудничество (общение, взаимодействие) со сверстниками при решении различных творческих задач, в том числе музыкальных.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оценивать концерты, спектакли, кинофильмы, художественные выставки с художественно-эстетической точки зрения,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планировать учебное сотрудничество, способы взаимодействия; владеть монологической и диалогической формами речи, выражать свои мысли в соответствии с задачами и условиями коммуникации.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участвовать в совместной деятельности на основе сотрудничества,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поиска компромиссов, распределения функций и ролей; воспринимать окружающий мир во всем его социальном,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культурном, природном и художественном разнообразии,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высказывать свои впечатления о концертах, спектаклях, кинофильмах, художественных выставках и др.</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планировать и корректировать деятельность, контролировать в форме сличения способа действия и его результата с заданным эталоном, оценке.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планировать, контролировать и оценивать собственные учебные действия, понимать их успешность или причины не успешности, уметь корректировать свои действия.</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Самостоятельно формулировать познавательные цели, осуществлять поиск и выделение необходимой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анализировать, сравнивать, синтезировать, обобщать, классифицировать по стилям и жанрам музыкального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искусства.</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наблюдать за различными явлениями жизни и искусства в учебной и внеурочной деятельности; ориентироваться в культурном многообразии окружающей действительности, участвовать в жизни микро - и макросоциума; овладевать способностью к реализации собственных творческих замыслов через понимание целей, применять знаково-символические и речевые средства для решения коммуникативных и познавательных задач, самостоятельно решать творческие задачи.</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ИЗО</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ценностно-ориентационной сфере: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формирование художественного вкуса как способности чувствовать и воспринимать пластические искусства во всем многообразии их видов и жанров; - принятие мультикультурной картины современного мира;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трудовой сфере: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формирование навыков самостоятельной работы при выполнении практических творческих работ;</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готовность к осознанному выбору дальнейшей образовательной траектории;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творческого потенциала в собственной художественно-творческой деятельности; самоопределения и самореализации личности на эстетическом уровне;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художественного мышление, вкуса, воображения и фантазии;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единства эмоционального и интеллектуального восприятия на материале пластических искусств;</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восприятия эстетической ценности, умение высказывать мнение о достоинствах произведений высокого и массового изобразительного искусства, способность выделять ассоциативные связи и осознавать их роль в творческой деятельности;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устойчивого интереса к искусству, художественным традициям своего народа и достижениям мировой культуры;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формировать эстетический кругозор;</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планировать учебное сотрудничество с учителем и сверстниками;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цели, функций участников, способов взаимодействия;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постановке вопросов, инициативному сотрудничеству в поиске и сборе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планировать учебное сотрудничество с учителем и сверстниками;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цели, функций участников, способов взаимодействия;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постановке вопросов, инициативному сотрудничеству в поиске и сборе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управлению поведением партнера, контроль, коррекция, оценка его действий;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умению с достаточной полнотой и точностью выражать свои мысли в соответствии с задачами и условиями коммуникации;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владению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ориентироваться в социально-эстетических и информационных коммуникациях; - организовывать диалоговые формы общения с произведениями искусства;</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целеполаганию как формированию замысла,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планированию и организации действий в соответствии с целью,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-умению контролировать соответствие выполняемых действий способу,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внесению корректив на основе предвосхищения будущего результата и его соответствия замыслу.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регуляции поведения и деятельности в форме построения предметного действия в соответствии с заданным образцом и правилом.</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замещению и моделированию в продуктивной деятельности учащихся, явлений и объектов природного и социокультурного мира;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логическим операциям: сравнению, установлению тождества и различий, аналогий, причинно- следственных связей и отношений;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самостоятельному выделению и формулированию познавательной цели;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поиску и выделению необходимой информации;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извлечению необходимой информации из прослушанных текстов различных жанров;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определению основной и второстепенной информации;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 свободной ориентации и восприятию текстов художественного, научного, публицистического и официально-делового стилей; - понимание и адекватная оценка языка средств массовой информации;</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моделированию, преобразованию объекта из чувственной формы в модель, - анализ объектов с целью выделения признаков;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синтез – составление целого из частей, в том числе самостоятельное достраивание с восполнением недостающих компонентов; - выбор оснований и критериев для сравнения, классификации объектов;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познавать мир через визуальный художественный образ, представлять место и роль изобразительного искусства в жизни человека и общества; - 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 - приобретать практические навыки и умения в изобразительной деятельности; - различать изученные виды пластических искусств; - воспринимать и анализировать смысл художественного образа произведений пластических искусств; - 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w:t>
            </w:r>
          </w:p>
        </w:tc>
      </w:tr>
      <w:tr w:rsidR="00543CA1" w:rsidRPr="0010714D" w:rsidTr="006919C6">
        <w:trPr>
          <w:trHeight w:val="420"/>
        </w:trPr>
        <w:tc>
          <w:tcPr>
            <w:tcW w:w="790" w:type="pct"/>
          </w:tcPr>
          <w:p w:rsidR="00543CA1" w:rsidRPr="0010714D" w:rsidRDefault="00543CA1" w:rsidP="006919C6">
            <w:pPr>
              <w:spacing w:after="0" w:line="240" w:lineRule="auto"/>
              <w:rPr>
                <w:rFonts w:ascii="Times New Roman" w:hAnsi="Times New Roman" w:cs="Times New Roman"/>
                <w:b/>
                <w:sz w:val="24"/>
                <w:szCs w:val="24"/>
                <w:lang w:eastAsia="ru-RU"/>
              </w:rPr>
            </w:pPr>
            <w:r w:rsidRPr="0010714D">
              <w:rPr>
                <w:rFonts w:ascii="Times New Roman" w:hAnsi="Times New Roman" w:cs="Times New Roman"/>
                <w:b/>
                <w:sz w:val="24"/>
                <w:szCs w:val="24"/>
                <w:lang w:eastAsia="ru-RU"/>
              </w:rPr>
              <w:t>Самосовершенствование личности</w:t>
            </w:r>
          </w:p>
        </w:tc>
        <w:tc>
          <w:tcPr>
            <w:tcW w:w="1635"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когнитивного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-способность анализировать собственные мотивы поведения, учения и деятельности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-основы личностной идентичности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 рамках ценностного и эмоционального компонентов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-способность анализировать собственные проявления эмоциональных состояний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-умение определять собственную систему ценностей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-умение находить личностную значимость в учении и повышать внутреннюю мотивацию к этому виду деятельности В рамках деятельностного (поведенческого) компонента будут сформированы: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-способность определять возможные способы поведения для реализации личностно значимых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-умение выстраивать собственное поведение исходя из личных приоритетов и возможностей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для формирования: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-собственной системы мотивации, основанной на личностных ценностях, а также ее коррекции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-стратегии поведения, связанной с собственными ценностными ориентациями</w:t>
            </w:r>
          </w:p>
        </w:tc>
        <w:tc>
          <w:tcPr>
            <w:tcW w:w="752"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отслеживать эффективные и неэффективные способы проявления вербальной и невербальной коммуникации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различать продуктивные и непродуктивные способы коммуникации, поведения в конфликтных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коммуникативные особенности партнера по общению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возможные причины, мотивы поведения человека в той или иной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возможные альтернативы поведения сверстников в конфликтных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складывающуюся в коллективе ситуацию, определять характер проявления лидерских тенденций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приемлемые способы самовыражения и самоутверждения в группе сверстников;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 достаточной полнотой и точностью выражать свои мысли в соответствии с задачами и условиями коммуникации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самостоятельно выстраивать стратегию публичного выступления, самопрезентации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выстраивать возможные стратегии поведения в конфликтных ситуациях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способы влияния на партнера в конфликтной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находить способы влияния, управления группой сверстников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использовать потенциал групповой работы с целью решения групповых задач</w:t>
            </w:r>
          </w:p>
        </w:tc>
        <w:tc>
          <w:tcPr>
            <w:tcW w:w="961"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ставить краткосрочные задачи, осуществлять долгосрочное планирование индивидуальных перспектив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распределять приоритеты выполнения учебных задач в зависимости от складывающихся ситуаций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учитывать личностные особенности при выборе способа решения учебных задач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оценивать собственные эмоциональные проявления в ходе решения проблемных вопросов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самооценку личностных особенностей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осуществлять контроль собственных эмоциональных состояний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использовать личностные резервы для решения возникающих задач</w:t>
            </w:r>
          </w:p>
        </w:tc>
        <w:tc>
          <w:tcPr>
            <w:tcW w:w="863" w:type="pct"/>
          </w:tcPr>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научится: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анализировать события,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формулировать проблемные вопросы - устанавливать причинно-следственные связи и определять возможные следствия из предлагаемых ситуаций;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приводить примеры, контрпримеры;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выдвигать гипотезы при решении проблемной ситуации,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Выпускник получит возможность научиться: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аргументировать собственную позицию в решении проблемы;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определять альтернативные варианты решения проблемных ситуаций,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xml:space="preserve">- антиципировать развитие событий исходя из имеющихся условий </w:t>
            </w:r>
          </w:p>
          <w:p w:rsidR="00543CA1" w:rsidRPr="0010714D" w:rsidRDefault="00543CA1" w:rsidP="006919C6">
            <w:pPr>
              <w:spacing w:after="0" w:line="240" w:lineRule="auto"/>
              <w:rPr>
                <w:rFonts w:ascii="Times New Roman" w:hAnsi="Times New Roman" w:cs="Times New Roman"/>
                <w:sz w:val="24"/>
                <w:szCs w:val="24"/>
                <w:lang w:eastAsia="ru-RU"/>
              </w:rPr>
            </w:pPr>
            <w:r w:rsidRPr="0010714D">
              <w:rPr>
                <w:rFonts w:ascii="Times New Roman" w:hAnsi="Times New Roman" w:cs="Times New Roman"/>
                <w:sz w:val="24"/>
                <w:szCs w:val="24"/>
                <w:lang w:eastAsia="ru-RU"/>
              </w:rPr>
              <w:t>- выбирать приемлемые способы решения собственных жизненных проблем, способы и направления саморазвития</w:t>
            </w:r>
          </w:p>
        </w:tc>
      </w:tr>
    </w:tbl>
    <w:p w:rsidR="00B40E75" w:rsidRPr="00021CD0" w:rsidRDefault="00B40E75" w:rsidP="00CC0BB5">
      <w:pPr>
        <w:spacing w:line="720" w:lineRule="auto"/>
        <w:jc w:val="both"/>
        <w:rPr>
          <w:rFonts w:ascii="Times New Roman" w:eastAsia="Calibri" w:hAnsi="Times New Roman" w:cs="Times New Roman"/>
          <w:sz w:val="24"/>
          <w:szCs w:val="24"/>
        </w:rPr>
      </w:pPr>
    </w:p>
    <w:p w:rsidR="00021CD0" w:rsidRDefault="00021CD0" w:rsidP="00CC0BB5">
      <w:pPr>
        <w:rPr>
          <w:rFonts w:ascii="Calibri" w:eastAsia="Calibri" w:hAnsi="Calibri" w:cs="Times New Roman"/>
        </w:rPr>
      </w:pPr>
    </w:p>
    <w:p w:rsidR="00021CD0" w:rsidRPr="00021CD0" w:rsidRDefault="00021CD0" w:rsidP="000E6096">
      <w:pPr>
        <w:spacing w:after="0" w:line="720" w:lineRule="auto"/>
        <w:ind w:left="900"/>
        <w:rPr>
          <w:rFonts w:ascii="Times New Roman" w:hAnsi="Times New Roman" w:cs="Times New Roman"/>
          <w:b/>
          <w:sz w:val="24"/>
          <w:szCs w:val="24"/>
        </w:rPr>
      </w:pPr>
    </w:p>
    <w:p w:rsidR="00802C0A" w:rsidRDefault="00802C0A" w:rsidP="00802C0A">
      <w:pPr>
        <w:spacing w:after="0"/>
        <w:jc w:val="right"/>
        <w:rPr>
          <w:rFonts w:ascii="Times New Roman" w:hAnsi="Times New Roman" w:cs="Times New Roman"/>
          <w:b/>
          <w:sz w:val="24"/>
          <w:szCs w:val="24"/>
        </w:rPr>
      </w:pPr>
      <w:r>
        <w:rPr>
          <w:rFonts w:ascii="Times New Roman" w:hAnsi="Times New Roman" w:cs="Times New Roman"/>
          <w:b/>
          <w:sz w:val="24"/>
          <w:szCs w:val="24"/>
        </w:rPr>
        <w:t>Приложение 10</w:t>
      </w:r>
    </w:p>
    <w:p w:rsidR="00802C0A" w:rsidRDefault="00802C0A" w:rsidP="00802C0A">
      <w:pPr>
        <w:spacing w:after="0"/>
        <w:jc w:val="center"/>
        <w:rPr>
          <w:rFonts w:ascii="Times New Roman" w:hAnsi="Times New Roman" w:cs="Times New Roman"/>
          <w:b/>
          <w:sz w:val="24"/>
          <w:szCs w:val="24"/>
        </w:rPr>
      </w:pPr>
      <w:r>
        <w:rPr>
          <w:rFonts w:ascii="Times New Roman" w:hAnsi="Times New Roman" w:cs="Times New Roman"/>
          <w:b/>
          <w:sz w:val="24"/>
          <w:szCs w:val="24"/>
        </w:rPr>
        <w:t>План внеурочной деятельности МОУ Ананьинской ОШ ЯМР</w:t>
      </w:r>
    </w:p>
    <w:p w:rsidR="00802C0A" w:rsidRDefault="00802C0A" w:rsidP="00802C0A">
      <w:pPr>
        <w:spacing w:after="0"/>
        <w:jc w:val="center"/>
        <w:rPr>
          <w:rFonts w:ascii="Times New Roman" w:hAnsi="Times New Roman" w:cs="Times New Roman"/>
          <w:b/>
          <w:sz w:val="24"/>
          <w:szCs w:val="24"/>
        </w:rPr>
      </w:pPr>
    </w:p>
    <w:p w:rsidR="00802C0A" w:rsidRDefault="00802C0A" w:rsidP="00802C0A">
      <w:pPr>
        <w:spacing w:after="0"/>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обучающихся на ступени основного общего образования является организационным механизмом реализации основной образовательной программы основного общего образования МОУ Ананьинской ОШ ЯМР.</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разработки плана:</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учет познавательных потребностей обучающихся и социального заказа родителей;</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учет кадрового потенциала образовательного учреждения;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поэтапность развития нововведений;</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соблюдение преемственности и перспективности обучения.</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 отражает основные цели и задачи. Целью внеурочной деятельности является создание условий для развития творческого потенциала обучающихся, воспитание гражданственности, трудолюбия, любви к окружающей природе, Родине, семье, формирование здорового образа жизни.</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Реализация внеурочной деятельности решает следующие специфические задачи: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компенсировать отсутствие и дополнить, углубить в основного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ориентировать обучающихся, проявляющих особый интерес к тем или иным видам деятельности, на развитие своих способностей, освоение социально-культурных ценностей.</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предусматривает вариативность курсов и предполагает выбор занятий обучающимися в каждом направлении.</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 Объем внеурочной деятельности обучающихся 5-8 классов определяется с учётом интересов и ресурсных возможностей школы из расчёта 35 учебных недель. Объем часов и выбор программы по каждому направлению у конкретного обучающегося определяется исходя из выбора семьи. Общий объем занятости внеурочной деятельностью у обучающегося не должен превышать 6 часов в неделю (в соответствии с рекомендациями Департамента образования Ярославской области).</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на базе образовательного учреждения реализуется по следующим направлениям развития личности: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1. Спортивно-оздоровительное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2. Духовно-нравственное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3. Социальное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4. Общеинтеллектуальное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5. Общекультурное.</w:t>
      </w:r>
    </w:p>
    <w:p w:rsidR="00802C0A" w:rsidRDefault="00802C0A" w:rsidP="00802C0A">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Спортивно-оздоровительное направление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приобщения школьников к двигательной активности, формирования установки на ведение здорового образа жизни, </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развития потребности в занятиях физической культурой и спортом.</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программами внеурочной деятельности спортивно - оздоровительной направленности: «Подвижные игры на свежем воздухе», «Пионербол», «Волейбол», «Спортивный резерв» и др., а также в рамках спортивно-оздоровительных событий в школе: соревнования, Дни здоровья.</w:t>
      </w:r>
    </w:p>
    <w:p w:rsidR="00802C0A" w:rsidRDefault="00802C0A" w:rsidP="00802C0A">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Духовно-нравственное направление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Основные задачи: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стимулировать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создавать условия для укрепления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способствовать развитию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позитивной нравственной самооценки и самоуважения, жизненного оптимизма;</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активизировать развитие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побуждать к развитию трудолюбия, способности к преодолению трудностей;</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программами внеурочной деятельности: «Этика», «Духовные традиции русского народа»  и др.</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Результатами работы в данном направлении являются коллективные творческие дела, фестивали, акции, конкурсы в рамках общешкольных образовательных событий и традиций школы.</w:t>
      </w:r>
    </w:p>
    <w:p w:rsidR="00802C0A" w:rsidRDefault="00802C0A" w:rsidP="00802C0A">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Социальное направление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развитии социальных, коммуникативных компетенций необходимых для эффективного взаимодействия в социуме.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Основными задачами являются: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создавать условия для развития психологической культуры и коммуникативной компетенции для обеспечения эффективного и безопасного взаимодействия в социуме;</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содействовать формированию способности обучающегося сознательно выстраивать и оценивать отношения в социуме;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программами внеурочной деятельности «Мир, в котором я живу», «Занимательная кулинария», «Экономика и мы», «Твой профессиональный выбор» и др.</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Результатами работы в данном направлении является участие обучающихся в фестивалях защиты проектов, акциях, выставках, информационных десантах. </w:t>
      </w:r>
    </w:p>
    <w:p w:rsidR="00802C0A" w:rsidRDefault="00802C0A" w:rsidP="00802C0A">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Общеинтеллектуальное направление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Основными задачами являются: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создавать условия для формирования навыков научно-интеллектуального труда;</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приобщать развитию культуры логического и алгоритмического мышления, воображения;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стимулировать познавательную деятельность и приобретение навыков УУД.</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Результатами работы в данном направлении является участие в интеллектуальные конкурсах, защитах проектов.</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программами курсов внеурочной деятельности: «Учимся проектировать», «Экологический практикум», «Информатика», «Риторика», «Почемучка», «Занимательная математика», «Грамотейка», «Я – исследователь» и др.</w:t>
      </w:r>
    </w:p>
    <w:p w:rsidR="00802C0A" w:rsidRDefault="00802C0A" w:rsidP="00802C0A">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Общекультурное направление</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Основными задачами являются: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побуждать к развитию ценностных ориентаций общечеловеческого содержания;</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способствовать становлению активной жизненной позиции;</w:t>
      </w:r>
    </w:p>
    <w:p w:rsidR="00802C0A" w:rsidRDefault="00802C0A" w:rsidP="00802C0A">
      <w:pPr>
        <w:spacing w:after="0"/>
        <w:jc w:val="both"/>
        <w:rPr>
          <w:rFonts w:ascii="Times New Roman" w:hAnsi="Times New Roman" w:cs="Times New Roman"/>
          <w:sz w:val="24"/>
          <w:szCs w:val="24"/>
        </w:rPr>
      </w:pPr>
      <w:r>
        <w:rPr>
          <w:rFonts w:ascii="Times New Roman" w:hAnsi="Times New Roman" w:cs="Times New Roman"/>
          <w:sz w:val="24"/>
          <w:szCs w:val="24"/>
        </w:rPr>
        <w:t>- создавать условия для воспитания основ правовой, эстетической, физической и экологической культуры.</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Данное направление реализуется программами курсов внеурочной деятельности: «Детский музыкальный театр», «Танцевальная мозаика», «Мир творческих фантазий», «Рисуем  - мастерим» и др.</w:t>
      </w:r>
    </w:p>
    <w:p w:rsidR="00802C0A" w:rsidRDefault="00802C0A" w:rsidP="00802C0A">
      <w:pPr>
        <w:spacing w:after="0"/>
        <w:ind w:firstLine="567"/>
        <w:jc w:val="both"/>
        <w:rPr>
          <w:rFonts w:ascii="Times New Roman" w:hAnsi="Times New Roman" w:cs="Times New Roman"/>
          <w:sz w:val="24"/>
          <w:szCs w:val="24"/>
        </w:rPr>
      </w:pPr>
      <w:r>
        <w:rPr>
          <w:rFonts w:ascii="Times New Roman" w:hAnsi="Times New Roman" w:cs="Times New Roman"/>
          <w:sz w:val="24"/>
          <w:szCs w:val="24"/>
        </w:rP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802C0A" w:rsidRDefault="00802C0A" w:rsidP="00802C0A">
      <w:pPr>
        <w:spacing w:after="0"/>
        <w:ind w:firstLine="567"/>
        <w:jc w:val="both"/>
        <w:rPr>
          <w:rFonts w:ascii="Times New Roman" w:hAnsi="Times New Roman" w:cs="Times New Roman"/>
          <w:sz w:val="24"/>
          <w:szCs w:val="24"/>
        </w:rPr>
      </w:pPr>
    </w:p>
    <w:p w:rsidR="00802C0A" w:rsidRDefault="00802C0A" w:rsidP="00802C0A">
      <w:pPr>
        <w:spacing w:after="0"/>
        <w:jc w:val="center"/>
        <w:rPr>
          <w:rFonts w:ascii="Times New Roman" w:hAnsi="Times New Roman" w:cs="Times New Roman"/>
          <w:b/>
          <w:sz w:val="24"/>
          <w:szCs w:val="24"/>
        </w:rPr>
      </w:pPr>
      <w:r>
        <w:rPr>
          <w:rFonts w:ascii="Times New Roman" w:hAnsi="Times New Roman" w:cs="Times New Roman"/>
          <w:b/>
          <w:sz w:val="24"/>
          <w:szCs w:val="24"/>
        </w:rPr>
        <w:t>План внеурочной деятельности на ступени начального общего образования</w:t>
      </w:r>
    </w:p>
    <w:p w:rsidR="00802C0A" w:rsidRDefault="00802C0A" w:rsidP="00802C0A">
      <w:pPr>
        <w:spacing w:after="0"/>
        <w:jc w:val="both"/>
        <w:rPr>
          <w:rFonts w:ascii="Times New Roman" w:hAnsi="Times New Roman" w:cs="Times New Roman"/>
          <w:sz w:val="24"/>
          <w:szCs w:val="24"/>
        </w:rPr>
      </w:pPr>
    </w:p>
    <w:tbl>
      <w:tblPr>
        <w:tblStyle w:val="a6"/>
        <w:tblW w:w="5000" w:type="pct"/>
        <w:tblLook w:val="04A0"/>
      </w:tblPr>
      <w:tblGrid>
        <w:gridCol w:w="1914"/>
        <w:gridCol w:w="1914"/>
        <w:gridCol w:w="1914"/>
        <w:gridCol w:w="1914"/>
        <w:gridCol w:w="1914"/>
      </w:tblGrid>
      <w:tr w:rsidR="00802C0A" w:rsidTr="00802C0A">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Классы</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5 класс</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6 класс</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7 класс</w:t>
            </w:r>
          </w:p>
        </w:tc>
        <w:tc>
          <w:tcPr>
            <w:tcW w:w="1000" w:type="pct"/>
            <w:tcBorders>
              <w:top w:val="single" w:sz="4" w:space="0" w:color="auto"/>
              <w:left w:val="single" w:sz="4" w:space="0" w:color="auto"/>
              <w:bottom w:val="single" w:sz="4" w:space="0" w:color="auto"/>
              <w:right w:val="single" w:sz="4" w:space="0" w:color="auto"/>
            </w:tcBorders>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8 класс</w:t>
            </w:r>
          </w:p>
          <w:p w:rsidR="00802C0A" w:rsidRDefault="00802C0A">
            <w:pPr>
              <w:jc w:val="both"/>
              <w:rPr>
                <w:rFonts w:ascii="Times New Roman" w:hAnsi="Times New Roman" w:cs="Times New Roman"/>
                <w:sz w:val="24"/>
                <w:szCs w:val="24"/>
              </w:rPr>
            </w:pPr>
          </w:p>
        </w:tc>
      </w:tr>
      <w:tr w:rsidR="00802C0A" w:rsidTr="00802C0A">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1000" w:type="pct"/>
            <w:tcBorders>
              <w:top w:val="single" w:sz="4" w:space="0" w:color="auto"/>
              <w:left w:val="single" w:sz="4" w:space="0" w:color="auto"/>
              <w:bottom w:val="single" w:sz="4" w:space="0" w:color="auto"/>
              <w:right w:val="single" w:sz="4" w:space="0" w:color="auto"/>
            </w:tcBorders>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 xml:space="preserve">6 ч </w:t>
            </w:r>
          </w:p>
          <w:p w:rsidR="00802C0A" w:rsidRDefault="00802C0A">
            <w:pPr>
              <w:jc w:val="both"/>
              <w:rPr>
                <w:rFonts w:ascii="Times New Roman" w:hAnsi="Times New Roman" w:cs="Times New Roman"/>
                <w:sz w:val="24"/>
                <w:szCs w:val="24"/>
              </w:rPr>
            </w:pP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6 ч</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6 ч</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6 ч</w:t>
            </w:r>
          </w:p>
        </w:tc>
      </w:tr>
      <w:tr w:rsidR="00802C0A" w:rsidTr="00802C0A">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Учебные недели</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35</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35</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35</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35</w:t>
            </w:r>
          </w:p>
        </w:tc>
      </w:tr>
      <w:tr w:rsidR="00802C0A" w:rsidTr="00802C0A">
        <w:tc>
          <w:tcPr>
            <w:tcW w:w="1000" w:type="pct"/>
            <w:tcBorders>
              <w:top w:val="single" w:sz="4" w:space="0" w:color="auto"/>
              <w:left w:val="single" w:sz="4" w:space="0" w:color="auto"/>
              <w:bottom w:val="single" w:sz="4" w:space="0" w:color="auto"/>
              <w:right w:val="single" w:sz="4" w:space="0" w:color="auto"/>
            </w:tcBorders>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Количество</w:t>
            </w:r>
          </w:p>
          <w:p w:rsidR="00802C0A" w:rsidRDefault="00802C0A">
            <w:pPr>
              <w:jc w:val="both"/>
              <w:rPr>
                <w:rFonts w:ascii="Times New Roman" w:hAnsi="Times New Roman" w:cs="Times New Roman"/>
                <w:sz w:val="24"/>
                <w:szCs w:val="24"/>
              </w:rPr>
            </w:pPr>
            <w:r>
              <w:rPr>
                <w:rFonts w:ascii="Times New Roman" w:hAnsi="Times New Roman" w:cs="Times New Roman"/>
                <w:sz w:val="24"/>
                <w:szCs w:val="24"/>
              </w:rPr>
              <w:t>часов в год</w:t>
            </w:r>
          </w:p>
          <w:p w:rsidR="00802C0A" w:rsidRDefault="00802C0A">
            <w:pPr>
              <w:jc w:val="both"/>
              <w:rPr>
                <w:rFonts w:ascii="Times New Roman" w:hAnsi="Times New Roman" w:cs="Times New Roman"/>
                <w:sz w:val="24"/>
                <w:szCs w:val="24"/>
              </w:rPr>
            </w:pP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210</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210</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210</w:t>
            </w:r>
          </w:p>
        </w:tc>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210</w:t>
            </w:r>
          </w:p>
        </w:tc>
      </w:tr>
      <w:tr w:rsidR="00802C0A" w:rsidTr="00802C0A">
        <w:tc>
          <w:tcPr>
            <w:tcW w:w="1000" w:type="pct"/>
            <w:tcBorders>
              <w:top w:val="single" w:sz="4" w:space="0" w:color="auto"/>
              <w:left w:val="single" w:sz="4" w:space="0" w:color="auto"/>
              <w:bottom w:val="single" w:sz="4" w:space="0" w:color="auto"/>
              <w:right w:val="single" w:sz="4" w:space="0" w:color="auto"/>
            </w:tcBorders>
            <w:hideMark/>
          </w:tcPr>
          <w:p w:rsidR="00802C0A" w:rsidRDefault="00802C0A">
            <w:pPr>
              <w:jc w:val="both"/>
              <w:rPr>
                <w:rFonts w:ascii="Times New Roman" w:hAnsi="Times New Roman" w:cs="Times New Roman"/>
                <w:sz w:val="24"/>
                <w:szCs w:val="24"/>
              </w:rPr>
            </w:pPr>
            <w:r>
              <w:rPr>
                <w:rFonts w:ascii="Times New Roman" w:hAnsi="Times New Roman" w:cs="Times New Roman"/>
                <w:sz w:val="24"/>
                <w:szCs w:val="24"/>
              </w:rPr>
              <w:t>ИТОГО:</w:t>
            </w:r>
          </w:p>
        </w:tc>
        <w:tc>
          <w:tcPr>
            <w:tcW w:w="4000" w:type="pct"/>
            <w:gridSpan w:val="4"/>
            <w:tcBorders>
              <w:top w:val="single" w:sz="4" w:space="0" w:color="auto"/>
              <w:left w:val="single" w:sz="4" w:space="0" w:color="auto"/>
              <w:bottom w:val="single" w:sz="4" w:space="0" w:color="auto"/>
              <w:right w:val="single" w:sz="4" w:space="0" w:color="auto"/>
            </w:tcBorders>
            <w:hideMark/>
          </w:tcPr>
          <w:p w:rsidR="00802C0A" w:rsidRDefault="00802C0A">
            <w:pPr>
              <w:jc w:val="center"/>
              <w:rPr>
                <w:rFonts w:ascii="Times New Roman" w:hAnsi="Times New Roman" w:cs="Times New Roman"/>
                <w:sz w:val="24"/>
                <w:szCs w:val="24"/>
              </w:rPr>
            </w:pPr>
            <w:r>
              <w:rPr>
                <w:rFonts w:ascii="Times New Roman" w:hAnsi="Times New Roman" w:cs="Times New Roman"/>
                <w:sz w:val="24"/>
                <w:szCs w:val="24"/>
              </w:rPr>
              <w:t>840 ч.</w:t>
            </w:r>
          </w:p>
        </w:tc>
      </w:tr>
    </w:tbl>
    <w:p w:rsidR="00802C0A" w:rsidRDefault="00802C0A" w:rsidP="00802C0A">
      <w:pPr>
        <w:spacing w:after="0"/>
        <w:jc w:val="both"/>
        <w:rPr>
          <w:rFonts w:ascii="Times New Roman" w:hAnsi="Times New Roman" w:cs="Times New Roman"/>
          <w:sz w:val="24"/>
          <w:szCs w:val="24"/>
        </w:rPr>
      </w:pPr>
    </w:p>
    <w:p w:rsidR="00802C0A" w:rsidRDefault="00802C0A" w:rsidP="00802C0A">
      <w:pPr>
        <w:spacing w:after="0"/>
        <w:jc w:val="both"/>
        <w:rPr>
          <w:rFonts w:ascii="Times New Roman" w:hAnsi="Times New Roman" w:cs="Times New Roman"/>
          <w:sz w:val="24"/>
          <w:szCs w:val="24"/>
        </w:rPr>
      </w:pPr>
    </w:p>
    <w:p w:rsidR="00802C0A" w:rsidRDefault="00802C0A" w:rsidP="00802C0A">
      <w:pPr>
        <w:spacing w:after="0"/>
        <w:jc w:val="both"/>
        <w:rPr>
          <w:rFonts w:ascii="Times New Roman" w:hAnsi="Times New Roman" w:cs="Times New Roman"/>
          <w:sz w:val="24"/>
          <w:szCs w:val="24"/>
        </w:rPr>
      </w:pPr>
    </w:p>
    <w:p w:rsidR="000E6096" w:rsidRPr="000E6096" w:rsidRDefault="000E6096" w:rsidP="00802C0A">
      <w:pPr>
        <w:spacing w:after="0" w:line="720" w:lineRule="auto"/>
        <w:ind w:left="-142"/>
        <w:rPr>
          <w:rFonts w:ascii="Times New Roman" w:hAnsi="Times New Roman" w:cs="Times New Roman"/>
          <w:b/>
          <w:sz w:val="24"/>
          <w:szCs w:val="24"/>
        </w:rPr>
      </w:pPr>
    </w:p>
    <w:p w:rsidR="000E6096" w:rsidRDefault="000E6096" w:rsidP="000E6096">
      <w:pPr>
        <w:spacing w:line="720" w:lineRule="auto"/>
        <w:ind w:left="720"/>
        <w:rPr>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Default="00F63F3C" w:rsidP="00F63F3C">
      <w:pPr>
        <w:spacing w:after="0" w:line="240" w:lineRule="auto"/>
        <w:ind w:firstLine="709"/>
        <w:jc w:val="right"/>
        <w:rPr>
          <w:rFonts w:ascii="Times New Roman" w:hAnsi="Times New Roman"/>
          <w:b/>
          <w:bCs/>
          <w:sz w:val="28"/>
          <w:szCs w:val="28"/>
        </w:rPr>
      </w:pPr>
    </w:p>
    <w:p w:rsidR="00F63F3C" w:rsidRPr="0074495D" w:rsidRDefault="00F63F3C" w:rsidP="00F63F3C">
      <w:pPr>
        <w:spacing w:after="0" w:line="240" w:lineRule="auto"/>
        <w:ind w:firstLine="709"/>
        <w:jc w:val="right"/>
        <w:rPr>
          <w:rFonts w:ascii="Times New Roman" w:hAnsi="Times New Roman"/>
          <w:b/>
          <w:bCs/>
          <w:sz w:val="28"/>
          <w:szCs w:val="28"/>
        </w:rPr>
      </w:pPr>
      <w:r>
        <w:rPr>
          <w:rFonts w:ascii="Times New Roman" w:hAnsi="Times New Roman"/>
          <w:b/>
          <w:bCs/>
          <w:sz w:val="28"/>
          <w:szCs w:val="28"/>
        </w:rPr>
        <w:t>В</w:t>
      </w:r>
      <w:r w:rsidRPr="0074495D">
        <w:rPr>
          <w:rFonts w:ascii="Times New Roman" w:hAnsi="Times New Roman"/>
          <w:b/>
          <w:bCs/>
          <w:sz w:val="28"/>
          <w:szCs w:val="28"/>
        </w:rPr>
        <w:t>ариант № 1</w:t>
      </w:r>
    </w:p>
    <w:p w:rsidR="00F63F3C" w:rsidRPr="0074495D" w:rsidRDefault="00F63F3C" w:rsidP="00F63F3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rsidR="00F63F3C" w:rsidRPr="0074495D" w:rsidRDefault="00F63F3C" w:rsidP="00F63F3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расчете на 5267 часов за весь период обучения)</w:t>
      </w:r>
    </w:p>
    <w:tbl>
      <w:tblPr>
        <w:tblW w:w="1027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8"/>
        <w:gridCol w:w="2448"/>
        <w:gridCol w:w="837"/>
        <w:gridCol w:w="815"/>
        <w:gridCol w:w="24"/>
        <w:gridCol w:w="839"/>
        <w:gridCol w:w="806"/>
        <w:gridCol w:w="571"/>
        <w:gridCol w:w="993"/>
      </w:tblGrid>
      <w:tr w:rsidR="00F63F3C" w:rsidRPr="0074495D" w:rsidTr="00093E60">
        <w:trPr>
          <w:trHeight w:val="547"/>
        </w:trPr>
        <w:tc>
          <w:tcPr>
            <w:tcW w:w="2938" w:type="dxa"/>
            <w:vMerge w:val="restart"/>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447" w:type="dxa"/>
            <w:vMerge w:val="restart"/>
            <w:tcBorders>
              <w:tr2bl w:val="single" w:sz="4" w:space="0" w:color="auto"/>
            </w:tcBorders>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F63F3C" w:rsidRPr="0074495D" w:rsidRDefault="00F63F3C" w:rsidP="00551E35">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884" w:type="dxa"/>
            <w:gridSpan w:val="7"/>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F63F3C" w:rsidRPr="0074495D" w:rsidTr="00093E60">
        <w:trPr>
          <w:trHeight w:val="318"/>
        </w:trPr>
        <w:tc>
          <w:tcPr>
            <w:tcW w:w="2938" w:type="dxa"/>
            <w:vMerge/>
          </w:tcPr>
          <w:p w:rsidR="00F63F3C" w:rsidRPr="0074495D" w:rsidRDefault="00F63F3C" w:rsidP="00551E35">
            <w:pPr>
              <w:spacing w:after="0" w:line="240" w:lineRule="auto"/>
              <w:jc w:val="both"/>
              <w:rPr>
                <w:rFonts w:ascii="Times New Roman" w:hAnsi="Times New Roman"/>
                <w:b/>
                <w:bCs/>
                <w:sz w:val="28"/>
                <w:szCs w:val="28"/>
              </w:rPr>
            </w:pPr>
          </w:p>
        </w:tc>
        <w:tc>
          <w:tcPr>
            <w:tcW w:w="2447" w:type="dxa"/>
            <w:vMerge/>
            <w:tcBorders>
              <w:tr2bl w:val="single" w:sz="4" w:space="0" w:color="auto"/>
            </w:tcBorders>
          </w:tcPr>
          <w:p w:rsidR="00F63F3C" w:rsidRPr="0074495D" w:rsidRDefault="00F63F3C" w:rsidP="00551E35">
            <w:pPr>
              <w:spacing w:after="0" w:line="240" w:lineRule="auto"/>
              <w:jc w:val="both"/>
              <w:rPr>
                <w:rFonts w:ascii="Times New Roman" w:hAnsi="Times New Roman"/>
                <w:b/>
                <w:bCs/>
                <w:sz w:val="28"/>
                <w:szCs w:val="28"/>
              </w:rPr>
            </w:pPr>
          </w:p>
        </w:tc>
        <w:tc>
          <w:tcPr>
            <w:tcW w:w="837" w:type="dxa"/>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815" w:type="dxa"/>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862" w:type="dxa"/>
            <w:gridSpan w:val="2"/>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806" w:type="dxa"/>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71" w:type="dxa"/>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93" w:type="dxa"/>
          </w:tcPr>
          <w:p w:rsidR="00F63F3C" w:rsidRPr="0074495D" w:rsidRDefault="00F63F3C" w:rsidP="00551E35">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F63F3C" w:rsidRPr="0074495D" w:rsidTr="00093E60">
        <w:trPr>
          <w:trHeight w:val="316"/>
        </w:trPr>
        <w:tc>
          <w:tcPr>
            <w:tcW w:w="2938" w:type="dxa"/>
          </w:tcPr>
          <w:p w:rsidR="00F63F3C" w:rsidRPr="0074495D" w:rsidRDefault="00F63F3C" w:rsidP="00551E35">
            <w:pPr>
              <w:spacing w:after="0" w:line="288" w:lineRule="auto"/>
              <w:jc w:val="both"/>
              <w:rPr>
                <w:rFonts w:ascii="Times New Roman" w:hAnsi="Times New Roman"/>
                <w:bCs/>
                <w:sz w:val="28"/>
                <w:szCs w:val="28"/>
              </w:rPr>
            </w:pPr>
          </w:p>
        </w:tc>
        <w:tc>
          <w:tcPr>
            <w:tcW w:w="2447" w:type="dxa"/>
          </w:tcPr>
          <w:p w:rsidR="00F63F3C" w:rsidRPr="0074495D" w:rsidRDefault="00F63F3C" w:rsidP="00551E3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884" w:type="dxa"/>
            <w:gridSpan w:val="7"/>
          </w:tcPr>
          <w:p w:rsidR="00F63F3C" w:rsidRPr="0074495D" w:rsidRDefault="00F63F3C" w:rsidP="00551E35">
            <w:pPr>
              <w:spacing w:after="0" w:line="288" w:lineRule="auto"/>
              <w:jc w:val="both"/>
              <w:rPr>
                <w:rFonts w:ascii="Times New Roman" w:hAnsi="Times New Roman"/>
                <w:b/>
                <w:bCs/>
                <w:sz w:val="28"/>
                <w:szCs w:val="28"/>
              </w:rPr>
            </w:pPr>
          </w:p>
        </w:tc>
      </w:tr>
      <w:tr w:rsidR="00F63F3C" w:rsidRPr="0074495D" w:rsidTr="00093E60">
        <w:trPr>
          <w:trHeight w:val="331"/>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F63F3C" w:rsidRPr="0074495D" w:rsidTr="00093E60">
        <w:trPr>
          <w:trHeight w:val="377"/>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F63F3C" w:rsidRPr="0074495D" w:rsidTr="00093E60">
        <w:trPr>
          <w:trHeight w:val="362"/>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F63F3C" w:rsidRPr="0074495D" w:rsidTr="00093E60">
        <w:trPr>
          <w:trHeight w:val="429"/>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F63F3C" w:rsidRPr="0074495D" w:rsidTr="00093E60">
        <w:trPr>
          <w:trHeight w:val="387"/>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F63F3C" w:rsidRPr="0074495D" w:rsidTr="00093E60">
        <w:trPr>
          <w:trHeight w:val="202"/>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F63F3C" w:rsidRPr="0074495D" w:rsidTr="00093E60">
        <w:trPr>
          <w:trHeight w:val="387"/>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F63F3C" w:rsidRPr="0074495D" w:rsidTr="00093E60">
        <w:trPr>
          <w:trHeight w:val="404"/>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F63F3C" w:rsidRPr="0074495D" w:rsidTr="00093E60">
        <w:trPr>
          <w:trHeight w:val="235"/>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F63F3C" w:rsidRPr="0074495D" w:rsidTr="00093E60">
        <w:trPr>
          <w:trHeight w:val="319"/>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F63F3C" w:rsidRPr="0074495D" w:rsidTr="00093E60">
        <w:trPr>
          <w:trHeight w:val="182"/>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Физика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F63F3C" w:rsidRPr="0074495D" w:rsidTr="00093E60">
        <w:trPr>
          <w:trHeight w:val="216"/>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Химия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F63F3C" w:rsidRPr="0074495D" w:rsidTr="00093E60">
        <w:trPr>
          <w:trHeight w:val="252"/>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F63F3C" w:rsidRPr="0074495D" w:rsidTr="00093E60">
        <w:trPr>
          <w:trHeight w:val="252"/>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Музыка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F63F3C" w:rsidRPr="0074495D" w:rsidTr="00093E60">
        <w:trPr>
          <w:trHeight w:val="216"/>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F63F3C" w:rsidRPr="0074495D" w:rsidTr="00093E60">
        <w:trPr>
          <w:trHeight w:val="302"/>
        </w:trPr>
        <w:tc>
          <w:tcPr>
            <w:tcW w:w="2938"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F63F3C" w:rsidRPr="0074495D" w:rsidTr="00093E60">
        <w:trPr>
          <w:trHeight w:val="415"/>
        </w:trPr>
        <w:tc>
          <w:tcPr>
            <w:tcW w:w="2938" w:type="dxa"/>
            <w:vMerge w:val="restart"/>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ОБЖ</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F63F3C" w:rsidRPr="0074495D" w:rsidTr="00093E60">
        <w:trPr>
          <w:trHeight w:val="387"/>
        </w:trPr>
        <w:tc>
          <w:tcPr>
            <w:tcW w:w="2938" w:type="dxa"/>
            <w:vMerge/>
          </w:tcPr>
          <w:p w:rsidR="00F63F3C" w:rsidRPr="0074495D" w:rsidRDefault="00F63F3C" w:rsidP="00093E60">
            <w:pPr>
              <w:spacing w:after="0" w:line="240" w:lineRule="auto"/>
              <w:jc w:val="both"/>
              <w:rPr>
                <w:rFonts w:ascii="Times New Roman" w:hAnsi="Times New Roman"/>
                <w:bCs/>
                <w:sz w:val="28"/>
                <w:szCs w:val="28"/>
              </w:rPr>
            </w:pPr>
          </w:p>
        </w:tc>
        <w:tc>
          <w:tcPr>
            <w:tcW w:w="2447" w:type="dxa"/>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F63F3C" w:rsidRPr="0074495D" w:rsidTr="00093E60">
        <w:trPr>
          <w:trHeight w:val="285"/>
        </w:trPr>
        <w:tc>
          <w:tcPr>
            <w:tcW w:w="5386" w:type="dxa"/>
            <w:gridSpan w:val="2"/>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Итого</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F63F3C" w:rsidRPr="0074495D" w:rsidTr="00093E60">
        <w:trPr>
          <w:trHeight w:val="302"/>
        </w:trPr>
        <w:tc>
          <w:tcPr>
            <w:tcW w:w="5386" w:type="dxa"/>
            <w:gridSpan w:val="2"/>
          </w:tcPr>
          <w:p w:rsidR="00F63F3C" w:rsidRPr="0074495D" w:rsidRDefault="00F63F3C" w:rsidP="00093E60">
            <w:pPr>
              <w:spacing w:after="0" w:line="240"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F63F3C" w:rsidRPr="0074495D" w:rsidTr="00093E60">
        <w:trPr>
          <w:trHeight w:val="233"/>
        </w:trPr>
        <w:tc>
          <w:tcPr>
            <w:tcW w:w="5386" w:type="dxa"/>
            <w:gridSpan w:val="2"/>
          </w:tcPr>
          <w:p w:rsidR="00F63F3C" w:rsidRPr="0074495D" w:rsidRDefault="00F63F3C" w:rsidP="00093E60">
            <w:pPr>
              <w:spacing w:after="0" w:line="240"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r w:rsidR="00F63F3C" w:rsidRPr="0074495D" w:rsidTr="00093E60">
        <w:trPr>
          <w:trHeight w:val="233"/>
        </w:trPr>
        <w:tc>
          <w:tcPr>
            <w:tcW w:w="5386" w:type="dxa"/>
            <w:gridSpan w:val="2"/>
          </w:tcPr>
          <w:p w:rsidR="00F63F3C" w:rsidRPr="0074495D" w:rsidRDefault="00F63F3C" w:rsidP="00093E60">
            <w:pPr>
              <w:spacing w:after="0" w:line="240" w:lineRule="auto"/>
              <w:jc w:val="both"/>
              <w:rPr>
                <w:rFonts w:ascii="Times New Roman" w:hAnsi="Times New Roman"/>
                <w:bCs/>
                <w:sz w:val="28"/>
                <w:szCs w:val="28"/>
              </w:rPr>
            </w:pPr>
            <w:r>
              <w:rPr>
                <w:rFonts w:ascii="Times New Roman" w:hAnsi="Times New Roman"/>
                <w:bCs/>
                <w:sz w:val="28"/>
                <w:szCs w:val="28"/>
              </w:rPr>
              <w:t>По СанПиН 2010 г. максимально допустимая недельная нагрузка при 5-и дневной учебной неделе</w:t>
            </w:r>
          </w:p>
        </w:tc>
        <w:tc>
          <w:tcPr>
            <w:tcW w:w="837" w:type="dxa"/>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29</w:t>
            </w:r>
          </w:p>
        </w:tc>
        <w:tc>
          <w:tcPr>
            <w:tcW w:w="839" w:type="dxa"/>
            <w:gridSpan w:val="2"/>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839" w:type="dxa"/>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32</w:t>
            </w:r>
          </w:p>
        </w:tc>
        <w:tc>
          <w:tcPr>
            <w:tcW w:w="806" w:type="dxa"/>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33</w:t>
            </w:r>
          </w:p>
        </w:tc>
        <w:tc>
          <w:tcPr>
            <w:tcW w:w="571" w:type="dxa"/>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33</w:t>
            </w:r>
          </w:p>
        </w:tc>
        <w:tc>
          <w:tcPr>
            <w:tcW w:w="993" w:type="dxa"/>
            <w:vAlign w:val="bottom"/>
          </w:tcPr>
          <w:p w:rsidR="00F63F3C" w:rsidRPr="0074495D" w:rsidRDefault="00F63F3C" w:rsidP="00551E35">
            <w:pPr>
              <w:spacing w:after="0" w:line="288" w:lineRule="auto"/>
              <w:jc w:val="center"/>
              <w:rPr>
                <w:rFonts w:ascii="Times New Roman" w:hAnsi="Times New Roman"/>
                <w:bCs/>
                <w:sz w:val="28"/>
                <w:szCs w:val="28"/>
              </w:rPr>
            </w:pPr>
            <w:r>
              <w:rPr>
                <w:rFonts w:ascii="Times New Roman" w:hAnsi="Times New Roman"/>
                <w:bCs/>
                <w:sz w:val="28"/>
                <w:szCs w:val="28"/>
              </w:rPr>
              <w:t>159</w:t>
            </w:r>
          </w:p>
        </w:tc>
      </w:tr>
    </w:tbl>
    <w:p w:rsidR="00F63F3C" w:rsidRPr="0074495D" w:rsidRDefault="00F63F3C" w:rsidP="00F63F3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1C4C91" w:rsidRPr="003B071A" w:rsidRDefault="001C4C91" w:rsidP="001C4C91">
      <w:pPr>
        <w:rPr>
          <w:b/>
          <w:sz w:val="28"/>
          <w:szCs w:val="28"/>
        </w:rPr>
      </w:pPr>
    </w:p>
    <w:p w:rsidR="001C4C91" w:rsidRPr="003B071A" w:rsidRDefault="001C4C91" w:rsidP="001C4C91">
      <w:pPr>
        <w:rPr>
          <w:b/>
          <w:sz w:val="28"/>
          <w:szCs w:val="28"/>
        </w:rPr>
      </w:pPr>
    </w:p>
    <w:p w:rsidR="001C4C91" w:rsidRPr="003B071A" w:rsidRDefault="001C4C91" w:rsidP="001C4C91">
      <w:pPr>
        <w:rPr>
          <w:b/>
          <w:sz w:val="28"/>
          <w:szCs w:val="28"/>
        </w:rPr>
      </w:pPr>
    </w:p>
    <w:p w:rsidR="001C4C91" w:rsidRPr="003B071A" w:rsidRDefault="001C4C91" w:rsidP="001C4C91">
      <w:pPr>
        <w:rPr>
          <w:sz w:val="28"/>
          <w:szCs w:val="28"/>
        </w:rPr>
      </w:pPr>
    </w:p>
    <w:p w:rsidR="001C4C91" w:rsidRDefault="001C4C91" w:rsidP="00215A5B">
      <w:pPr>
        <w:spacing w:after="0" w:line="240" w:lineRule="auto"/>
        <w:jc w:val="both"/>
      </w:pPr>
    </w:p>
    <w:sectPr w:rsidR="001C4C91" w:rsidSect="00F63F3C">
      <w:pgSz w:w="11906" w:h="16838"/>
      <w:pgMar w:top="85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E8C" w:rsidRDefault="00067E8C" w:rsidP="006D04F6">
      <w:pPr>
        <w:spacing w:after="0" w:line="240" w:lineRule="auto"/>
      </w:pPr>
      <w:r>
        <w:separator/>
      </w:r>
    </w:p>
  </w:endnote>
  <w:endnote w:type="continuationSeparator" w:id="1">
    <w:p w:rsidR="00067E8C" w:rsidRDefault="00067E8C" w:rsidP="006D0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2515"/>
      <w:docPartObj>
        <w:docPartGallery w:val="Page Numbers (Bottom of Page)"/>
        <w:docPartUnique/>
      </w:docPartObj>
    </w:sdtPr>
    <w:sdtContent>
      <w:p w:rsidR="00096772" w:rsidRDefault="003D2FD1">
        <w:pPr>
          <w:pStyle w:val="af3"/>
          <w:jc w:val="center"/>
        </w:pPr>
        <w:fldSimple w:instr=" PAGE   \* MERGEFORMAT ">
          <w:r w:rsidR="00B57ADB">
            <w:rPr>
              <w:noProof/>
            </w:rPr>
            <w:t>348</w:t>
          </w:r>
        </w:fldSimple>
      </w:p>
    </w:sdtContent>
  </w:sdt>
  <w:p w:rsidR="00096772" w:rsidRDefault="0009677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E8C" w:rsidRDefault="00067E8C" w:rsidP="006D04F6">
      <w:pPr>
        <w:spacing w:after="0" w:line="240" w:lineRule="auto"/>
      </w:pPr>
      <w:r>
        <w:separator/>
      </w:r>
    </w:p>
  </w:footnote>
  <w:footnote w:type="continuationSeparator" w:id="1">
    <w:p w:rsidR="00067E8C" w:rsidRDefault="00067E8C" w:rsidP="006D04F6">
      <w:pPr>
        <w:spacing w:after="0" w:line="240" w:lineRule="auto"/>
      </w:pPr>
      <w:r>
        <w:continuationSeparator/>
      </w:r>
    </w:p>
  </w:footnote>
  <w:footnote w:id="2">
    <w:p w:rsidR="00096772" w:rsidRPr="00275F4D" w:rsidRDefault="00096772" w:rsidP="00176D92">
      <w:pPr>
        <w:spacing w:after="0" w:line="240" w:lineRule="auto"/>
        <w:jc w:val="both"/>
        <w:rPr>
          <w:rFonts w:ascii="Times New Roman" w:hAnsi="Times New Roman"/>
          <w:sz w:val="20"/>
          <w:szCs w:val="20"/>
        </w:rPr>
      </w:pPr>
      <w:r w:rsidRPr="00275F4D">
        <w:rPr>
          <w:rFonts w:ascii="Times New Roman" w:hAnsi="Times New Roman"/>
          <w:sz w:val="20"/>
          <w:szCs w:val="20"/>
        </w:rPr>
        <w:t xml:space="preserve">. </w:t>
      </w:r>
    </w:p>
    <w:p w:rsidR="00096772" w:rsidRPr="00C7059D" w:rsidRDefault="00096772" w:rsidP="00176D92">
      <w:pPr>
        <w:pStyle w:val="af6"/>
        <w:rPr>
          <w:sz w:val="22"/>
          <w:szCs w:val="22"/>
        </w:rPr>
      </w:pPr>
    </w:p>
  </w:footnote>
  <w:footnote w:id="3">
    <w:p w:rsidR="00096772" w:rsidRDefault="00096772" w:rsidP="00176D92">
      <w:pPr>
        <w:pStyle w:val="af6"/>
      </w:pPr>
    </w:p>
  </w:footnote>
  <w:footnote w:id="4">
    <w:p w:rsidR="00096772" w:rsidRDefault="00096772" w:rsidP="00176D92">
      <w:pPr>
        <w:pStyle w:val="af6"/>
      </w:pPr>
    </w:p>
  </w:footnote>
  <w:footnote w:id="5">
    <w:p w:rsidR="00096772" w:rsidRDefault="00096772" w:rsidP="007B2319">
      <w:pPr>
        <w:pStyle w:val="af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7A5B42"/>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rPr>
    </w:lvl>
  </w:abstractNum>
  <w:abstractNum w:abstractNumId="3">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4">
    <w:nsid w:val="0000000C"/>
    <w:multiLevelType w:val="singleLevel"/>
    <w:tmpl w:val="0000000C"/>
    <w:name w:val="WW8Num12"/>
    <w:lvl w:ilvl="0">
      <w:start w:val="1"/>
      <w:numFmt w:val="bullet"/>
      <w:lvlText w:val=""/>
      <w:lvlJc w:val="left"/>
      <w:pPr>
        <w:tabs>
          <w:tab w:val="num" w:pos="720"/>
        </w:tabs>
        <w:ind w:left="720" w:hanging="360"/>
      </w:pPr>
      <w:rPr>
        <w:rFonts w:ascii="Wingdings" w:hAnsi="Wingdings" w:cs="Wingdings"/>
      </w:rPr>
    </w:lvl>
  </w:abstractNum>
  <w:abstractNum w:abstractNumId="5">
    <w:nsid w:val="0000000E"/>
    <w:multiLevelType w:val="singleLevel"/>
    <w:tmpl w:val="0000000E"/>
    <w:name w:val="WW8Num14"/>
    <w:lvl w:ilvl="0">
      <w:start w:val="1"/>
      <w:numFmt w:val="bullet"/>
      <w:lvlText w:val=""/>
      <w:lvlJc w:val="left"/>
      <w:pPr>
        <w:tabs>
          <w:tab w:val="num" w:pos="720"/>
        </w:tabs>
        <w:ind w:left="720" w:hanging="360"/>
      </w:pPr>
      <w:rPr>
        <w:rFonts w:ascii="Wingdings" w:hAnsi="Wingdings" w:cs="Symbol"/>
      </w:rPr>
    </w:lvl>
  </w:abstractNum>
  <w:abstractNum w:abstractNumId="6">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Symbol"/>
      </w:rPr>
    </w:lvl>
  </w:abstractNum>
  <w:abstractNum w:abstractNumId="7">
    <w:nsid w:val="00000010"/>
    <w:multiLevelType w:val="singleLevel"/>
    <w:tmpl w:val="00000010"/>
    <w:name w:val="WW8Num16"/>
    <w:lvl w:ilvl="0">
      <w:start w:val="1"/>
      <w:numFmt w:val="bullet"/>
      <w:lvlText w:val=""/>
      <w:lvlJc w:val="left"/>
      <w:pPr>
        <w:tabs>
          <w:tab w:val="num" w:pos="720"/>
        </w:tabs>
        <w:ind w:left="720" w:hanging="360"/>
      </w:pPr>
      <w:rPr>
        <w:rFonts w:ascii="Wingdings" w:hAnsi="Wingdings" w:cs="Wingdings"/>
      </w:rPr>
    </w:lvl>
  </w:abstractNum>
  <w:abstractNum w:abstractNumId="8">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rPr>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5CD38E4"/>
    <w:multiLevelType w:val="hybridMultilevel"/>
    <w:tmpl w:val="9072E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411085"/>
    <w:multiLevelType w:val="hybridMultilevel"/>
    <w:tmpl w:val="EED853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066B11"/>
    <w:multiLevelType w:val="hybridMultilevel"/>
    <w:tmpl w:val="0E24F89E"/>
    <w:lvl w:ilvl="0" w:tplc="F9640C52">
      <w:start w:val="65535"/>
      <w:numFmt w:val="bullet"/>
      <w:lvlText w:val="•"/>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B614058"/>
    <w:multiLevelType w:val="hybridMultilevel"/>
    <w:tmpl w:val="439AF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F2521A8"/>
    <w:multiLevelType w:val="hybridMultilevel"/>
    <w:tmpl w:val="CDDC1142"/>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4">
    <w:nsid w:val="10BA572F"/>
    <w:multiLevelType w:val="hybridMultilevel"/>
    <w:tmpl w:val="E0EA2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8BB7B20"/>
    <w:multiLevelType w:val="multilevel"/>
    <w:tmpl w:val="198EC28C"/>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648" w:hanging="360"/>
      </w:pPr>
      <w:rPr>
        <w:rFonts w:cs="Times New Roman" w:hint="default"/>
        <w:b w:val="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0">
    <w:nsid w:val="1A6C5F65"/>
    <w:multiLevelType w:val="hybridMultilevel"/>
    <w:tmpl w:val="CDDCE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BE17F0"/>
    <w:multiLevelType w:val="hybridMultilevel"/>
    <w:tmpl w:val="E8E8A484"/>
    <w:lvl w:ilvl="0" w:tplc="F9640C52">
      <w:start w:val="65535"/>
      <w:numFmt w:val="bullet"/>
      <w:lvlText w:val="•"/>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C162207"/>
    <w:multiLevelType w:val="multilevel"/>
    <w:tmpl w:val="39082FEC"/>
    <w:lvl w:ilvl="0">
      <w:start w:val="1"/>
      <w:numFmt w:val="bullet"/>
      <w:lvlText w:val="■"/>
      <w:lvlJc w:val="left"/>
      <w:rPr>
        <w:rFonts w:ascii="Arial" w:eastAsia="Arial" w:hAnsi="Arial" w:cs="Arial"/>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8C5D65"/>
    <w:multiLevelType w:val="hybridMultilevel"/>
    <w:tmpl w:val="5E1CE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7F5A2E"/>
    <w:multiLevelType w:val="hybridMultilevel"/>
    <w:tmpl w:val="E198FFF8"/>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C91BAA"/>
    <w:multiLevelType w:val="multilevel"/>
    <w:tmpl w:val="7B3E7EC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2B42A3"/>
    <w:multiLevelType w:val="hybridMultilevel"/>
    <w:tmpl w:val="47C02810"/>
    <w:lvl w:ilvl="0" w:tplc="F9640C52">
      <w:start w:val="65535"/>
      <w:numFmt w:val="bullet"/>
      <w:lvlText w:val="•"/>
      <w:lvlJc w:val="left"/>
      <w:pPr>
        <w:ind w:left="720" w:hanging="360"/>
      </w:pPr>
      <w:rPr>
        <w:rFonts w:ascii="OpenSymbol" w:hAnsi="OpenSymbol" w:cs="Open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2C7E17"/>
    <w:multiLevelType w:val="hybridMultilevel"/>
    <w:tmpl w:val="2C38AEB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463159"/>
    <w:multiLevelType w:val="multilevel"/>
    <w:tmpl w:val="A0428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E50163"/>
    <w:multiLevelType w:val="hybridMultilevel"/>
    <w:tmpl w:val="EB56C356"/>
    <w:lvl w:ilvl="0" w:tplc="563A6046">
      <w:start w:val="1"/>
      <w:numFmt w:val="bullet"/>
      <w:lvlText w:val="—"/>
      <w:lvlJc w:val="left"/>
      <w:pPr>
        <w:ind w:left="720" w:hanging="360"/>
      </w:pPr>
      <w:rPr>
        <w:rFonts w:ascii="Agency FB" w:hAnsi="Agency FB" w:hint="default"/>
      </w:rPr>
    </w:lvl>
    <w:lvl w:ilvl="1" w:tplc="3D904D4C">
      <w:numFmt w:val="bullet"/>
      <w:lvlText w:val=""/>
      <w:lvlJc w:val="left"/>
      <w:pPr>
        <w:ind w:left="1545" w:hanging="46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0308D3"/>
    <w:multiLevelType w:val="multilevel"/>
    <w:tmpl w:val="566E4442"/>
    <w:lvl w:ilvl="0">
      <w:start w:val="1"/>
      <w:numFmt w:val="bullet"/>
      <w:lvlText w:val=""/>
      <w:lvlJc w:val="left"/>
      <w:pPr>
        <w:tabs>
          <w:tab w:val="num" w:pos="1353"/>
        </w:tabs>
        <w:ind w:left="1353" w:hanging="360"/>
      </w:pPr>
      <w:rPr>
        <w:rFonts w:ascii="Symbol" w:hAnsi="Symbol" w:hint="default"/>
        <w:sz w:val="20"/>
      </w:rPr>
    </w:lvl>
    <w:lvl w:ilvl="1">
      <w:start w:val="2"/>
      <w:numFmt w:val="decimal"/>
      <w:lvlText w:val="%2."/>
      <w:lvlJc w:val="left"/>
      <w:pPr>
        <w:ind w:left="2073" w:hanging="360"/>
      </w:pPr>
      <w:rPr>
        <w:rFonts w:hint="default"/>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2">
    <w:nsid w:val="225662B3"/>
    <w:multiLevelType w:val="hybridMultilevel"/>
    <w:tmpl w:val="936A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3582569"/>
    <w:multiLevelType w:val="hybridMultilevel"/>
    <w:tmpl w:val="CF0C9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41A4183"/>
    <w:multiLevelType w:val="hybridMultilevel"/>
    <w:tmpl w:val="15BC2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nsid w:val="25183125"/>
    <w:multiLevelType w:val="hybridMultilevel"/>
    <w:tmpl w:val="3E56C58C"/>
    <w:lvl w:ilvl="0" w:tplc="A53096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6EA2547"/>
    <w:multiLevelType w:val="hybridMultilevel"/>
    <w:tmpl w:val="8DA0C784"/>
    <w:lvl w:ilvl="0" w:tplc="01EADB3C">
      <w:start w:val="5"/>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4">
    <w:nsid w:val="27826A77"/>
    <w:multiLevelType w:val="hybridMultilevel"/>
    <w:tmpl w:val="60B6A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2B5C2433"/>
    <w:multiLevelType w:val="hybridMultilevel"/>
    <w:tmpl w:val="F1C4AC0E"/>
    <w:lvl w:ilvl="0" w:tplc="0CD4A2C2">
      <w:start w:val="1"/>
      <w:numFmt w:val="decimal"/>
      <w:lvlText w:val="%1."/>
      <w:lvlJc w:val="left"/>
      <w:pPr>
        <w:tabs>
          <w:tab w:val="num" w:pos="284"/>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D874289"/>
    <w:multiLevelType w:val="multilevel"/>
    <w:tmpl w:val="7B3E7EC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C5738E"/>
    <w:multiLevelType w:val="hybridMultilevel"/>
    <w:tmpl w:val="CCCEAA30"/>
    <w:lvl w:ilvl="0" w:tplc="4E5A56E0">
      <w:start w:val="1"/>
      <w:numFmt w:val="decimal"/>
      <w:lvlText w:val="%1."/>
      <w:lvlJc w:val="left"/>
      <w:pPr>
        <w:tabs>
          <w:tab w:val="num" w:pos="227"/>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F7E2C78"/>
    <w:multiLevelType w:val="hybridMultilevel"/>
    <w:tmpl w:val="62142756"/>
    <w:lvl w:ilvl="0" w:tplc="F9640C52">
      <w:start w:val="65535"/>
      <w:numFmt w:val="bullet"/>
      <w:lvlText w:val="•"/>
      <w:lvlJc w:val="left"/>
      <w:pPr>
        <w:ind w:left="1080" w:hanging="360"/>
      </w:pPr>
      <w:rPr>
        <w:rFonts w:ascii="OpenSymbol" w:hAnsi="OpenSymbol" w:cs="Open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2FED5C9A"/>
    <w:multiLevelType w:val="hybridMultilevel"/>
    <w:tmpl w:val="4C32A82A"/>
    <w:lvl w:ilvl="0" w:tplc="12665ACC">
      <w:start w:val="1"/>
      <w:numFmt w:val="bullet"/>
      <w:lvlText w:val="•"/>
      <w:lvlJc w:val="left"/>
      <w:pPr>
        <w:ind w:left="142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5">
    <w:nsid w:val="308929EC"/>
    <w:multiLevelType w:val="hybridMultilevel"/>
    <w:tmpl w:val="1BD88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13C0C98"/>
    <w:multiLevelType w:val="hybridMultilevel"/>
    <w:tmpl w:val="BC824278"/>
    <w:lvl w:ilvl="0" w:tplc="9D80E1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F2205F"/>
    <w:multiLevelType w:val="multilevel"/>
    <w:tmpl w:val="D5EE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5042431"/>
    <w:multiLevelType w:val="hybridMultilevel"/>
    <w:tmpl w:val="24A2C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5E00E96"/>
    <w:multiLevelType w:val="hybridMultilevel"/>
    <w:tmpl w:val="3D462056"/>
    <w:lvl w:ilvl="0" w:tplc="A53096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nsid w:val="379A57A9"/>
    <w:multiLevelType w:val="hybridMultilevel"/>
    <w:tmpl w:val="64767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7C71B2C"/>
    <w:multiLevelType w:val="hybridMultilevel"/>
    <w:tmpl w:val="6CD6DA80"/>
    <w:lvl w:ilvl="0" w:tplc="12665ACC">
      <w:start w:val="1"/>
      <w:numFmt w:val="bullet"/>
      <w:lvlText w:val="•"/>
      <w:lvlJc w:val="left"/>
      <w:pPr>
        <w:ind w:left="117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38294CC7"/>
    <w:multiLevelType w:val="hybridMultilevel"/>
    <w:tmpl w:val="8688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CB6331"/>
    <w:multiLevelType w:val="hybridMultilevel"/>
    <w:tmpl w:val="2A62746E"/>
    <w:lvl w:ilvl="0" w:tplc="04190001">
      <w:start w:val="1"/>
      <w:numFmt w:val="bullet"/>
      <w:lvlText w:val=""/>
      <w:lvlJc w:val="left"/>
      <w:pPr>
        <w:ind w:left="740" w:hanging="360"/>
      </w:pPr>
      <w:rPr>
        <w:rFonts w:ascii="Symbol" w:hAnsi="Symbol" w:hint="default"/>
      </w:rPr>
    </w:lvl>
    <w:lvl w:ilvl="1" w:tplc="04190003">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6">
    <w:nsid w:val="39F35889"/>
    <w:multiLevelType w:val="hybridMultilevel"/>
    <w:tmpl w:val="A0709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B3F2846"/>
    <w:multiLevelType w:val="hybridMultilevel"/>
    <w:tmpl w:val="97F4E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BE8680B"/>
    <w:multiLevelType w:val="hybridMultilevel"/>
    <w:tmpl w:val="7DEE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461069"/>
    <w:multiLevelType w:val="hybridMultilevel"/>
    <w:tmpl w:val="765C2D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DC02886"/>
    <w:multiLevelType w:val="hybridMultilevel"/>
    <w:tmpl w:val="D254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363556"/>
    <w:multiLevelType w:val="singleLevel"/>
    <w:tmpl w:val="A98CE244"/>
    <w:lvl w:ilvl="0">
      <w:start w:val="2"/>
      <w:numFmt w:val="decimal"/>
      <w:lvlText w:val="%1."/>
      <w:legacy w:legacy="1" w:legacySpace="0" w:legacyIndent="283"/>
      <w:lvlJc w:val="left"/>
      <w:rPr>
        <w:rFonts w:ascii="Arial" w:hAnsi="Arial" w:cs="Arial" w:hint="default"/>
      </w:rPr>
    </w:lvl>
  </w:abstractNum>
  <w:abstractNum w:abstractNumId="90">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4F534B5"/>
    <w:multiLevelType w:val="hybridMultilevel"/>
    <w:tmpl w:val="6548D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6B978A6"/>
    <w:multiLevelType w:val="hybridMultilevel"/>
    <w:tmpl w:val="8792691C"/>
    <w:lvl w:ilvl="0" w:tplc="4E5A56E0">
      <w:start w:val="1"/>
      <w:numFmt w:val="decimal"/>
      <w:lvlText w:val="%1."/>
      <w:lvlJc w:val="left"/>
      <w:pPr>
        <w:tabs>
          <w:tab w:val="num" w:pos="227"/>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9D23FEC"/>
    <w:multiLevelType w:val="hybridMultilevel"/>
    <w:tmpl w:val="6EC86840"/>
    <w:lvl w:ilvl="0" w:tplc="F9640C52">
      <w:start w:val="65535"/>
      <w:numFmt w:val="bullet"/>
      <w:lvlText w:val="•"/>
      <w:legacy w:legacy="1" w:legacySpace="0" w:legacyIndent="223"/>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A346337"/>
    <w:multiLevelType w:val="hybridMultilevel"/>
    <w:tmpl w:val="EA80B64E"/>
    <w:lvl w:ilvl="0" w:tplc="4E5A56E0">
      <w:start w:val="1"/>
      <w:numFmt w:val="decimal"/>
      <w:lvlText w:val="%1."/>
      <w:lvlJc w:val="left"/>
      <w:pPr>
        <w:tabs>
          <w:tab w:val="num" w:pos="227"/>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ACA64AB"/>
    <w:multiLevelType w:val="hybridMultilevel"/>
    <w:tmpl w:val="68A6438A"/>
    <w:lvl w:ilvl="0" w:tplc="F9640C52">
      <w:start w:val="65535"/>
      <w:numFmt w:val="bullet"/>
      <w:lvlText w:val="•"/>
      <w:legacy w:legacy="1" w:legacySpace="0" w:legacyIndent="223"/>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C29014D"/>
    <w:multiLevelType w:val="hybridMultilevel"/>
    <w:tmpl w:val="520C1D2A"/>
    <w:lvl w:ilvl="0" w:tplc="A530967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2">
    <w:nsid w:val="4E083EEF"/>
    <w:multiLevelType w:val="hybridMultilevel"/>
    <w:tmpl w:val="4F4ED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F9143BB"/>
    <w:multiLevelType w:val="hybridMultilevel"/>
    <w:tmpl w:val="C4E2A9E6"/>
    <w:lvl w:ilvl="0" w:tplc="9D80E12A">
      <w:start w:val="1"/>
      <w:numFmt w:val="bullet"/>
      <w:lvlText w:val="­"/>
      <w:lvlJc w:val="left"/>
      <w:pPr>
        <w:ind w:left="1429" w:hanging="360"/>
      </w:pPr>
      <w:rPr>
        <w:rFonts w:ascii="Courier New" w:hAnsi="Courier New"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FCE5761"/>
    <w:multiLevelType w:val="multilevel"/>
    <w:tmpl w:val="F2C89EC0"/>
    <w:lvl w:ilvl="0">
      <w:start w:val="1"/>
      <w:numFmt w:val="decimal"/>
      <w:lvlText w:val="%1."/>
      <w:lvlJc w:val="left"/>
      <w:rPr>
        <w:rFonts w:ascii="Arial" w:eastAsia="Arial" w:hAnsi="Arial" w:cs="Arial"/>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09C3C85"/>
    <w:multiLevelType w:val="hybridMultilevel"/>
    <w:tmpl w:val="FC8AC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0FE7197"/>
    <w:multiLevelType w:val="hybridMultilevel"/>
    <w:tmpl w:val="EA6E2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511E3ACF"/>
    <w:multiLevelType w:val="multilevel"/>
    <w:tmpl w:val="A7C83C60"/>
    <w:lvl w:ilvl="0">
      <w:start w:val="3"/>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6"/>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0">
    <w:nsid w:val="517C391E"/>
    <w:multiLevelType w:val="hybridMultilevel"/>
    <w:tmpl w:val="F216E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39E1F5B"/>
    <w:multiLevelType w:val="hybridMultilevel"/>
    <w:tmpl w:val="E0C0C380"/>
    <w:lvl w:ilvl="0" w:tplc="9D80E12A">
      <w:start w:val="1"/>
      <w:numFmt w:val="bullet"/>
      <w:lvlText w:val="­"/>
      <w:lvlJc w:val="left"/>
      <w:pPr>
        <w:ind w:left="1070" w:hanging="360"/>
      </w:pPr>
      <w:rPr>
        <w:rFonts w:ascii="Courier New" w:hAnsi="Courier New"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2">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3D6724F"/>
    <w:multiLevelType w:val="multilevel"/>
    <w:tmpl w:val="3A760F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53F359B4"/>
    <w:multiLevelType w:val="hybridMultilevel"/>
    <w:tmpl w:val="1C288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5B833BB"/>
    <w:multiLevelType w:val="hybridMultilevel"/>
    <w:tmpl w:val="7BA03524"/>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5302A2"/>
    <w:multiLevelType w:val="hybridMultilevel"/>
    <w:tmpl w:val="6E38D7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8">
    <w:nsid w:val="56705298"/>
    <w:multiLevelType w:val="hybridMultilevel"/>
    <w:tmpl w:val="BE32149A"/>
    <w:lvl w:ilvl="0" w:tplc="563A6046">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69279F1"/>
    <w:multiLevelType w:val="hybridMultilevel"/>
    <w:tmpl w:val="B4FA9182"/>
    <w:lvl w:ilvl="0" w:tplc="F9640C52">
      <w:start w:val="65535"/>
      <w:numFmt w:val="bullet"/>
      <w:lvlText w:val="•"/>
      <w:lvlJc w:val="left"/>
      <w:rPr>
        <w:rFonts w:ascii="OpenSymbol" w:hAnsi="OpenSymbol" w:cs="Open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0">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6BA6C56"/>
    <w:multiLevelType w:val="hybridMultilevel"/>
    <w:tmpl w:val="7EB0A32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2">
    <w:nsid w:val="58254570"/>
    <w:multiLevelType w:val="hybridMultilevel"/>
    <w:tmpl w:val="E3FA74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A0376B8"/>
    <w:multiLevelType w:val="hybridMultilevel"/>
    <w:tmpl w:val="94B428E8"/>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343A82"/>
    <w:multiLevelType w:val="hybridMultilevel"/>
    <w:tmpl w:val="B9E04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B6C74F6"/>
    <w:multiLevelType w:val="hybridMultilevel"/>
    <w:tmpl w:val="A3486A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9">
    <w:nsid w:val="5C945761"/>
    <w:multiLevelType w:val="hybridMultilevel"/>
    <w:tmpl w:val="B9C2F47A"/>
    <w:lvl w:ilvl="0" w:tplc="F9640C52">
      <w:start w:val="65535"/>
      <w:numFmt w:val="bullet"/>
      <w:lvlText w:val="•"/>
      <w:lvlJc w:val="left"/>
      <w:pPr>
        <w:ind w:left="1174" w:hanging="360"/>
      </w:pPr>
      <w:rPr>
        <w:rFonts w:ascii="OpenSymbol" w:hAnsi="OpenSymbol" w:cs="Open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5E07026E"/>
    <w:multiLevelType w:val="hybridMultilevel"/>
    <w:tmpl w:val="B2CCD5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5E274EBC"/>
    <w:multiLevelType w:val="hybridMultilevel"/>
    <w:tmpl w:val="777A04F6"/>
    <w:lvl w:ilvl="0" w:tplc="82CE9EC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4">
    <w:nsid w:val="5E6506FC"/>
    <w:multiLevelType w:val="hybridMultilevel"/>
    <w:tmpl w:val="584CF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F6F6075"/>
    <w:multiLevelType w:val="hybridMultilevel"/>
    <w:tmpl w:val="49AA8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F7B3280"/>
    <w:multiLevelType w:val="hybridMultilevel"/>
    <w:tmpl w:val="0B2C13EE"/>
    <w:lvl w:ilvl="0" w:tplc="9F0879F4">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0DC26B8"/>
    <w:multiLevelType w:val="hybridMultilevel"/>
    <w:tmpl w:val="A48C38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9">
    <w:nsid w:val="612C1507"/>
    <w:multiLevelType w:val="hybridMultilevel"/>
    <w:tmpl w:val="BAFE5C26"/>
    <w:lvl w:ilvl="0" w:tplc="9D80E12A">
      <w:start w:val="1"/>
      <w:numFmt w:val="bullet"/>
      <w:lvlText w:val="­"/>
      <w:lvlJc w:val="left"/>
      <w:pPr>
        <w:ind w:left="778" w:hanging="360"/>
      </w:pPr>
      <w:rPr>
        <w:rFonts w:ascii="Courier New" w:hAnsi="Courier New"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40">
    <w:nsid w:val="621F05B5"/>
    <w:multiLevelType w:val="hybridMultilevel"/>
    <w:tmpl w:val="44306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EF23B6"/>
    <w:multiLevelType w:val="hybridMultilevel"/>
    <w:tmpl w:val="5C1AD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3">
    <w:nsid w:val="64CE706D"/>
    <w:multiLevelType w:val="hybridMultilevel"/>
    <w:tmpl w:val="C592F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6">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6D372A4"/>
    <w:multiLevelType w:val="hybridMultilevel"/>
    <w:tmpl w:val="B89C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92F0A91"/>
    <w:multiLevelType w:val="hybridMultilevel"/>
    <w:tmpl w:val="A418D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A081502"/>
    <w:multiLevelType w:val="hybridMultilevel"/>
    <w:tmpl w:val="435EC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A3247F4"/>
    <w:multiLevelType w:val="hybridMultilevel"/>
    <w:tmpl w:val="1AA0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A7C6CDB"/>
    <w:multiLevelType w:val="hybridMultilevel"/>
    <w:tmpl w:val="93103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CB82B72"/>
    <w:multiLevelType w:val="hybridMultilevel"/>
    <w:tmpl w:val="F7620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CF824A8"/>
    <w:multiLevelType w:val="multilevel"/>
    <w:tmpl w:val="59F0BFEE"/>
    <w:lvl w:ilvl="0">
      <w:start w:val="2"/>
      <w:numFmt w:val="decimal"/>
      <w:lvlText w:val="%1."/>
      <w:lvlJc w:val="left"/>
      <w:pPr>
        <w:ind w:left="720" w:hanging="360"/>
      </w:pPr>
      <w:rPr>
        <w:rFonts w:hint="default"/>
      </w:rPr>
    </w:lvl>
    <w:lvl w:ilvl="1">
      <w:start w:val="1"/>
      <w:numFmt w:val="decimal"/>
      <w:isLgl/>
      <w:lvlText w:val="%1.%2."/>
      <w:lvlJc w:val="left"/>
      <w:pPr>
        <w:ind w:left="894" w:hanging="36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5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DF0539D"/>
    <w:multiLevelType w:val="hybridMultilevel"/>
    <w:tmpl w:val="07906F18"/>
    <w:lvl w:ilvl="0" w:tplc="04190001">
      <w:start w:val="1"/>
      <w:numFmt w:val="bullet"/>
      <w:lvlText w:val=""/>
      <w:lvlJc w:val="left"/>
      <w:pPr>
        <w:tabs>
          <w:tab w:val="num" w:pos="720"/>
        </w:tabs>
        <w:ind w:left="720" w:hanging="360"/>
      </w:pPr>
      <w:rPr>
        <w:rFonts w:ascii="Symbol" w:hAnsi="Symbol" w:hint="default"/>
      </w:rPr>
    </w:lvl>
    <w:lvl w:ilvl="1" w:tplc="2CCE46FC" w:tentative="1">
      <w:start w:val="1"/>
      <w:numFmt w:val="bullet"/>
      <w:lvlText w:val=""/>
      <w:lvlJc w:val="left"/>
      <w:pPr>
        <w:tabs>
          <w:tab w:val="num" w:pos="1440"/>
        </w:tabs>
        <w:ind w:left="1440" w:hanging="360"/>
      </w:pPr>
      <w:rPr>
        <w:rFonts w:ascii="Wingdings" w:hAnsi="Wingdings" w:hint="default"/>
      </w:rPr>
    </w:lvl>
    <w:lvl w:ilvl="2" w:tplc="AB44F1AC" w:tentative="1">
      <w:start w:val="1"/>
      <w:numFmt w:val="bullet"/>
      <w:lvlText w:val=""/>
      <w:lvlJc w:val="left"/>
      <w:pPr>
        <w:tabs>
          <w:tab w:val="num" w:pos="2160"/>
        </w:tabs>
        <w:ind w:left="2160" w:hanging="360"/>
      </w:pPr>
      <w:rPr>
        <w:rFonts w:ascii="Wingdings" w:hAnsi="Wingdings" w:hint="default"/>
      </w:rPr>
    </w:lvl>
    <w:lvl w:ilvl="3" w:tplc="DBCE12DC" w:tentative="1">
      <w:start w:val="1"/>
      <w:numFmt w:val="bullet"/>
      <w:lvlText w:val=""/>
      <w:lvlJc w:val="left"/>
      <w:pPr>
        <w:tabs>
          <w:tab w:val="num" w:pos="2880"/>
        </w:tabs>
        <w:ind w:left="2880" w:hanging="360"/>
      </w:pPr>
      <w:rPr>
        <w:rFonts w:ascii="Wingdings" w:hAnsi="Wingdings" w:hint="default"/>
      </w:rPr>
    </w:lvl>
    <w:lvl w:ilvl="4" w:tplc="FAA4099E" w:tentative="1">
      <w:start w:val="1"/>
      <w:numFmt w:val="bullet"/>
      <w:lvlText w:val=""/>
      <w:lvlJc w:val="left"/>
      <w:pPr>
        <w:tabs>
          <w:tab w:val="num" w:pos="3600"/>
        </w:tabs>
        <w:ind w:left="3600" w:hanging="360"/>
      </w:pPr>
      <w:rPr>
        <w:rFonts w:ascii="Wingdings" w:hAnsi="Wingdings" w:hint="default"/>
      </w:rPr>
    </w:lvl>
    <w:lvl w:ilvl="5" w:tplc="2E76B984" w:tentative="1">
      <w:start w:val="1"/>
      <w:numFmt w:val="bullet"/>
      <w:lvlText w:val=""/>
      <w:lvlJc w:val="left"/>
      <w:pPr>
        <w:tabs>
          <w:tab w:val="num" w:pos="4320"/>
        </w:tabs>
        <w:ind w:left="4320" w:hanging="360"/>
      </w:pPr>
      <w:rPr>
        <w:rFonts w:ascii="Wingdings" w:hAnsi="Wingdings" w:hint="default"/>
      </w:rPr>
    </w:lvl>
    <w:lvl w:ilvl="6" w:tplc="7F1835C2" w:tentative="1">
      <w:start w:val="1"/>
      <w:numFmt w:val="bullet"/>
      <w:lvlText w:val=""/>
      <w:lvlJc w:val="left"/>
      <w:pPr>
        <w:tabs>
          <w:tab w:val="num" w:pos="5040"/>
        </w:tabs>
        <w:ind w:left="5040" w:hanging="360"/>
      </w:pPr>
      <w:rPr>
        <w:rFonts w:ascii="Wingdings" w:hAnsi="Wingdings" w:hint="default"/>
      </w:rPr>
    </w:lvl>
    <w:lvl w:ilvl="7" w:tplc="C0F8923A" w:tentative="1">
      <w:start w:val="1"/>
      <w:numFmt w:val="bullet"/>
      <w:lvlText w:val=""/>
      <w:lvlJc w:val="left"/>
      <w:pPr>
        <w:tabs>
          <w:tab w:val="num" w:pos="5760"/>
        </w:tabs>
        <w:ind w:left="5760" w:hanging="360"/>
      </w:pPr>
      <w:rPr>
        <w:rFonts w:ascii="Wingdings" w:hAnsi="Wingdings" w:hint="default"/>
      </w:rPr>
    </w:lvl>
    <w:lvl w:ilvl="8" w:tplc="505C59DA" w:tentative="1">
      <w:start w:val="1"/>
      <w:numFmt w:val="bullet"/>
      <w:lvlText w:val=""/>
      <w:lvlJc w:val="left"/>
      <w:pPr>
        <w:tabs>
          <w:tab w:val="num" w:pos="6480"/>
        </w:tabs>
        <w:ind w:left="6480" w:hanging="360"/>
      </w:pPr>
      <w:rPr>
        <w:rFonts w:ascii="Wingdings" w:hAnsi="Wingdings" w:hint="default"/>
      </w:rPr>
    </w:lvl>
  </w:abstractNum>
  <w:abstractNum w:abstractNumId="164">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EF86BD6"/>
    <w:multiLevelType w:val="hybridMultilevel"/>
    <w:tmpl w:val="63DA111C"/>
    <w:lvl w:ilvl="0" w:tplc="F9640C52">
      <w:start w:val="65535"/>
      <w:numFmt w:val="bullet"/>
      <w:lvlText w:val="•"/>
      <w:legacy w:legacy="1" w:legacySpace="0" w:legacyIndent="223"/>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F881619"/>
    <w:multiLevelType w:val="hybridMultilevel"/>
    <w:tmpl w:val="F9A86C1E"/>
    <w:lvl w:ilvl="0" w:tplc="7BA290B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08439D7"/>
    <w:multiLevelType w:val="hybridMultilevel"/>
    <w:tmpl w:val="3826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23826CE"/>
    <w:multiLevelType w:val="hybridMultilevel"/>
    <w:tmpl w:val="B0346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3B37BB2"/>
    <w:multiLevelType w:val="hybridMultilevel"/>
    <w:tmpl w:val="3EFA7E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4995982"/>
    <w:multiLevelType w:val="hybridMultilevel"/>
    <w:tmpl w:val="4AEA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4F776D9"/>
    <w:multiLevelType w:val="hybridMultilevel"/>
    <w:tmpl w:val="49689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6">
    <w:nsid w:val="79A87705"/>
    <w:multiLevelType w:val="hybridMultilevel"/>
    <w:tmpl w:val="3BA0DF8E"/>
    <w:lvl w:ilvl="0" w:tplc="F9640C52">
      <w:start w:val="65535"/>
      <w:numFmt w:val="bullet"/>
      <w:lvlText w:val="•"/>
      <w:legacy w:legacy="1" w:legacySpace="0" w:legacyIndent="223"/>
      <w:lvlJc w:val="left"/>
      <w:rPr>
        <w:rFonts w:ascii="OpenSymbol" w:hAnsi="OpenSymbol" w:cs="Open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7AD212EB"/>
    <w:multiLevelType w:val="singleLevel"/>
    <w:tmpl w:val="FFF89118"/>
    <w:lvl w:ilvl="0">
      <w:start w:val="10"/>
      <w:numFmt w:val="decimal"/>
      <w:lvlText w:val="%1."/>
      <w:legacy w:legacy="1" w:legacySpace="0" w:legacyIndent="346"/>
      <w:lvlJc w:val="left"/>
      <w:rPr>
        <w:rFonts w:ascii="Arial" w:hAnsi="Arial" w:cs="Arial" w:hint="default"/>
      </w:rPr>
    </w:lvl>
  </w:abstractNum>
  <w:abstractNum w:abstractNumId="17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C6A32D0"/>
    <w:multiLevelType w:val="multilevel"/>
    <w:tmpl w:val="E5E4F434"/>
    <w:lvl w:ilvl="0">
      <w:start w:val="1"/>
      <w:numFmt w:val="decimal"/>
      <w:lvlText w:val="%1."/>
      <w:lvlJc w:val="left"/>
      <w:pPr>
        <w:ind w:left="720" w:hanging="360"/>
      </w:pPr>
      <w:rPr>
        <w:color w:val="17365D"/>
      </w:r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80">
    <w:nsid w:val="7CEA6391"/>
    <w:multiLevelType w:val="hybridMultilevel"/>
    <w:tmpl w:val="05222D4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5"/>
  </w:num>
  <w:num w:numId="3">
    <w:abstractNumId w:val="64"/>
  </w:num>
  <w:num w:numId="4">
    <w:abstractNumId w:val="38"/>
  </w:num>
  <w:num w:numId="5">
    <w:abstractNumId w:val="14"/>
  </w:num>
  <w:num w:numId="6">
    <w:abstractNumId w:val="131"/>
  </w:num>
  <w:num w:numId="7">
    <w:abstractNumId w:val="159"/>
  </w:num>
  <w:num w:numId="8">
    <w:abstractNumId w:val="98"/>
  </w:num>
  <w:num w:numId="9">
    <w:abstractNumId w:val="87"/>
  </w:num>
  <w:num w:numId="10">
    <w:abstractNumId w:val="147"/>
  </w:num>
  <w:num w:numId="11">
    <w:abstractNumId w:val="173"/>
  </w:num>
  <w:num w:numId="12">
    <w:abstractNumId w:val="33"/>
  </w:num>
  <w:num w:numId="13">
    <w:abstractNumId w:val="110"/>
  </w:num>
  <w:num w:numId="14">
    <w:abstractNumId w:val="113"/>
  </w:num>
  <w:num w:numId="15">
    <w:abstractNumId w:val="158"/>
  </w:num>
  <w:num w:numId="16">
    <w:abstractNumId w:val="117"/>
  </w:num>
  <w:num w:numId="17">
    <w:abstractNumId w:val="77"/>
  </w:num>
  <w:num w:numId="18">
    <w:abstractNumId w:val="39"/>
  </w:num>
  <w:num w:numId="19">
    <w:abstractNumId w:val="170"/>
  </w:num>
  <w:num w:numId="20">
    <w:abstractNumId w:val="120"/>
  </w:num>
  <w:num w:numId="21">
    <w:abstractNumId w:val="85"/>
  </w:num>
  <w:num w:numId="22">
    <w:abstractNumId w:val="20"/>
  </w:num>
  <w:num w:numId="23">
    <w:abstractNumId w:val="182"/>
  </w:num>
  <w:num w:numId="24">
    <w:abstractNumId w:val="106"/>
  </w:num>
  <w:num w:numId="25">
    <w:abstractNumId w:val="2"/>
  </w:num>
  <w:num w:numId="26">
    <w:abstractNumId w:val="3"/>
  </w:num>
  <w:num w:numId="27">
    <w:abstractNumId w:val="4"/>
  </w:num>
  <w:num w:numId="28">
    <w:abstractNumId w:val="5"/>
  </w:num>
  <w:num w:numId="29">
    <w:abstractNumId w:val="6"/>
  </w:num>
  <w:num w:numId="30">
    <w:abstractNumId w:val="7"/>
  </w:num>
  <w:num w:numId="31">
    <w:abstractNumId w:val="91"/>
  </w:num>
  <w:num w:numId="32">
    <w:abstractNumId w:val="23"/>
  </w:num>
  <w:num w:numId="33">
    <w:abstractNumId w:val="29"/>
  </w:num>
  <w:num w:numId="34">
    <w:abstractNumId w:val="178"/>
  </w:num>
  <w:num w:numId="35">
    <w:abstractNumId w:val="156"/>
  </w:num>
  <w:num w:numId="36">
    <w:abstractNumId w:val="30"/>
  </w:num>
  <w:num w:numId="37">
    <w:abstractNumId w:val="75"/>
  </w:num>
  <w:num w:numId="38">
    <w:abstractNumId w:val="32"/>
  </w:num>
  <w:num w:numId="39">
    <w:abstractNumId w:val="104"/>
  </w:num>
  <w:num w:numId="40">
    <w:abstractNumId w:val="76"/>
  </w:num>
  <w:num w:numId="41">
    <w:abstractNumId w:val="114"/>
  </w:num>
  <w:num w:numId="42">
    <w:abstractNumId w:val="121"/>
  </w:num>
  <w:num w:numId="43">
    <w:abstractNumId w:val="128"/>
  </w:num>
  <w:num w:numId="44">
    <w:abstractNumId w:val="78"/>
  </w:num>
  <w:num w:numId="45">
    <w:abstractNumId w:val="73"/>
  </w:num>
  <w:num w:numId="46">
    <w:abstractNumId w:val="24"/>
  </w:num>
  <w:num w:numId="47">
    <w:abstractNumId w:val="79"/>
  </w:num>
  <w:num w:numId="48">
    <w:abstractNumId w:val="56"/>
  </w:num>
  <w:num w:numId="49">
    <w:abstractNumId w:val="143"/>
  </w:num>
  <w:num w:numId="50">
    <w:abstractNumId w:val="140"/>
  </w:num>
  <w:num w:numId="51">
    <w:abstractNumId w:val="71"/>
  </w:num>
  <w:num w:numId="52">
    <w:abstractNumId w:val="167"/>
  </w:num>
  <w:num w:numId="53">
    <w:abstractNumId w:val="180"/>
  </w:num>
  <w:num w:numId="54">
    <w:abstractNumId w:val="102"/>
  </w:num>
  <w:num w:numId="55">
    <w:abstractNumId w:val="35"/>
  </w:num>
  <w:num w:numId="56">
    <w:abstractNumId w:val="60"/>
  </w:num>
  <w:num w:numId="57">
    <w:abstractNumId w:val="41"/>
  </w:num>
  <w:num w:numId="58">
    <w:abstractNumId w:val="25"/>
  </w:num>
  <w:num w:numId="59">
    <w:abstractNumId w:val="132"/>
  </w:num>
  <w:num w:numId="60">
    <w:abstractNumId w:val="54"/>
  </w:num>
  <w:num w:numId="61">
    <w:abstractNumId w:val="141"/>
  </w:num>
  <w:num w:numId="62">
    <w:abstractNumId w:val="53"/>
  </w:num>
  <w:num w:numId="63">
    <w:abstractNumId w:val="16"/>
  </w:num>
  <w:num w:numId="64">
    <w:abstractNumId w:val="82"/>
  </w:num>
  <w:num w:numId="65">
    <w:abstractNumId w:val="101"/>
  </w:num>
  <w:num w:numId="66">
    <w:abstractNumId w:val="181"/>
  </w:num>
  <w:num w:numId="67">
    <w:abstractNumId w:val="88"/>
  </w:num>
  <w:num w:numId="68">
    <w:abstractNumId w:val="28"/>
  </w:num>
  <w:num w:numId="69">
    <w:abstractNumId w:val="174"/>
  </w:num>
  <w:num w:numId="70">
    <w:abstractNumId w:val="27"/>
  </w:num>
  <w:num w:numId="71">
    <w:abstractNumId w:val="130"/>
  </w:num>
  <w:num w:numId="72">
    <w:abstractNumId w:val="36"/>
  </w:num>
  <w:num w:numId="73">
    <w:abstractNumId w:val="123"/>
  </w:num>
  <w:num w:numId="74">
    <w:abstractNumId w:val="49"/>
  </w:num>
  <w:num w:numId="75">
    <w:abstractNumId w:val="142"/>
  </w:num>
  <w:num w:numId="76">
    <w:abstractNumId w:val="9"/>
  </w:num>
  <w:num w:numId="77">
    <w:abstractNumId w:val="126"/>
  </w:num>
  <w:num w:numId="78">
    <w:abstractNumId w:val="115"/>
  </w:num>
  <w:num w:numId="79">
    <w:abstractNumId w:val="55"/>
  </w:num>
  <w:num w:numId="80">
    <w:abstractNumId w:val="157"/>
  </w:num>
  <w:num w:numId="81">
    <w:abstractNumId w:val="152"/>
  </w:num>
  <w:num w:numId="82">
    <w:abstractNumId w:val="12"/>
  </w:num>
  <w:num w:numId="83">
    <w:abstractNumId w:val="19"/>
  </w:num>
  <w:num w:numId="84">
    <w:abstractNumId w:val="81"/>
  </w:num>
  <w:num w:numId="85">
    <w:abstractNumId w:val="127"/>
  </w:num>
  <w:num w:numId="86">
    <w:abstractNumId w:val="51"/>
  </w:num>
  <w:num w:numId="87">
    <w:abstractNumId w:val="43"/>
  </w:num>
  <w:num w:numId="88">
    <w:abstractNumId w:val="94"/>
  </w:num>
  <w:num w:numId="89">
    <w:abstractNumId w:val="59"/>
  </w:num>
  <w:num w:numId="90">
    <w:abstractNumId w:val="57"/>
  </w:num>
  <w:num w:numId="91">
    <w:abstractNumId w:val="111"/>
  </w:num>
  <w:num w:numId="92">
    <w:abstractNumId w:val="47"/>
  </w:num>
  <w:num w:numId="93">
    <w:abstractNumId w:val="137"/>
  </w:num>
  <w:num w:numId="94">
    <w:abstractNumId w:val="58"/>
  </w:num>
  <w:num w:numId="95">
    <w:abstractNumId w:val="45"/>
  </w:num>
  <w:num w:numId="96">
    <w:abstractNumId w:val="151"/>
  </w:num>
  <w:num w:numId="97">
    <w:abstractNumId w:val="160"/>
  </w:num>
  <w:num w:numId="98">
    <w:abstractNumId w:val="168"/>
  </w:num>
  <w:num w:numId="99">
    <w:abstractNumId w:val="80"/>
    <w:lvlOverride w:ilvl="0">
      <w:startOverride w:val="1"/>
    </w:lvlOverride>
  </w:num>
  <w:num w:numId="100">
    <w:abstractNumId w:val="134"/>
  </w:num>
  <w:num w:numId="101">
    <w:abstractNumId w:val="175"/>
  </w:num>
  <w:num w:numId="102">
    <w:abstractNumId w:val="149"/>
  </w:num>
  <w:num w:numId="103">
    <w:abstractNumId w:val="21"/>
  </w:num>
  <w:num w:numId="104">
    <w:abstractNumId w:val="107"/>
  </w:num>
  <w:num w:numId="105">
    <w:abstractNumId w:val="42"/>
  </w:num>
  <w:num w:numId="106">
    <w:abstractNumId w:val="172"/>
  </w:num>
  <w:num w:numId="107">
    <w:abstractNumId w:val="66"/>
  </w:num>
  <w:num w:numId="108">
    <w:abstractNumId w:val="139"/>
  </w:num>
  <w:num w:numId="109">
    <w:abstractNumId w:val="15"/>
  </w:num>
  <w:num w:numId="110">
    <w:abstractNumId w:val="96"/>
  </w:num>
  <w:num w:numId="111">
    <w:abstractNumId w:val="176"/>
  </w:num>
  <w:num w:numId="112">
    <w:abstractNumId w:val="17"/>
  </w:num>
  <w:num w:numId="113">
    <w:abstractNumId w:val="31"/>
  </w:num>
  <w:num w:numId="114">
    <w:abstractNumId w:val="119"/>
  </w:num>
  <w:num w:numId="115">
    <w:abstractNumId w:val="99"/>
  </w:num>
  <w:num w:numId="116">
    <w:abstractNumId w:val="165"/>
  </w:num>
  <w:num w:numId="117">
    <w:abstractNumId w:val="129"/>
  </w:num>
  <w:num w:numId="118">
    <w:abstractNumId w:val="72"/>
  </w:num>
  <w:num w:numId="119">
    <w:abstractNumId w:val="135"/>
  </w:num>
  <w:num w:numId="120">
    <w:abstractNumId w:val="153"/>
  </w:num>
  <w:num w:numId="121">
    <w:abstractNumId w:val="44"/>
  </w:num>
  <w:num w:numId="122">
    <w:abstractNumId w:val="46"/>
  </w:num>
  <w:num w:numId="123">
    <w:abstractNumId w:val="166"/>
  </w:num>
  <w:num w:numId="124">
    <w:abstractNumId w:val="163"/>
  </w:num>
  <w:num w:numId="125">
    <w:abstractNumId w:val="63"/>
  </w:num>
  <w:num w:numId="126">
    <w:abstractNumId w:val="83"/>
  </w:num>
  <w:num w:numId="127">
    <w:abstractNumId w:val="48"/>
  </w:num>
  <w:num w:numId="128">
    <w:abstractNumId w:val="69"/>
  </w:num>
  <w:num w:numId="129">
    <w:abstractNumId w:val="100"/>
  </w:num>
  <w:num w:numId="130">
    <w:abstractNumId w:val="50"/>
  </w:num>
  <w:num w:numId="131">
    <w:abstractNumId w:val="124"/>
  </w:num>
  <w:num w:numId="132">
    <w:abstractNumId w:val="136"/>
  </w:num>
  <w:num w:numId="133">
    <w:abstractNumId w:val="116"/>
  </w:num>
  <w:num w:numId="134">
    <w:abstractNumId w:val="90"/>
  </w:num>
  <w:num w:numId="135">
    <w:abstractNumId w:val="40"/>
  </w:num>
  <w:num w:numId="136">
    <w:abstractNumId w:val="118"/>
  </w:num>
  <w:num w:numId="137">
    <w:abstractNumId w:val="34"/>
  </w:num>
  <w:num w:numId="138">
    <w:abstractNumId w:val="144"/>
  </w:num>
  <w:num w:numId="139">
    <w:abstractNumId w:val="112"/>
  </w:num>
  <w:num w:numId="140">
    <w:abstractNumId w:val="86"/>
  </w:num>
  <w:num w:numId="141">
    <w:abstractNumId w:val="52"/>
  </w:num>
  <w:num w:numId="142">
    <w:abstractNumId w:val="146"/>
  </w:num>
  <w:num w:numId="143">
    <w:abstractNumId w:val="105"/>
  </w:num>
  <w:num w:numId="144">
    <w:abstractNumId w:val="162"/>
  </w:num>
  <w:num w:numId="145">
    <w:abstractNumId w:val="164"/>
  </w:num>
  <w:num w:numId="146">
    <w:abstractNumId w:val="74"/>
  </w:num>
  <w:num w:numId="147">
    <w:abstractNumId w:val="26"/>
  </w:num>
  <w:num w:numId="148">
    <w:abstractNumId w:val="95"/>
  </w:num>
  <w:num w:numId="149">
    <w:abstractNumId w:val="171"/>
  </w:num>
  <w:num w:numId="150">
    <w:abstractNumId w:val="92"/>
  </w:num>
  <w:num w:numId="151">
    <w:abstractNumId w:val="161"/>
  </w:num>
  <w:num w:numId="152">
    <w:abstractNumId w:val="61"/>
  </w:num>
  <w:num w:numId="153">
    <w:abstractNumId w:val="109"/>
  </w:num>
  <w:num w:numId="154">
    <w:abstractNumId w:val="18"/>
  </w:num>
  <w:num w:numId="155">
    <w:abstractNumId w:val="169"/>
  </w:num>
  <w:num w:numId="156">
    <w:abstractNumId w:val="84"/>
  </w:num>
  <w:num w:numId="157">
    <w:abstractNumId w:val="183"/>
  </w:num>
  <w:num w:numId="158">
    <w:abstractNumId w:val="22"/>
  </w:num>
  <w:num w:numId="159">
    <w:abstractNumId w:val="11"/>
  </w:num>
  <w:num w:numId="160">
    <w:abstractNumId w:val="70"/>
  </w:num>
  <w:num w:numId="161">
    <w:abstractNumId w:val="10"/>
  </w:num>
  <w:num w:numId="162">
    <w:abstractNumId w:val="148"/>
  </w:num>
  <w:num w:numId="163">
    <w:abstractNumId w:val="13"/>
  </w:num>
  <w:num w:numId="164">
    <w:abstractNumId w:val="138"/>
  </w:num>
  <w:num w:numId="1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7"/>
  </w:num>
  <w:num w:numId="167">
    <w:abstractNumId w:val="62"/>
  </w:num>
  <w:num w:numId="168">
    <w:abstractNumId w:val="93"/>
  </w:num>
  <w:num w:numId="169">
    <w:abstractNumId w:val="65"/>
  </w:num>
  <w:num w:numId="170">
    <w:abstractNumId w:val="133"/>
  </w:num>
  <w:num w:numId="17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num>
  <w:num w:numId="173">
    <w:abstractNumId w:val="67"/>
  </w:num>
  <w:num w:numId="174">
    <w:abstractNumId w:val="103"/>
  </w:num>
  <w:num w:numId="175">
    <w:abstractNumId w:val="150"/>
  </w:num>
  <w:num w:numId="17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77">
    <w:abstractNumId w:val="89"/>
  </w:num>
  <w:num w:numId="178">
    <w:abstractNumId w:val="177"/>
  </w:num>
  <w:num w:numId="179">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80">
    <w:abstractNumId w:val="155"/>
  </w:num>
  <w:num w:numId="181">
    <w:abstractNumId w:val="125"/>
  </w:num>
  <w:num w:numId="182">
    <w:abstractNumId w:val="154"/>
  </w:num>
  <w:num w:numId="183">
    <w:abstractNumId w:val="68"/>
  </w:num>
  <w:numIdMacAtCleanup w:val="1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E07910"/>
    <w:rsid w:val="000053E3"/>
    <w:rsid w:val="00017C23"/>
    <w:rsid w:val="00021CD0"/>
    <w:rsid w:val="00025A56"/>
    <w:rsid w:val="00050352"/>
    <w:rsid w:val="00064318"/>
    <w:rsid w:val="00067E8C"/>
    <w:rsid w:val="00084540"/>
    <w:rsid w:val="0008700E"/>
    <w:rsid w:val="00091FBB"/>
    <w:rsid w:val="00093E60"/>
    <w:rsid w:val="00096772"/>
    <w:rsid w:val="000A3CD7"/>
    <w:rsid w:val="000B35E7"/>
    <w:rsid w:val="000E13B3"/>
    <w:rsid w:val="000E398F"/>
    <w:rsid w:val="000E6096"/>
    <w:rsid w:val="00120D76"/>
    <w:rsid w:val="00147DFD"/>
    <w:rsid w:val="001562B8"/>
    <w:rsid w:val="001679BE"/>
    <w:rsid w:val="00176D92"/>
    <w:rsid w:val="00197FEF"/>
    <w:rsid w:val="001A0E66"/>
    <w:rsid w:val="001B0AFB"/>
    <w:rsid w:val="001C4C91"/>
    <w:rsid w:val="001E23BE"/>
    <w:rsid w:val="001E26F3"/>
    <w:rsid w:val="001F1A9F"/>
    <w:rsid w:val="002000E4"/>
    <w:rsid w:val="00215A5B"/>
    <w:rsid w:val="002254D3"/>
    <w:rsid w:val="002431AB"/>
    <w:rsid w:val="00264CB8"/>
    <w:rsid w:val="00270651"/>
    <w:rsid w:val="00271E22"/>
    <w:rsid w:val="002B05BD"/>
    <w:rsid w:val="003013AD"/>
    <w:rsid w:val="00310BE9"/>
    <w:rsid w:val="00313DCD"/>
    <w:rsid w:val="00342C06"/>
    <w:rsid w:val="00343564"/>
    <w:rsid w:val="00353359"/>
    <w:rsid w:val="00374115"/>
    <w:rsid w:val="003C7049"/>
    <w:rsid w:val="003D2FD1"/>
    <w:rsid w:val="003E15D2"/>
    <w:rsid w:val="003E3C0D"/>
    <w:rsid w:val="003F2119"/>
    <w:rsid w:val="003F3518"/>
    <w:rsid w:val="003F765D"/>
    <w:rsid w:val="004324C6"/>
    <w:rsid w:val="00433E8D"/>
    <w:rsid w:val="00450DC2"/>
    <w:rsid w:val="00486656"/>
    <w:rsid w:val="004A1C39"/>
    <w:rsid w:val="004A7986"/>
    <w:rsid w:val="004A7D23"/>
    <w:rsid w:val="004B7C8B"/>
    <w:rsid w:val="004E35A2"/>
    <w:rsid w:val="004E530F"/>
    <w:rsid w:val="004E61E4"/>
    <w:rsid w:val="0050007A"/>
    <w:rsid w:val="00512F42"/>
    <w:rsid w:val="00513EDD"/>
    <w:rsid w:val="005176E0"/>
    <w:rsid w:val="0052436E"/>
    <w:rsid w:val="00543CA1"/>
    <w:rsid w:val="00564A69"/>
    <w:rsid w:val="00567829"/>
    <w:rsid w:val="0057654B"/>
    <w:rsid w:val="005B17A4"/>
    <w:rsid w:val="005B5268"/>
    <w:rsid w:val="006611B8"/>
    <w:rsid w:val="00661A27"/>
    <w:rsid w:val="00675C69"/>
    <w:rsid w:val="00681EAB"/>
    <w:rsid w:val="00691528"/>
    <w:rsid w:val="006919C6"/>
    <w:rsid w:val="00691A1E"/>
    <w:rsid w:val="006973DC"/>
    <w:rsid w:val="006A05A7"/>
    <w:rsid w:val="006A1C01"/>
    <w:rsid w:val="006A7B27"/>
    <w:rsid w:val="006B09E3"/>
    <w:rsid w:val="006D04F6"/>
    <w:rsid w:val="006F06FD"/>
    <w:rsid w:val="006F4335"/>
    <w:rsid w:val="00710922"/>
    <w:rsid w:val="0074456F"/>
    <w:rsid w:val="007445F0"/>
    <w:rsid w:val="00750776"/>
    <w:rsid w:val="00752D89"/>
    <w:rsid w:val="00760AC5"/>
    <w:rsid w:val="0076140E"/>
    <w:rsid w:val="007800AA"/>
    <w:rsid w:val="007A3779"/>
    <w:rsid w:val="007A50AD"/>
    <w:rsid w:val="007B0AFA"/>
    <w:rsid w:val="007B2319"/>
    <w:rsid w:val="007F39C9"/>
    <w:rsid w:val="0080036A"/>
    <w:rsid w:val="00802C0A"/>
    <w:rsid w:val="00831ECE"/>
    <w:rsid w:val="008520F9"/>
    <w:rsid w:val="0086450F"/>
    <w:rsid w:val="008716BC"/>
    <w:rsid w:val="0087376B"/>
    <w:rsid w:val="0087441A"/>
    <w:rsid w:val="00877F75"/>
    <w:rsid w:val="0088394C"/>
    <w:rsid w:val="008861E7"/>
    <w:rsid w:val="008A0B02"/>
    <w:rsid w:val="008A1889"/>
    <w:rsid w:val="008A20DE"/>
    <w:rsid w:val="008A3017"/>
    <w:rsid w:val="008C2782"/>
    <w:rsid w:val="008C4EC9"/>
    <w:rsid w:val="008E410B"/>
    <w:rsid w:val="008F1E2E"/>
    <w:rsid w:val="008F2E41"/>
    <w:rsid w:val="008F4180"/>
    <w:rsid w:val="0091373E"/>
    <w:rsid w:val="00942651"/>
    <w:rsid w:val="009666C2"/>
    <w:rsid w:val="009735BB"/>
    <w:rsid w:val="009749DB"/>
    <w:rsid w:val="009A0A11"/>
    <w:rsid w:val="009B15F2"/>
    <w:rsid w:val="009E3D97"/>
    <w:rsid w:val="009F7613"/>
    <w:rsid w:val="00A11CE4"/>
    <w:rsid w:val="00A12DFE"/>
    <w:rsid w:val="00A263FF"/>
    <w:rsid w:val="00A73A21"/>
    <w:rsid w:val="00A96770"/>
    <w:rsid w:val="00AB5471"/>
    <w:rsid w:val="00AC4D4D"/>
    <w:rsid w:val="00AF758E"/>
    <w:rsid w:val="00B00EF9"/>
    <w:rsid w:val="00B10115"/>
    <w:rsid w:val="00B321C7"/>
    <w:rsid w:val="00B33EAB"/>
    <w:rsid w:val="00B40E75"/>
    <w:rsid w:val="00B57ADB"/>
    <w:rsid w:val="00B64AEA"/>
    <w:rsid w:val="00BB478B"/>
    <w:rsid w:val="00BE62FC"/>
    <w:rsid w:val="00BF2DA3"/>
    <w:rsid w:val="00BF4A33"/>
    <w:rsid w:val="00C033A4"/>
    <w:rsid w:val="00C12666"/>
    <w:rsid w:val="00C12B5D"/>
    <w:rsid w:val="00C1365F"/>
    <w:rsid w:val="00C645FF"/>
    <w:rsid w:val="00C67C41"/>
    <w:rsid w:val="00C72AC9"/>
    <w:rsid w:val="00C77043"/>
    <w:rsid w:val="00C92592"/>
    <w:rsid w:val="00C94FF5"/>
    <w:rsid w:val="00CB1F61"/>
    <w:rsid w:val="00CC0BB5"/>
    <w:rsid w:val="00CE05FC"/>
    <w:rsid w:val="00CE0E7F"/>
    <w:rsid w:val="00D22584"/>
    <w:rsid w:val="00D6747A"/>
    <w:rsid w:val="00D80783"/>
    <w:rsid w:val="00DD4A41"/>
    <w:rsid w:val="00DD4B75"/>
    <w:rsid w:val="00DD5AFF"/>
    <w:rsid w:val="00E07910"/>
    <w:rsid w:val="00E24C34"/>
    <w:rsid w:val="00E524CF"/>
    <w:rsid w:val="00E65013"/>
    <w:rsid w:val="00E84836"/>
    <w:rsid w:val="00E929F7"/>
    <w:rsid w:val="00E95A3B"/>
    <w:rsid w:val="00EA3490"/>
    <w:rsid w:val="00EE75A0"/>
    <w:rsid w:val="00EF0EC0"/>
    <w:rsid w:val="00F01A99"/>
    <w:rsid w:val="00F27B34"/>
    <w:rsid w:val="00F31E79"/>
    <w:rsid w:val="00F32702"/>
    <w:rsid w:val="00F45F4E"/>
    <w:rsid w:val="00F63F3C"/>
    <w:rsid w:val="00F82115"/>
    <w:rsid w:val="00F847AE"/>
    <w:rsid w:val="00FB5769"/>
    <w:rsid w:val="00FB7EA9"/>
    <w:rsid w:val="00FC4EFA"/>
    <w:rsid w:val="00FC797C"/>
    <w:rsid w:val="00FD52E9"/>
    <w:rsid w:val="00FF3B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rules v:ext="edit">
        <o:r id="V:Rule7" type="connector" idref="#_x0000_s1135"/>
        <o:r id="V:Rule8" type="connector" idref="#_x0000_s1137"/>
        <o:r id="V:Rule9" type="connector" idref="#_x0000_s1136"/>
        <o:r id="V:Rule10" type="connector" idref="#AutoShape 20"/>
        <o:r id="V:Rule11" type="connector" idref="#_x0000_s1139"/>
        <o:r id="V:Rule12" type="connector" idref="#_x0000_s11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63FF"/>
  </w:style>
  <w:style w:type="paragraph" w:styleId="1">
    <w:name w:val="heading 1"/>
    <w:basedOn w:val="a0"/>
    <w:next w:val="a0"/>
    <w:link w:val="10"/>
    <w:uiPriority w:val="99"/>
    <w:qFormat/>
    <w:rsid w:val="00176D92"/>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link w:val="20"/>
    <w:uiPriority w:val="9"/>
    <w:qFormat/>
    <w:rsid w:val="001B0AFB"/>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6D04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6D04F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176D92"/>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176D92"/>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176D92"/>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176D92"/>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176D92"/>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C797C"/>
    <w:pPr>
      <w:ind w:left="720"/>
      <w:contextualSpacing/>
    </w:pPr>
  </w:style>
  <w:style w:type="table" w:styleId="a6">
    <w:name w:val="Table Grid"/>
    <w:basedOn w:val="a2"/>
    <w:uiPriority w:val="59"/>
    <w:rsid w:val="00EA3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1B0AFB"/>
    <w:rPr>
      <w:rFonts w:ascii="Times New Roman" w:eastAsia="@Arial Unicode MS" w:hAnsi="Times New Roman" w:cs="Times New Roman"/>
      <w:b/>
      <w:bCs/>
      <w:sz w:val="28"/>
      <w:szCs w:val="28"/>
      <w:lang w:eastAsia="ru-RU"/>
    </w:rPr>
  </w:style>
  <w:style w:type="paragraph" w:styleId="a7">
    <w:name w:val="No Spacing"/>
    <w:basedOn w:val="a0"/>
    <w:link w:val="a8"/>
    <w:uiPriority w:val="1"/>
    <w:qFormat/>
    <w:rsid w:val="001B0AFB"/>
    <w:pPr>
      <w:spacing w:after="0" w:line="240" w:lineRule="auto"/>
      <w:ind w:firstLine="709"/>
      <w:jc w:val="both"/>
    </w:pPr>
    <w:rPr>
      <w:rFonts w:ascii="Times New Roman" w:eastAsia="Times New Roman" w:hAnsi="Times New Roman" w:cs="Times New Roman"/>
      <w:sz w:val="24"/>
      <w:szCs w:val="32"/>
      <w:lang w:bidi="en-US"/>
    </w:rPr>
  </w:style>
  <w:style w:type="paragraph" w:customStyle="1" w:styleId="a9">
    <w:name w:val="А_основной"/>
    <w:basedOn w:val="a0"/>
    <w:link w:val="aa"/>
    <w:qFormat/>
    <w:rsid w:val="001B0AFB"/>
    <w:pPr>
      <w:spacing w:after="0" w:line="360" w:lineRule="auto"/>
      <w:ind w:firstLine="454"/>
      <w:jc w:val="both"/>
    </w:pPr>
    <w:rPr>
      <w:rFonts w:ascii="Times New Roman" w:eastAsia="Calibri" w:hAnsi="Times New Roman" w:cs="Times New Roman"/>
      <w:sz w:val="28"/>
      <w:szCs w:val="28"/>
    </w:rPr>
  </w:style>
  <w:style w:type="character" w:customStyle="1" w:styleId="aa">
    <w:name w:val="А_основной Знак"/>
    <w:link w:val="a9"/>
    <w:rsid w:val="001B0AFB"/>
    <w:rPr>
      <w:rFonts w:ascii="Times New Roman" w:eastAsia="Calibri" w:hAnsi="Times New Roman" w:cs="Times New Roman"/>
      <w:sz w:val="28"/>
      <w:szCs w:val="28"/>
    </w:rPr>
  </w:style>
  <w:style w:type="table" w:customStyle="1" w:styleId="11">
    <w:name w:val="Сетка таблицы1"/>
    <w:basedOn w:val="a2"/>
    <w:next w:val="a6"/>
    <w:uiPriority w:val="59"/>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6"/>
    <w:uiPriority w:val="59"/>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1B0AFB"/>
    <w:pPr>
      <w:spacing w:before="100" w:beforeAutospacing="1" w:after="100" w:afterAutospacing="1" w:line="240" w:lineRule="auto"/>
    </w:pPr>
    <w:rPr>
      <w:rFonts w:ascii="Calibri" w:eastAsia="Times New Roman" w:hAnsi="Calibri" w:cs="Times New Roman"/>
      <w:sz w:val="24"/>
      <w:szCs w:val="24"/>
      <w:lang w:eastAsia="ru-RU"/>
    </w:rPr>
  </w:style>
  <w:style w:type="paragraph" w:styleId="ac">
    <w:name w:val="Balloon Text"/>
    <w:basedOn w:val="a0"/>
    <w:link w:val="ad"/>
    <w:uiPriority w:val="99"/>
    <w:semiHidden/>
    <w:unhideWhenUsed/>
    <w:rsid w:val="001B0AFB"/>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B0AFB"/>
    <w:rPr>
      <w:rFonts w:ascii="Tahoma" w:hAnsi="Tahoma" w:cs="Tahoma"/>
      <w:sz w:val="16"/>
      <w:szCs w:val="16"/>
    </w:rPr>
  </w:style>
  <w:style w:type="character" w:customStyle="1" w:styleId="30">
    <w:name w:val="Заголовок 3 Знак"/>
    <w:aliases w:val="Обычный 2 Знак"/>
    <w:basedOn w:val="a1"/>
    <w:link w:val="3"/>
    <w:rsid w:val="006D04F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6D04F6"/>
    <w:rPr>
      <w:rFonts w:asciiTheme="majorHAnsi" w:eastAsiaTheme="majorEastAsia" w:hAnsiTheme="majorHAnsi" w:cstheme="majorBidi"/>
      <w:b/>
      <w:bCs/>
      <w:i/>
      <w:iCs/>
      <w:color w:val="4F81BD" w:themeColor="accent1"/>
    </w:rPr>
  </w:style>
  <w:style w:type="character" w:customStyle="1" w:styleId="10">
    <w:name w:val="Заголовок 1 Знак"/>
    <w:basedOn w:val="a1"/>
    <w:link w:val="1"/>
    <w:uiPriority w:val="99"/>
    <w:rsid w:val="00176D92"/>
    <w:rPr>
      <w:rFonts w:ascii="Cambria" w:eastAsia="Times New Roman" w:hAnsi="Cambria" w:cs="Times New Roman"/>
      <w:color w:val="365F91"/>
      <w:sz w:val="32"/>
      <w:szCs w:val="32"/>
    </w:rPr>
  </w:style>
  <w:style w:type="character" w:customStyle="1" w:styleId="50">
    <w:name w:val="Заголовок 5 Знак"/>
    <w:basedOn w:val="a1"/>
    <w:link w:val="5"/>
    <w:uiPriority w:val="9"/>
    <w:rsid w:val="00176D92"/>
    <w:rPr>
      <w:rFonts w:ascii="Cambria" w:eastAsia="Times New Roman" w:hAnsi="Cambria" w:cs="Times New Roman"/>
      <w:color w:val="243F60"/>
    </w:rPr>
  </w:style>
  <w:style w:type="character" w:customStyle="1" w:styleId="60">
    <w:name w:val="Заголовок 6 Знак"/>
    <w:basedOn w:val="a1"/>
    <w:link w:val="6"/>
    <w:uiPriority w:val="9"/>
    <w:rsid w:val="00176D92"/>
    <w:rPr>
      <w:rFonts w:ascii="Cambria" w:eastAsia="Times New Roman" w:hAnsi="Cambria" w:cs="Times New Roman"/>
      <w:i/>
      <w:iCs/>
      <w:color w:val="243F60"/>
    </w:rPr>
  </w:style>
  <w:style w:type="character" w:customStyle="1" w:styleId="70">
    <w:name w:val="Заголовок 7 Знак"/>
    <w:basedOn w:val="a1"/>
    <w:link w:val="7"/>
    <w:uiPriority w:val="9"/>
    <w:rsid w:val="00176D92"/>
    <w:rPr>
      <w:rFonts w:ascii="Cambria" w:eastAsia="Times New Roman" w:hAnsi="Cambria" w:cs="Times New Roman"/>
      <w:i/>
      <w:iCs/>
      <w:color w:val="404040"/>
    </w:rPr>
  </w:style>
  <w:style w:type="character" w:customStyle="1" w:styleId="80">
    <w:name w:val="Заголовок 8 Знак"/>
    <w:basedOn w:val="a1"/>
    <w:link w:val="8"/>
    <w:uiPriority w:val="9"/>
    <w:rsid w:val="00176D92"/>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176D92"/>
    <w:rPr>
      <w:rFonts w:ascii="Cambria" w:eastAsia="Times New Roman" w:hAnsi="Cambria" w:cs="Times New Roman"/>
      <w:i/>
      <w:iCs/>
      <w:color w:val="404040"/>
      <w:sz w:val="20"/>
      <w:szCs w:val="20"/>
    </w:rPr>
  </w:style>
  <w:style w:type="paragraph" w:customStyle="1" w:styleId="14">
    <w:name w:val="Абзац списка1"/>
    <w:basedOn w:val="a0"/>
    <w:rsid w:val="00176D92"/>
    <w:pPr>
      <w:spacing w:after="0" w:line="240" w:lineRule="auto"/>
      <w:ind w:left="708"/>
    </w:pPr>
    <w:rPr>
      <w:rFonts w:ascii="Times New Roman" w:eastAsia="Calibri" w:hAnsi="Times New Roman" w:cs="Times New Roman"/>
      <w:sz w:val="20"/>
      <w:szCs w:val="20"/>
      <w:lang w:eastAsia="ru-RU"/>
    </w:rPr>
  </w:style>
  <w:style w:type="character" w:customStyle="1" w:styleId="ae">
    <w:name w:val="заголовок столбца Знак"/>
    <w:link w:val="af"/>
    <w:locked/>
    <w:rsid w:val="00176D92"/>
    <w:rPr>
      <w:b/>
      <w:color w:val="000000"/>
      <w:sz w:val="16"/>
      <w:lang w:eastAsia="ar-SA"/>
    </w:rPr>
  </w:style>
  <w:style w:type="paragraph" w:customStyle="1" w:styleId="af">
    <w:name w:val="заголовок столбца"/>
    <w:basedOn w:val="a0"/>
    <w:link w:val="ae"/>
    <w:rsid w:val="00176D92"/>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176D92"/>
  </w:style>
  <w:style w:type="character" w:customStyle="1" w:styleId="s4">
    <w:name w:val="s4"/>
    <w:rsid w:val="00176D92"/>
  </w:style>
  <w:style w:type="numbering" w:customStyle="1" w:styleId="15">
    <w:name w:val="Нет списка1"/>
    <w:next w:val="a3"/>
    <w:uiPriority w:val="99"/>
    <w:semiHidden/>
    <w:unhideWhenUsed/>
    <w:rsid w:val="00176D92"/>
  </w:style>
  <w:style w:type="character" w:styleId="af0">
    <w:name w:val="Strong"/>
    <w:qFormat/>
    <w:rsid w:val="00176D92"/>
    <w:rPr>
      <w:b/>
      <w:bCs/>
    </w:rPr>
  </w:style>
  <w:style w:type="paragraph" w:styleId="af1">
    <w:name w:val="header"/>
    <w:basedOn w:val="a0"/>
    <w:link w:val="af2"/>
    <w:uiPriority w:val="99"/>
    <w:unhideWhenUsed/>
    <w:rsid w:val="00176D92"/>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2">
    <w:name w:val="Верхний колонтитул Знак"/>
    <w:basedOn w:val="a1"/>
    <w:link w:val="af1"/>
    <w:uiPriority w:val="99"/>
    <w:rsid w:val="00176D92"/>
    <w:rPr>
      <w:rFonts w:ascii="Times New Roman" w:eastAsia="Times New Roman" w:hAnsi="Times New Roman" w:cs="Times New Roman"/>
      <w:sz w:val="28"/>
    </w:rPr>
  </w:style>
  <w:style w:type="paragraph" w:styleId="af3">
    <w:name w:val="footer"/>
    <w:basedOn w:val="a0"/>
    <w:link w:val="af4"/>
    <w:uiPriority w:val="99"/>
    <w:unhideWhenUsed/>
    <w:rsid w:val="00176D92"/>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4">
    <w:name w:val="Нижний колонтитул Знак"/>
    <w:basedOn w:val="a1"/>
    <w:link w:val="af3"/>
    <w:uiPriority w:val="99"/>
    <w:rsid w:val="00176D92"/>
    <w:rPr>
      <w:rFonts w:ascii="Times New Roman" w:eastAsia="Times New Roman" w:hAnsi="Times New Roman" w:cs="Times New Roman"/>
      <w:sz w:val="28"/>
    </w:rPr>
  </w:style>
  <w:style w:type="paragraph" w:customStyle="1" w:styleId="ConsPlusNormal">
    <w:name w:val="ConsPlusNormal"/>
    <w:rsid w:val="00176D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Обычный1"/>
    <w:rsid w:val="00176D92"/>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176D92"/>
    <w:rPr>
      <w:rFonts w:ascii="Times New Roman" w:hAnsi="Times New Roman" w:cs="Times New Roman" w:hint="default"/>
      <w:strike w:val="0"/>
      <w:dstrike w:val="0"/>
      <w:sz w:val="24"/>
      <w:szCs w:val="24"/>
      <w:u w:val="none"/>
      <w:effect w:val="none"/>
    </w:rPr>
  </w:style>
  <w:style w:type="character" w:styleId="af5">
    <w:name w:val="footnote reference"/>
    <w:uiPriority w:val="99"/>
    <w:rsid w:val="00176D92"/>
    <w:rPr>
      <w:vertAlign w:val="superscript"/>
    </w:rPr>
  </w:style>
  <w:style w:type="paragraph" w:customStyle="1" w:styleId="dash041e005f0431005f044b005f0447005f043d005f044b005f0439">
    <w:name w:val="dash041e_005f0431_005f044b_005f0447_005f043d_005f044b_005f0439"/>
    <w:basedOn w:val="a0"/>
    <w:uiPriority w:val="99"/>
    <w:rsid w:val="00176D92"/>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176D9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176D92"/>
    <w:pPr>
      <w:spacing w:after="0" w:line="240" w:lineRule="auto"/>
    </w:pPr>
    <w:rPr>
      <w:rFonts w:ascii="Times New Roman" w:eastAsia="Times New Roman" w:hAnsi="Times New Roman" w:cs="Times New Roman"/>
      <w:sz w:val="24"/>
      <w:szCs w:val="24"/>
      <w:lang w:eastAsia="ru-RU"/>
    </w:rPr>
  </w:style>
  <w:style w:type="paragraph" w:styleId="af6">
    <w:name w:val="footnote text"/>
    <w:aliases w:val="Знак6,F1"/>
    <w:basedOn w:val="a0"/>
    <w:link w:val="af7"/>
    <w:uiPriority w:val="99"/>
    <w:rsid w:val="00176D92"/>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Знак6 Знак,F1 Знак"/>
    <w:basedOn w:val="a1"/>
    <w:link w:val="af6"/>
    <w:uiPriority w:val="99"/>
    <w:rsid w:val="00176D92"/>
    <w:rPr>
      <w:rFonts w:ascii="Times New Roman" w:eastAsia="Times New Roman" w:hAnsi="Times New Roman" w:cs="Times New Roman"/>
      <w:sz w:val="20"/>
      <w:szCs w:val="20"/>
      <w:lang w:eastAsia="ru-RU"/>
    </w:rPr>
  </w:style>
  <w:style w:type="paragraph" w:customStyle="1" w:styleId="normacttext">
    <w:name w:val="norm_act_text"/>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176D92"/>
    <w:rPr>
      <w:color w:val="0000FF"/>
      <w:u w:val="single"/>
    </w:rPr>
  </w:style>
  <w:style w:type="paragraph" w:customStyle="1" w:styleId="Default">
    <w:name w:val="Default"/>
    <w:rsid w:val="00176D92"/>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176D92"/>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176D92"/>
    <w:rPr>
      <w:shd w:val="clear" w:color="auto" w:fill="FFFFFF"/>
    </w:rPr>
  </w:style>
  <w:style w:type="character" w:customStyle="1" w:styleId="17">
    <w:name w:val="Основной текст1"/>
    <w:rsid w:val="00176D92"/>
    <w:rPr>
      <w:shd w:val="clear" w:color="auto" w:fill="FFFFFF"/>
    </w:rPr>
  </w:style>
  <w:style w:type="character" w:customStyle="1" w:styleId="afb">
    <w:name w:val="Основной текст + Курсив"/>
    <w:rsid w:val="00176D92"/>
    <w:rPr>
      <w:i/>
      <w:iCs/>
      <w:shd w:val="clear" w:color="auto" w:fill="FFFFFF"/>
    </w:rPr>
  </w:style>
  <w:style w:type="character" w:customStyle="1" w:styleId="120">
    <w:name w:val="Основной текст (12)"/>
    <w:rsid w:val="00176D92"/>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176D92"/>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176D92"/>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176D92"/>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176D92"/>
    <w:rPr>
      <w:rFonts w:ascii="Calibri" w:eastAsia="Times New Roman" w:hAnsi="Calibri" w:cs="Times New Roman"/>
    </w:rPr>
  </w:style>
  <w:style w:type="character" w:styleId="afe">
    <w:name w:val="Emphasis"/>
    <w:uiPriority w:val="20"/>
    <w:qFormat/>
    <w:rsid w:val="00176D92"/>
    <w:rPr>
      <w:i/>
      <w:iCs/>
      <w:sz w:val="24"/>
    </w:rPr>
  </w:style>
  <w:style w:type="character" w:customStyle="1" w:styleId="Zag11">
    <w:name w:val="Zag_11"/>
    <w:rsid w:val="00176D92"/>
  </w:style>
  <w:style w:type="paragraph" w:styleId="aff">
    <w:name w:val="Body Text Indent"/>
    <w:basedOn w:val="a0"/>
    <w:link w:val="aff0"/>
    <w:uiPriority w:val="99"/>
    <w:unhideWhenUsed/>
    <w:rsid w:val="00176D92"/>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176D92"/>
    <w:rPr>
      <w:rFonts w:ascii="Calibri" w:eastAsia="Calibri" w:hAnsi="Calibri" w:cs="Times New Roman"/>
    </w:rPr>
  </w:style>
  <w:style w:type="character" w:styleId="aff1">
    <w:name w:val="FollowedHyperlink"/>
    <w:uiPriority w:val="99"/>
    <w:semiHidden/>
    <w:unhideWhenUsed/>
    <w:rsid w:val="00176D92"/>
    <w:rPr>
      <w:color w:val="800080"/>
      <w:u w:val="single"/>
    </w:rPr>
  </w:style>
  <w:style w:type="paragraph" w:customStyle="1" w:styleId="xl66">
    <w:name w:val="xl66"/>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176D9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176D9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176D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176D9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176D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176D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176D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176D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176D9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176D9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176D9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176D9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176D9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176D92"/>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8">
    <w:name w:val="toc 1"/>
    <w:basedOn w:val="a0"/>
    <w:next w:val="a0"/>
    <w:autoRedefine/>
    <w:uiPriority w:val="39"/>
    <w:rsid w:val="00176D92"/>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176D92"/>
    <w:rPr>
      <w:sz w:val="34"/>
      <w:szCs w:val="34"/>
      <w:shd w:val="clear" w:color="auto" w:fill="FFFFFF"/>
    </w:rPr>
  </w:style>
  <w:style w:type="paragraph" w:customStyle="1" w:styleId="131">
    <w:name w:val="Основной текст (13)1"/>
    <w:basedOn w:val="a0"/>
    <w:link w:val="130"/>
    <w:rsid w:val="00176D92"/>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76D9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76D9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Основной текст Знак1"/>
    <w:basedOn w:val="a1"/>
    <w:uiPriority w:val="99"/>
    <w:semiHidden/>
    <w:rsid w:val="00176D92"/>
  </w:style>
  <w:style w:type="character" w:customStyle="1" w:styleId="dash041e005f0431005f044b005f0447005f043d005f044b005f0439char1">
    <w:name w:val="dash041e_005f0431_005f044b_005f0447_005f043d_005f044b_005f0439__char1"/>
    <w:rsid w:val="00176D92"/>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176D92"/>
  </w:style>
  <w:style w:type="paragraph" w:styleId="31">
    <w:name w:val="Body Text 3"/>
    <w:basedOn w:val="a0"/>
    <w:link w:val="32"/>
    <w:uiPriority w:val="99"/>
    <w:unhideWhenUsed/>
    <w:rsid w:val="00176D92"/>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176D92"/>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176D92"/>
    <w:rPr>
      <w:rFonts w:cs="Times New Roman"/>
      <w:b/>
      <w:bCs/>
    </w:rPr>
  </w:style>
  <w:style w:type="paragraph" w:customStyle="1" w:styleId="book">
    <w:name w:val="book"/>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176D9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176D92"/>
    <w:rPr>
      <w:rFonts w:cs="Times New Roman"/>
    </w:rPr>
  </w:style>
  <w:style w:type="character" w:customStyle="1" w:styleId="a8">
    <w:name w:val="Без интервала Знак"/>
    <w:link w:val="a7"/>
    <w:uiPriority w:val="1"/>
    <w:rsid w:val="00176D92"/>
    <w:rPr>
      <w:rFonts w:ascii="Times New Roman" w:eastAsia="Times New Roman" w:hAnsi="Times New Roman" w:cs="Times New Roman"/>
      <w:sz w:val="24"/>
      <w:szCs w:val="32"/>
      <w:lang w:bidi="en-US"/>
    </w:rPr>
  </w:style>
  <w:style w:type="paragraph" w:styleId="aff4">
    <w:name w:val="caption"/>
    <w:basedOn w:val="a0"/>
    <w:next w:val="a0"/>
    <w:uiPriority w:val="35"/>
    <w:unhideWhenUsed/>
    <w:qFormat/>
    <w:rsid w:val="00176D92"/>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176D9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176D92"/>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176D92"/>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1"/>
    <w:link w:val="aff7"/>
    <w:rsid w:val="00176D92"/>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176D92"/>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link w:val="aff9"/>
    <w:uiPriority w:val="99"/>
    <w:rsid w:val="00176D92"/>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176D92"/>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1"/>
    <w:link w:val="affb"/>
    <w:uiPriority w:val="30"/>
    <w:rsid w:val="00176D92"/>
    <w:rPr>
      <w:rFonts w:ascii="Calibri" w:eastAsia="Times New Roman" w:hAnsi="Calibri" w:cs="Times New Roman"/>
      <w:b/>
      <w:bCs/>
      <w:i/>
      <w:iCs/>
      <w:color w:val="4F81BD"/>
    </w:rPr>
  </w:style>
  <w:style w:type="character" w:styleId="affd">
    <w:name w:val="Subtle Emphasis"/>
    <w:uiPriority w:val="19"/>
    <w:qFormat/>
    <w:rsid w:val="00176D92"/>
    <w:rPr>
      <w:i/>
      <w:iCs/>
      <w:color w:val="808080"/>
    </w:rPr>
  </w:style>
  <w:style w:type="character" w:styleId="affe">
    <w:name w:val="Intense Emphasis"/>
    <w:uiPriority w:val="21"/>
    <w:qFormat/>
    <w:rsid w:val="00176D92"/>
    <w:rPr>
      <w:b/>
      <w:bCs/>
      <w:i/>
      <w:iCs/>
      <w:color w:val="4F81BD"/>
    </w:rPr>
  </w:style>
  <w:style w:type="character" w:styleId="afff">
    <w:name w:val="Subtle Reference"/>
    <w:uiPriority w:val="31"/>
    <w:qFormat/>
    <w:rsid w:val="00176D92"/>
    <w:rPr>
      <w:smallCaps/>
      <w:color w:val="C0504D"/>
      <w:u w:val="single"/>
    </w:rPr>
  </w:style>
  <w:style w:type="character" w:styleId="afff0">
    <w:name w:val="Intense Reference"/>
    <w:uiPriority w:val="32"/>
    <w:qFormat/>
    <w:rsid w:val="00176D92"/>
    <w:rPr>
      <w:b/>
      <w:bCs/>
      <w:smallCaps/>
      <w:color w:val="C0504D"/>
      <w:spacing w:val="5"/>
      <w:u w:val="single"/>
    </w:rPr>
  </w:style>
  <w:style w:type="character" w:styleId="afff1">
    <w:name w:val="Book Title"/>
    <w:uiPriority w:val="33"/>
    <w:qFormat/>
    <w:rsid w:val="00176D92"/>
    <w:rPr>
      <w:b/>
      <w:bCs/>
      <w:smallCaps/>
      <w:spacing w:val="5"/>
    </w:rPr>
  </w:style>
  <w:style w:type="paragraph" w:styleId="afff2">
    <w:name w:val="TOC Heading"/>
    <w:basedOn w:val="1"/>
    <w:next w:val="a0"/>
    <w:uiPriority w:val="39"/>
    <w:unhideWhenUsed/>
    <w:qFormat/>
    <w:rsid w:val="00176D92"/>
    <w:pPr>
      <w:spacing w:before="480"/>
      <w:outlineLvl w:val="9"/>
    </w:pPr>
    <w:rPr>
      <w:b/>
      <w:bCs/>
      <w:sz w:val="28"/>
      <w:szCs w:val="28"/>
    </w:rPr>
  </w:style>
  <w:style w:type="paragraph" w:styleId="22">
    <w:name w:val="toc 2"/>
    <w:basedOn w:val="a0"/>
    <w:next w:val="a0"/>
    <w:link w:val="23"/>
    <w:autoRedefine/>
    <w:unhideWhenUsed/>
    <w:rsid w:val="00176D92"/>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nhideWhenUsed/>
    <w:rsid w:val="00176D9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176D92"/>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176D92"/>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176D92"/>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176D92"/>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176D92"/>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176D92"/>
    <w:pPr>
      <w:spacing w:after="0"/>
      <w:ind w:left="1760"/>
    </w:pPr>
    <w:rPr>
      <w:rFonts w:ascii="Calibri" w:eastAsia="Calibri" w:hAnsi="Calibri" w:cs="Times New Roman"/>
      <w:sz w:val="20"/>
      <w:szCs w:val="20"/>
    </w:rPr>
  </w:style>
  <w:style w:type="paragraph" w:customStyle="1" w:styleId="1a">
    <w:name w:val="Без интервала1"/>
    <w:rsid w:val="00176D92"/>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176D92"/>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176D92"/>
    <w:rPr>
      <w:rFonts w:ascii="Calibri" w:eastAsia="Times New Roman" w:hAnsi="Calibri" w:cs="Times New Roman"/>
      <w:sz w:val="16"/>
      <w:szCs w:val="16"/>
      <w:lang w:eastAsia="ru-RU"/>
    </w:rPr>
  </w:style>
  <w:style w:type="character" w:customStyle="1" w:styleId="mw-headline">
    <w:name w:val="mw-headline"/>
    <w:basedOn w:val="a1"/>
    <w:rsid w:val="00176D92"/>
  </w:style>
  <w:style w:type="paragraph" w:customStyle="1" w:styleId="descriptionind">
    <w:name w:val="descriptionind"/>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176D92"/>
  </w:style>
  <w:style w:type="character" w:customStyle="1" w:styleId="editsection">
    <w:name w:val="editsection"/>
    <w:basedOn w:val="a1"/>
    <w:rsid w:val="00176D92"/>
  </w:style>
  <w:style w:type="paragraph" w:customStyle="1" w:styleId="24">
    <w:name w:val="Абзац списка2"/>
    <w:basedOn w:val="a0"/>
    <w:rsid w:val="00176D92"/>
    <w:pPr>
      <w:ind w:left="720"/>
    </w:pPr>
    <w:rPr>
      <w:rFonts w:ascii="Calibri" w:eastAsia="Times New Roman" w:hAnsi="Calibri" w:cs="Times New Roman"/>
      <w:lang w:eastAsia="ru-RU"/>
    </w:rPr>
  </w:style>
  <w:style w:type="paragraph" w:styleId="afff3">
    <w:name w:val="Plain Text"/>
    <w:basedOn w:val="a0"/>
    <w:link w:val="afff4"/>
    <w:uiPriority w:val="99"/>
    <w:rsid w:val="00176D92"/>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176D92"/>
    <w:rPr>
      <w:rFonts w:ascii="Courier New" w:eastAsia="Times New Roman" w:hAnsi="Courier New" w:cs="Courier New"/>
      <w:sz w:val="20"/>
      <w:szCs w:val="20"/>
      <w:lang w:eastAsia="ru-RU"/>
    </w:rPr>
  </w:style>
  <w:style w:type="paragraph" w:customStyle="1" w:styleId="description">
    <w:name w:val="description"/>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76D92"/>
  </w:style>
  <w:style w:type="character" w:customStyle="1" w:styleId="fn">
    <w:name w:val="fn"/>
    <w:basedOn w:val="a1"/>
    <w:rsid w:val="00176D92"/>
  </w:style>
  <w:style w:type="character" w:customStyle="1" w:styleId="post-timestamp2">
    <w:name w:val="post-timestamp2"/>
    <w:rsid w:val="00176D92"/>
    <w:rPr>
      <w:color w:val="999966"/>
    </w:rPr>
  </w:style>
  <w:style w:type="character" w:customStyle="1" w:styleId="post-comment-link">
    <w:name w:val="post-comment-link"/>
    <w:basedOn w:val="a1"/>
    <w:rsid w:val="00176D92"/>
  </w:style>
  <w:style w:type="character" w:customStyle="1" w:styleId="item-controlblog-adminpid-1744177254">
    <w:name w:val="item-control blog-admin pid-1744177254"/>
    <w:basedOn w:val="a1"/>
    <w:rsid w:val="00176D92"/>
  </w:style>
  <w:style w:type="character" w:customStyle="1" w:styleId="zippytoggle-open">
    <w:name w:val="zippy toggle-open"/>
    <w:basedOn w:val="a1"/>
    <w:rsid w:val="00176D92"/>
  </w:style>
  <w:style w:type="character" w:customStyle="1" w:styleId="post-count">
    <w:name w:val="post-count"/>
    <w:basedOn w:val="a1"/>
    <w:rsid w:val="00176D92"/>
  </w:style>
  <w:style w:type="character" w:customStyle="1" w:styleId="zippy">
    <w:name w:val="zippy"/>
    <w:basedOn w:val="a1"/>
    <w:rsid w:val="00176D92"/>
  </w:style>
  <w:style w:type="character" w:customStyle="1" w:styleId="item-controlblog-admin">
    <w:name w:val="item-control blog-admin"/>
    <w:basedOn w:val="a1"/>
    <w:rsid w:val="00176D92"/>
  </w:style>
  <w:style w:type="paragraph" w:styleId="25">
    <w:name w:val="Body Text Indent 2"/>
    <w:basedOn w:val="a0"/>
    <w:link w:val="26"/>
    <w:uiPriority w:val="99"/>
    <w:rsid w:val="00176D92"/>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6">
    <w:name w:val="Основной текст с отступом 2 Знак"/>
    <w:basedOn w:val="a1"/>
    <w:link w:val="25"/>
    <w:uiPriority w:val="99"/>
    <w:rsid w:val="00176D92"/>
    <w:rPr>
      <w:rFonts w:ascii="Times New Roman" w:eastAsia="Times New Roman" w:hAnsi="Times New Roman" w:cs="Times New Roman"/>
      <w:sz w:val="28"/>
      <w:szCs w:val="20"/>
      <w:lang w:eastAsia="ru-RU"/>
    </w:rPr>
  </w:style>
  <w:style w:type="paragraph" w:customStyle="1" w:styleId="1b">
    <w:name w:val="Стиль1"/>
    <w:basedOn w:val="a0"/>
    <w:link w:val="1c"/>
    <w:qFormat/>
    <w:rsid w:val="00176D92"/>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176D9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uiPriority w:val="99"/>
    <w:rsid w:val="00176D92"/>
    <w:rPr>
      <w:sz w:val="16"/>
      <w:szCs w:val="16"/>
    </w:rPr>
  </w:style>
  <w:style w:type="paragraph" w:styleId="afff6">
    <w:name w:val="annotation text"/>
    <w:basedOn w:val="a0"/>
    <w:link w:val="afff7"/>
    <w:uiPriority w:val="99"/>
    <w:semiHidden/>
    <w:rsid w:val="00176D92"/>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1"/>
    <w:link w:val="afff6"/>
    <w:uiPriority w:val="99"/>
    <w:semiHidden/>
    <w:rsid w:val="00176D92"/>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176D92"/>
  </w:style>
  <w:style w:type="character" w:customStyle="1" w:styleId="val">
    <w:name w:val="val"/>
    <w:basedOn w:val="a1"/>
    <w:rsid w:val="00176D92"/>
  </w:style>
  <w:style w:type="character" w:customStyle="1" w:styleId="addressbooksuggestitemhint">
    <w:name w:val="addressbook__suggest__item__hint"/>
    <w:basedOn w:val="a1"/>
    <w:rsid w:val="00176D92"/>
  </w:style>
  <w:style w:type="character" w:customStyle="1" w:styleId="style1">
    <w:name w:val="style1"/>
    <w:basedOn w:val="a1"/>
    <w:rsid w:val="00176D92"/>
  </w:style>
  <w:style w:type="paragraph" w:customStyle="1" w:styleId="1d">
    <w:name w:val="МОН1"/>
    <w:basedOn w:val="a0"/>
    <w:rsid w:val="00176D9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176D92"/>
  </w:style>
  <w:style w:type="character" w:customStyle="1" w:styleId="apple-style-span">
    <w:name w:val="apple-style-span"/>
    <w:basedOn w:val="a1"/>
    <w:rsid w:val="00176D92"/>
  </w:style>
  <w:style w:type="paragraph" w:customStyle="1" w:styleId="Osnova">
    <w:name w:val="Osnova"/>
    <w:basedOn w:val="a0"/>
    <w:rsid w:val="00176D9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unhideWhenUsed/>
    <w:rsid w:val="00176D92"/>
    <w:pPr>
      <w:spacing w:after="120" w:line="480" w:lineRule="auto"/>
    </w:pPr>
    <w:rPr>
      <w:rFonts w:ascii="Calibri" w:eastAsia="Calibri" w:hAnsi="Calibri" w:cs="Times New Roman"/>
    </w:rPr>
  </w:style>
  <w:style w:type="character" w:customStyle="1" w:styleId="28">
    <w:name w:val="Основной текст 2 Знак"/>
    <w:basedOn w:val="a1"/>
    <w:link w:val="27"/>
    <w:uiPriority w:val="99"/>
    <w:rsid w:val="00176D92"/>
    <w:rPr>
      <w:rFonts w:ascii="Calibri" w:eastAsia="Calibri" w:hAnsi="Calibri" w:cs="Times New Roman"/>
    </w:rPr>
  </w:style>
  <w:style w:type="paragraph" w:customStyle="1" w:styleId="Normal1">
    <w:name w:val="Normal1"/>
    <w:uiPriority w:val="99"/>
    <w:rsid w:val="00176D9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8">
    <w:name w:val="А_сноска"/>
    <w:basedOn w:val="af6"/>
    <w:link w:val="afff9"/>
    <w:qFormat/>
    <w:rsid w:val="00176D92"/>
    <w:pPr>
      <w:widowControl w:val="0"/>
      <w:ind w:firstLine="400"/>
      <w:jc w:val="both"/>
    </w:pPr>
    <w:rPr>
      <w:sz w:val="24"/>
      <w:szCs w:val="24"/>
    </w:rPr>
  </w:style>
  <w:style w:type="character" w:customStyle="1" w:styleId="afff9">
    <w:name w:val="А_сноска Знак"/>
    <w:link w:val="afff8"/>
    <w:locked/>
    <w:rsid w:val="00176D92"/>
    <w:rPr>
      <w:rFonts w:ascii="Times New Roman" w:eastAsia="Times New Roman" w:hAnsi="Times New Roman" w:cs="Times New Roman"/>
      <w:sz w:val="24"/>
      <w:szCs w:val="24"/>
      <w:lang w:eastAsia="ru-RU"/>
    </w:rPr>
  </w:style>
  <w:style w:type="paragraph" w:customStyle="1" w:styleId="afffa">
    <w:name w:val="Новый"/>
    <w:basedOn w:val="a0"/>
    <w:rsid w:val="00176D92"/>
    <w:pPr>
      <w:spacing w:after="0" w:line="360" w:lineRule="auto"/>
      <w:ind w:firstLine="454"/>
      <w:jc w:val="both"/>
    </w:pPr>
    <w:rPr>
      <w:rFonts w:ascii="Times New Roman" w:eastAsia="Calibri" w:hAnsi="Times New Roman" w:cs="Times New Roman"/>
      <w:sz w:val="28"/>
      <w:szCs w:val="24"/>
    </w:rPr>
  </w:style>
  <w:style w:type="paragraph" w:customStyle="1" w:styleId="29">
    <w:name w:val="?????2"/>
    <w:basedOn w:val="a0"/>
    <w:rsid w:val="00176D9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a">
    <w:name w:val="Основной текст (2)_"/>
    <w:link w:val="2b"/>
    <w:rsid w:val="00176D92"/>
    <w:rPr>
      <w:rFonts w:ascii="Times New Roman" w:eastAsia="Times New Roman" w:hAnsi="Times New Roman"/>
      <w:b/>
      <w:bCs/>
      <w:sz w:val="27"/>
      <w:szCs w:val="27"/>
      <w:shd w:val="clear" w:color="auto" w:fill="FFFFFF"/>
    </w:rPr>
  </w:style>
  <w:style w:type="paragraph" w:customStyle="1" w:styleId="2b">
    <w:name w:val="Основной текст (2)"/>
    <w:basedOn w:val="a0"/>
    <w:link w:val="2a"/>
    <w:rsid w:val="00176D92"/>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176D92"/>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rsid w:val="00176D9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76D9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176D9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e">
    <w:name w:val="Текст сноски Знак1"/>
    <w:basedOn w:val="a1"/>
    <w:uiPriority w:val="99"/>
    <w:semiHidden/>
    <w:rsid w:val="00176D92"/>
  </w:style>
  <w:style w:type="paragraph" w:customStyle="1" w:styleId="2c">
    <w:name w:val="Основной текст2"/>
    <w:basedOn w:val="a0"/>
    <w:rsid w:val="00176D92"/>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176D9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176D92"/>
    <w:rPr>
      <w:i/>
      <w:shd w:val="clear" w:color="auto" w:fill="FFFFFF"/>
    </w:rPr>
  </w:style>
  <w:style w:type="paragraph" w:customStyle="1" w:styleId="141">
    <w:name w:val="Основной текст (14)1"/>
    <w:basedOn w:val="a0"/>
    <w:link w:val="140"/>
    <w:rsid w:val="00176D92"/>
    <w:pPr>
      <w:shd w:val="clear" w:color="auto" w:fill="FFFFFF"/>
      <w:spacing w:after="0" w:line="211" w:lineRule="exact"/>
      <w:ind w:firstLine="400"/>
      <w:jc w:val="both"/>
    </w:pPr>
    <w:rPr>
      <w:i/>
    </w:rPr>
  </w:style>
  <w:style w:type="character" w:customStyle="1" w:styleId="2d">
    <w:name w:val="Заголовок №2_"/>
    <w:link w:val="211"/>
    <w:locked/>
    <w:rsid w:val="00176D92"/>
    <w:rPr>
      <w:b/>
      <w:shd w:val="clear" w:color="auto" w:fill="FFFFFF"/>
    </w:rPr>
  </w:style>
  <w:style w:type="paragraph" w:customStyle="1" w:styleId="211">
    <w:name w:val="Заголовок №21"/>
    <w:basedOn w:val="a0"/>
    <w:link w:val="2d"/>
    <w:rsid w:val="00176D92"/>
    <w:pPr>
      <w:shd w:val="clear" w:color="auto" w:fill="FFFFFF"/>
      <w:spacing w:before="60" w:after="60" w:line="240" w:lineRule="atLeast"/>
      <w:jc w:val="center"/>
      <w:outlineLvl w:val="1"/>
    </w:pPr>
    <w:rPr>
      <w:b/>
    </w:rPr>
  </w:style>
  <w:style w:type="character" w:customStyle="1" w:styleId="149">
    <w:name w:val="Основной текст (14)9"/>
    <w:uiPriority w:val="99"/>
    <w:rsid w:val="00176D92"/>
    <w:rPr>
      <w:rFonts w:ascii="Times New Roman" w:hAnsi="Times New Roman"/>
      <w:spacing w:val="0"/>
      <w:sz w:val="22"/>
    </w:rPr>
  </w:style>
  <w:style w:type="character" w:customStyle="1" w:styleId="148">
    <w:name w:val="Основной текст (14)8"/>
    <w:uiPriority w:val="99"/>
    <w:rsid w:val="00176D92"/>
    <w:rPr>
      <w:rFonts w:ascii="Times New Roman" w:hAnsi="Times New Roman"/>
      <w:spacing w:val="0"/>
      <w:sz w:val="22"/>
    </w:rPr>
  </w:style>
  <w:style w:type="character" w:customStyle="1" w:styleId="Osnova1">
    <w:name w:val="Osnova1"/>
    <w:rsid w:val="00176D92"/>
  </w:style>
  <w:style w:type="paragraph" w:customStyle="1" w:styleId="Zag2">
    <w:name w:val="Zag_2"/>
    <w:basedOn w:val="a0"/>
    <w:rsid w:val="00176D9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176D92"/>
  </w:style>
  <w:style w:type="paragraph" w:customStyle="1" w:styleId="Zag3">
    <w:name w:val="Zag_3"/>
    <w:basedOn w:val="a0"/>
    <w:rsid w:val="00176D9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176D92"/>
  </w:style>
  <w:style w:type="paragraph" w:customStyle="1" w:styleId="afffc">
    <w:name w:val="Ξαϋχνϋι"/>
    <w:basedOn w:val="a0"/>
    <w:rsid w:val="00176D9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176D9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176D9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176D9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176D9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
    <w:name w:val="Знак Знак1 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1f0">
    <w:name w:val="Подзаголовок Знак1"/>
    <w:uiPriority w:val="11"/>
    <w:rsid w:val="00176D9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176D92"/>
    <w:rPr>
      <w:rFonts w:ascii="Calibri Light" w:eastAsia="Times New Roman" w:hAnsi="Calibri Light" w:cs="Times New Roman"/>
      <w:sz w:val="24"/>
      <w:szCs w:val="24"/>
    </w:rPr>
  </w:style>
  <w:style w:type="character" w:customStyle="1" w:styleId="142">
    <w:name w:val="Подзаголовок Знак14"/>
    <w:uiPriority w:val="11"/>
    <w:rsid w:val="00176D92"/>
    <w:rPr>
      <w:rFonts w:ascii="Calibri Light" w:eastAsia="Times New Roman" w:hAnsi="Calibri Light" w:cs="Times New Roman"/>
      <w:sz w:val="24"/>
      <w:szCs w:val="24"/>
    </w:rPr>
  </w:style>
  <w:style w:type="character" w:customStyle="1" w:styleId="132">
    <w:name w:val="Подзаголовок Знак13"/>
    <w:uiPriority w:val="11"/>
    <w:rsid w:val="00176D92"/>
    <w:rPr>
      <w:rFonts w:ascii="Calibri Light" w:eastAsia="Times New Roman" w:hAnsi="Calibri Light" w:cs="Times New Roman"/>
      <w:sz w:val="24"/>
      <w:szCs w:val="24"/>
    </w:rPr>
  </w:style>
  <w:style w:type="character" w:customStyle="1" w:styleId="122">
    <w:name w:val="Подзаголовок Знак12"/>
    <w:uiPriority w:val="11"/>
    <w:rsid w:val="00176D92"/>
    <w:rPr>
      <w:rFonts w:ascii="Calibri Light" w:eastAsia="Times New Roman" w:hAnsi="Calibri Light" w:cs="Times New Roman"/>
      <w:sz w:val="24"/>
      <w:szCs w:val="24"/>
    </w:rPr>
  </w:style>
  <w:style w:type="character" w:customStyle="1" w:styleId="111">
    <w:name w:val="Подзаголовок Знак11"/>
    <w:rsid w:val="00176D9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176D9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spelle">
    <w:name w:val="spelle"/>
    <w:rsid w:val="00176D92"/>
  </w:style>
  <w:style w:type="character" w:customStyle="1" w:styleId="grame">
    <w:name w:val="grame"/>
    <w:rsid w:val="00176D92"/>
  </w:style>
  <w:style w:type="paragraph" w:customStyle="1" w:styleId="affff0">
    <w:name w:val="a"/>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76D9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176D92"/>
    <w:rPr>
      <w:rFonts w:ascii="Calibri" w:hAnsi="Calibri"/>
      <w:sz w:val="22"/>
    </w:rPr>
  </w:style>
  <w:style w:type="paragraph" w:customStyle="1" w:styleId="ListParagraph1">
    <w:name w:val="List Paragraph1"/>
    <w:basedOn w:val="a0"/>
    <w:uiPriority w:val="99"/>
    <w:rsid w:val="00176D9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qFormat/>
    <w:rsid w:val="00176D9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176D9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176D92"/>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176D9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176D9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76D92"/>
    <w:rPr>
      <w:rFonts w:ascii="Times New Roman" w:hAnsi="Times New Roman"/>
      <w:sz w:val="20"/>
    </w:rPr>
  </w:style>
  <w:style w:type="paragraph" w:customStyle="1" w:styleId="Style3">
    <w:name w:val="Style3"/>
    <w:basedOn w:val="a0"/>
    <w:rsid w:val="00176D9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176D9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176D9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176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176D9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176D92"/>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176D92"/>
    <w:rPr>
      <w:rFonts w:ascii="Tahoma" w:eastAsia="Times New Roman" w:hAnsi="Tahoma"/>
      <w:sz w:val="16"/>
      <w:lang w:val="en-US"/>
    </w:rPr>
  </w:style>
  <w:style w:type="paragraph" w:styleId="affff7">
    <w:name w:val="Document Map"/>
    <w:basedOn w:val="a0"/>
    <w:link w:val="affff6"/>
    <w:uiPriority w:val="99"/>
    <w:semiHidden/>
    <w:rsid w:val="00176D92"/>
    <w:pPr>
      <w:spacing w:after="0" w:line="240" w:lineRule="auto"/>
      <w:ind w:firstLine="709"/>
      <w:jc w:val="both"/>
    </w:pPr>
    <w:rPr>
      <w:rFonts w:ascii="Tahoma" w:eastAsia="Times New Roman" w:hAnsi="Tahoma"/>
      <w:sz w:val="16"/>
      <w:lang w:val="en-US"/>
    </w:rPr>
  </w:style>
  <w:style w:type="character" w:customStyle="1" w:styleId="1f2">
    <w:name w:val="Схема документа Знак1"/>
    <w:basedOn w:val="a1"/>
    <w:uiPriority w:val="99"/>
    <w:semiHidden/>
    <w:rsid w:val="00176D92"/>
    <w:rPr>
      <w:rFonts w:ascii="Tahoma" w:hAnsi="Tahoma" w:cs="Tahoma"/>
      <w:sz w:val="16"/>
      <w:szCs w:val="16"/>
    </w:rPr>
  </w:style>
  <w:style w:type="paragraph" w:customStyle="1" w:styleId="MediumGrid21">
    <w:name w:val="Medium Grid 21"/>
    <w:basedOn w:val="a0"/>
    <w:uiPriority w:val="99"/>
    <w:rsid w:val="00176D92"/>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176D92"/>
    <w:rPr>
      <w:i/>
      <w:color w:val="5A5A5A"/>
    </w:rPr>
  </w:style>
  <w:style w:type="character" w:customStyle="1" w:styleId="IntenseEmphasis1">
    <w:name w:val="Intense Emphasis1"/>
    <w:uiPriority w:val="99"/>
    <w:rsid w:val="00176D92"/>
    <w:rPr>
      <w:b/>
      <w:i/>
      <w:sz w:val="24"/>
      <w:u w:val="single"/>
    </w:rPr>
  </w:style>
  <w:style w:type="character" w:customStyle="1" w:styleId="SubtleReference1">
    <w:name w:val="Subtle Reference1"/>
    <w:uiPriority w:val="99"/>
    <w:rsid w:val="00176D92"/>
    <w:rPr>
      <w:sz w:val="24"/>
      <w:u w:val="single"/>
    </w:rPr>
  </w:style>
  <w:style w:type="character" w:customStyle="1" w:styleId="IntenseReference1">
    <w:name w:val="Intense Reference1"/>
    <w:uiPriority w:val="99"/>
    <w:rsid w:val="00176D92"/>
    <w:rPr>
      <w:b/>
      <w:sz w:val="24"/>
      <w:u w:val="single"/>
    </w:rPr>
  </w:style>
  <w:style w:type="character" w:customStyle="1" w:styleId="BookTitle1">
    <w:name w:val="Book Title1"/>
    <w:uiPriority w:val="99"/>
    <w:rsid w:val="00176D92"/>
    <w:rPr>
      <w:rFonts w:ascii="Arial" w:hAnsi="Arial"/>
      <w:b/>
      <w:i/>
      <w:sz w:val="24"/>
    </w:rPr>
  </w:style>
  <w:style w:type="paragraph" w:customStyle="1" w:styleId="TOCHeading1">
    <w:name w:val="TOC Heading1"/>
    <w:basedOn w:val="1"/>
    <w:next w:val="a0"/>
    <w:uiPriority w:val="99"/>
    <w:rsid w:val="00176D9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176D9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76D92"/>
    <w:pPr>
      <w:ind w:left="634" w:firstLine="0"/>
      <w:jc w:val="left"/>
    </w:pPr>
    <w:rPr>
      <w:rFonts w:ascii="Cambria" w:hAnsi="Cambria" w:cs="Cambria"/>
      <w:sz w:val="18"/>
      <w:szCs w:val="22"/>
      <w:lang w:eastAsia="zh-TW"/>
    </w:rPr>
  </w:style>
  <w:style w:type="paragraph" w:customStyle="1" w:styleId="DocumentDate">
    <w:name w:val="Document Date"/>
    <w:basedOn w:val="MediumGrid21"/>
    <w:rsid w:val="00176D9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76D92"/>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176D92"/>
    <w:rPr>
      <w:rFonts w:ascii="Times New Roman" w:eastAsia="@Arial Unicode MS" w:hAnsi="Times New Roman" w:cs="Times New Roman"/>
      <w:sz w:val="20"/>
      <w:szCs w:val="20"/>
      <w:lang w:eastAsia="ru-RU"/>
    </w:rPr>
  </w:style>
  <w:style w:type="paragraph" w:customStyle="1" w:styleId="affff8">
    <w:name w:val="Аннотации"/>
    <w:basedOn w:val="a0"/>
    <w:rsid w:val="00176D92"/>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176D92"/>
    <w:rPr>
      <w:rFonts w:ascii="Times New Roman" w:hAnsi="Times New Roman"/>
      <w:b/>
      <w:spacing w:val="30"/>
    </w:rPr>
  </w:style>
  <w:style w:type="paragraph" w:customStyle="1" w:styleId="affffa">
    <w:name w:val="текст сноски"/>
    <w:basedOn w:val="a0"/>
    <w:rsid w:val="00176D9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76D92"/>
    <w:rPr>
      <w:rFonts w:ascii="Arial" w:hAnsi="Arial"/>
      <w:b/>
      <w:kern w:val="32"/>
      <w:sz w:val="32"/>
    </w:rPr>
  </w:style>
  <w:style w:type="character" w:customStyle="1" w:styleId="170">
    <w:name w:val="Знак Знак17"/>
    <w:uiPriority w:val="99"/>
    <w:rsid w:val="00176D92"/>
    <w:rPr>
      <w:rFonts w:ascii="Arial" w:hAnsi="Arial"/>
      <w:b/>
      <w:sz w:val="28"/>
    </w:rPr>
  </w:style>
  <w:style w:type="character" w:customStyle="1" w:styleId="161">
    <w:name w:val="Знак Знак16"/>
    <w:uiPriority w:val="99"/>
    <w:rsid w:val="00176D92"/>
    <w:rPr>
      <w:rFonts w:ascii="Arial" w:hAnsi="Arial"/>
      <w:b/>
      <w:sz w:val="26"/>
    </w:rPr>
  </w:style>
  <w:style w:type="paragraph" w:styleId="HTML">
    <w:name w:val="HTML Preformatted"/>
    <w:basedOn w:val="a0"/>
    <w:link w:val="HTML0"/>
    <w:rsid w:val="00176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176D92"/>
    <w:rPr>
      <w:rFonts w:ascii="Courier New" w:eastAsia="Times New Roman" w:hAnsi="Courier New" w:cs="Times New Roman"/>
      <w:sz w:val="20"/>
      <w:szCs w:val="20"/>
      <w:lang w:eastAsia="ru-RU"/>
    </w:rPr>
  </w:style>
  <w:style w:type="paragraph" w:customStyle="1" w:styleId="msonormalcxspmiddle">
    <w:name w:val="msonormalcxspmiddle"/>
    <w:basedOn w:val="a0"/>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3">
    <w:name w:val="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176D92"/>
    <w:pPr>
      <w:widowControl w:val="0"/>
      <w:spacing w:before="480" w:after="0" w:line="240" w:lineRule="auto"/>
    </w:pPr>
    <w:rPr>
      <w:rFonts w:ascii="Arial" w:eastAsia="Times New Roman" w:hAnsi="Arial" w:cs="Times New Roman"/>
      <w:vanish/>
      <w:sz w:val="18"/>
      <w:szCs w:val="20"/>
      <w:lang w:val="en-GB"/>
    </w:rPr>
  </w:style>
  <w:style w:type="character" w:customStyle="1" w:styleId="1f4">
    <w:name w:val="Знак Знак1"/>
    <w:locked/>
    <w:rsid w:val="00176D92"/>
    <w:rPr>
      <w:rFonts w:ascii="Arial" w:hAnsi="Arial"/>
      <w:b/>
      <w:sz w:val="26"/>
      <w:lang w:val="ru-RU" w:eastAsia="ru-RU"/>
    </w:rPr>
  </w:style>
  <w:style w:type="paragraph" w:customStyle="1" w:styleId="NR">
    <w:name w:val="NR"/>
    <w:basedOn w:val="a0"/>
    <w:rsid w:val="00176D92"/>
    <w:pPr>
      <w:spacing w:after="0" w:line="240" w:lineRule="auto"/>
    </w:pPr>
    <w:rPr>
      <w:rFonts w:ascii="Times New Roman" w:eastAsia="Times New Roman" w:hAnsi="Times New Roman" w:cs="Times New Roman"/>
      <w:sz w:val="24"/>
      <w:szCs w:val="20"/>
    </w:rPr>
  </w:style>
  <w:style w:type="paragraph" w:customStyle="1" w:styleId="2f">
    <w:name w:val="Знак Знак2 Знак"/>
    <w:basedOn w:val="a0"/>
    <w:uiPriority w:val="99"/>
    <w:rsid w:val="00176D92"/>
    <w:pPr>
      <w:spacing w:after="160" w:line="240" w:lineRule="exact"/>
    </w:pPr>
    <w:rPr>
      <w:rFonts w:ascii="Verdana" w:eastAsia="Times New Roman" w:hAnsi="Verdana" w:cs="Times New Roman"/>
      <w:sz w:val="20"/>
      <w:szCs w:val="20"/>
      <w:lang w:val="en-US"/>
    </w:rPr>
  </w:style>
  <w:style w:type="paragraph" w:styleId="2f0">
    <w:name w:val="List Bullet 2"/>
    <w:basedOn w:val="a0"/>
    <w:autoRedefine/>
    <w:uiPriority w:val="99"/>
    <w:rsid w:val="00176D9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76D92"/>
    <w:rPr>
      <w:rFonts w:ascii="Arial" w:hAnsi="Arial"/>
      <w:b/>
      <w:sz w:val="26"/>
      <w:lang w:eastAsia="ru-RU"/>
    </w:rPr>
  </w:style>
  <w:style w:type="character" w:customStyle="1" w:styleId="list0020paragraphchar1">
    <w:name w:val="list_0020paragraph__char1"/>
    <w:rsid w:val="00176D92"/>
    <w:rPr>
      <w:rFonts w:ascii="Times New Roman" w:hAnsi="Times New Roman"/>
      <w:sz w:val="24"/>
    </w:rPr>
  </w:style>
  <w:style w:type="character" w:customStyle="1" w:styleId="1f5">
    <w:name w:val="Основной шрифт абзаца1"/>
    <w:rsid w:val="00176D92"/>
  </w:style>
  <w:style w:type="paragraph" w:customStyle="1" w:styleId="affffb">
    <w:name w:val="Заголовок"/>
    <w:basedOn w:val="a0"/>
    <w:next w:val="afc"/>
    <w:rsid w:val="00176D92"/>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qFormat/>
    <w:rsid w:val="00176D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176D9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176D92"/>
    <w:rPr>
      <w:vertAlign w:val="superscript"/>
    </w:rPr>
  </w:style>
  <w:style w:type="character" w:customStyle="1" w:styleId="dash0417043d0430043a00200441043d043e0441043a0438char">
    <w:name w:val="dash0417_043d_0430_043a_0020_0441_043d_043e_0441_043a_0438__char"/>
    <w:rsid w:val="00176D9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76D92"/>
    <w:rPr>
      <w:rFonts w:ascii="Times New Roman" w:hAnsi="Times New Roman"/>
      <w:sz w:val="24"/>
      <w:u w:val="none"/>
      <w:effect w:val="none"/>
    </w:rPr>
  </w:style>
  <w:style w:type="character" w:customStyle="1" w:styleId="normal005f005f005f005fchar1005f005fchar1char1">
    <w:name w:val="normal_005f005f_005f005fchar1_005f_005fchar1__char1"/>
    <w:rsid w:val="00176D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76D92"/>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176D9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76D92"/>
    <w:rPr>
      <w:rFonts w:ascii="Times New Roman" w:hAnsi="Times New Roman"/>
      <w:sz w:val="24"/>
      <w:u w:val="none"/>
      <w:effect w:val="none"/>
    </w:rPr>
  </w:style>
  <w:style w:type="paragraph" w:customStyle="1" w:styleId="-12">
    <w:name w:val="Цветной список - Акцент 12"/>
    <w:basedOn w:val="a0"/>
    <w:qFormat/>
    <w:rsid w:val="00176D92"/>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176D92"/>
    <w:rPr>
      <w:sz w:val="24"/>
    </w:rPr>
  </w:style>
  <w:style w:type="paragraph" w:customStyle="1" w:styleId="default0">
    <w:name w:val="default"/>
    <w:basedOn w:val="a0"/>
    <w:rsid w:val="00176D9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176D92"/>
    <w:rPr>
      <w:rFonts w:ascii="Times New Roman" w:hAnsi="Times New Roman"/>
      <w:sz w:val="24"/>
      <w:u w:val="none"/>
      <w:effect w:val="none"/>
    </w:rPr>
  </w:style>
  <w:style w:type="paragraph" w:customStyle="1" w:styleId="afffff">
    <w:name w:val="А_осн"/>
    <w:basedOn w:val="Abstract"/>
    <w:link w:val="afffff0"/>
    <w:rsid w:val="00176D92"/>
    <w:rPr>
      <w:sz w:val="28"/>
    </w:rPr>
  </w:style>
  <w:style w:type="character" w:customStyle="1" w:styleId="afffff0">
    <w:name w:val="А_осн Знак"/>
    <w:link w:val="afffff"/>
    <w:locked/>
    <w:rsid w:val="00176D92"/>
    <w:rPr>
      <w:rFonts w:ascii="Times New Roman" w:eastAsia="@Arial Unicode MS" w:hAnsi="Times New Roman" w:cs="Times New Roman"/>
      <w:sz w:val="28"/>
      <w:szCs w:val="20"/>
      <w:lang w:eastAsia="ru-RU"/>
    </w:rPr>
  </w:style>
  <w:style w:type="character" w:customStyle="1" w:styleId="FontStyle69">
    <w:name w:val="Font Style69"/>
    <w:uiPriority w:val="99"/>
    <w:rsid w:val="00176D92"/>
    <w:rPr>
      <w:rFonts w:ascii="Calibri" w:hAnsi="Calibri"/>
      <w:sz w:val="20"/>
    </w:rPr>
  </w:style>
  <w:style w:type="paragraph" w:customStyle="1" w:styleId="text">
    <w:name w:val="text"/>
    <w:basedOn w:val="a0"/>
    <w:uiPriority w:val="99"/>
    <w:rsid w:val="00176D9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176D92"/>
  </w:style>
  <w:style w:type="character" w:customStyle="1" w:styleId="HeaderChar">
    <w:name w:val="Header Char"/>
    <w:locked/>
    <w:rsid w:val="00176D92"/>
    <w:rPr>
      <w:rFonts w:ascii="Calibri" w:hAnsi="Calibri" w:cs="Times New Roman"/>
    </w:rPr>
  </w:style>
  <w:style w:type="character" w:customStyle="1" w:styleId="FooterChar">
    <w:name w:val="Footer Char"/>
    <w:locked/>
    <w:rsid w:val="00176D92"/>
    <w:rPr>
      <w:rFonts w:ascii="Calibri" w:hAnsi="Calibri" w:cs="Times New Roman"/>
    </w:rPr>
  </w:style>
  <w:style w:type="character" w:customStyle="1" w:styleId="112">
    <w:name w:val="Заголовок 1 Знак1"/>
    <w:rsid w:val="00176D92"/>
    <w:rPr>
      <w:rFonts w:ascii="Arial" w:hAnsi="Arial"/>
      <w:b/>
      <w:kern w:val="32"/>
      <w:sz w:val="32"/>
      <w:lang w:val="de-DE" w:eastAsia="ru-RU"/>
    </w:rPr>
  </w:style>
  <w:style w:type="character" w:customStyle="1" w:styleId="212">
    <w:name w:val="Заголовок 2 Знак1"/>
    <w:uiPriority w:val="9"/>
    <w:rsid w:val="00176D92"/>
    <w:rPr>
      <w:rFonts w:ascii="Cambria" w:hAnsi="Cambria"/>
      <w:b/>
      <w:color w:val="4F81BD"/>
      <w:sz w:val="26"/>
      <w:lang w:val="ru-RU" w:eastAsia="ru-RU"/>
    </w:rPr>
  </w:style>
  <w:style w:type="character" w:customStyle="1" w:styleId="310">
    <w:name w:val="Заголовок 3 Знак1"/>
    <w:rsid w:val="00176D92"/>
    <w:rPr>
      <w:rFonts w:ascii="Arial" w:hAnsi="Arial"/>
      <w:b/>
      <w:sz w:val="26"/>
      <w:lang w:val="ru-RU" w:eastAsia="ru-RU"/>
    </w:rPr>
  </w:style>
  <w:style w:type="character" w:customStyle="1" w:styleId="1f8">
    <w:name w:val="Нижний колонтитул Знак1"/>
    <w:locked/>
    <w:rsid w:val="00176D92"/>
    <w:rPr>
      <w:rFonts w:eastAsia="Times New Roman"/>
      <w:sz w:val="24"/>
      <w:lang w:val="en-US" w:eastAsia="ru-RU"/>
    </w:rPr>
  </w:style>
  <w:style w:type="character" w:customStyle="1" w:styleId="1f9">
    <w:name w:val="Основной текст с отступом Знак1"/>
    <w:rsid w:val="00176D92"/>
    <w:rPr>
      <w:sz w:val="24"/>
      <w:lang w:val="ru-RU" w:eastAsia="ru-RU"/>
    </w:rPr>
  </w:style>
  <w:style w:type="paragraph" w:customStyle="1" w:styleId="113">
    <w:name w:val="Знак Знак1 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176D9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176D92"/>
    <w:pPr>
      <w:spacing w:after="160" w:line="240" w:lineRule="exact"/>
    </w:pPr>
    <w:rPr>
      <w:rFonts w:ascii="Verdana" w:eastAsia="Times New Roman" w:hAnsi="Verdana" w:cs="Times New Roman"/>
      <w:sz w:val="20"/>
      <w:szCs w:val="20"/>
      <w:lang w:val="en-US"/>
    </w:rPr>
  </w:style>
  <w:style w:type="paragraph" w:customStyle="1" w:styleId="1fb">
    <w:name w:val="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1">
    <w:name w:val="Знак2"/>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176D92"/>
    <w:rPr>
      <w:rFonts w:ascii="Arial" w:hAnsi="Arial"/>
      <w:b/>
      <w:kern w:val="32"/>
      <w:sz w:val="32"/>
    </w:rPr>
  </w:style>
  <w:style w:type="character" w:customStyle="1" w:styleId="171">
    <w:name w:val="Знак Знак171"/>
    <w:rsid w:val="00176D92"/>
    <w:rPr>
      <w:rFonts w:ascii="Arial" w:hAnsi="Arial"/>
      <w:b/>
      <w:sz w:val="28"/>
    </w:rPr>
  </w:style>
  <w:style w:type="character" w:customStyle="1" w:styleId="1610">
    <w:name w:val="Знак Знак161"/>
    <w:rsid w:val="00176D92"/>
    <w:rPr>
      <w:rFonts w:ascii="Arial" w:hAnsi="Arial"/>
      <w:b/>
      <w:sz w:val="26"/>
    </w:rPr>
  </w:style>
  <w:style w:type="character" w:customStyle="1" w:styleId="1fd">
    <w:name w:val="Название Знак1"/>
    <w:uiPriority w:val="10"/>
    <w:rsid w:val="00176D92"/>
    <w:rPr>
      <w:b/>
      <w:sz w:val="24"/>
      <w:lang w:val="ru-RU" w:eastAsia="ru-RU"/>
    </w:rPr>
  </w:style>
  <w:style w:type="paragraph" w:customStyle="1" w:styleId="213">
    <w:name w:val="Знак Знак2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e">
    <w:name w:val="Знак Знак Знак Знак Знак Знак Знак Знак 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176D92"/>
  </w:style>
  <w:style w:type="character" w:customStyle="1" w:styleId="dash0410043104370430044600200441043f04380441043a0430char1">
    <w:name w:val="dash0410_0431_0437_0430_0446_0020_0441_043f_0438_0441_043a_0430__char1"/>
    <w:rsid w:val="00176D9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76D9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76D9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76D92"/>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176D92"/>
  </w:style>
  <w:style w:type="paragraph" w:customStyle="1" w:styleId="afffff1">
    <w:name w:val="Основной"/>
    <w:basedOn w:val="a0"/>
    <w:rsid w:val="00176D9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176D92"/>
    <w:pPr>
      <w:spacing w:before="113"/>
      <w:ind w:firstLine="0"/>
      <w:jc w:val="center"/>
    </w:pPr>
    <w:rPr>
      <w:b/>
      <w:bCs/>
    </w:rPr>
  </w:style>
  <w:style w:type="character" w:customStyle="1" w:styleId="1ff">
    <w:name w:val="Сноска1"/>
    <w:rsid w:val="00176D92"/>
    <w:rPr>
      <w:rFonts w:ascii="Times New Roman" w:hAnsi="Times New Roman"/>
      <w:vertAlign w:val="superscript"/>
    </w:rPr>
  </w:style>
  <w:style w:type="paragraph" w:customStyle="1" w:styleId="afffff3">
    <w:name w:val="Буллит"/>
    <w:basedOn w:val="afffff1"/>
    <w:rsid w:val="00176D92"/>
    <w:pPr>
      <w:ind w:firstLine="244"/>
    </w:pPr>
  </w:style>
  <w:style w:type="character" w:customStyle="1" w:styleId="2f2">
    <w:name w:val="Подпись к таблице2"/>
    <w:rsid w:val="00176D9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76D9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76D9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76D92"/>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6"/>
    <w:next w:val="afff6"/>
    <w:link w:val="afffff5"/>
    <w:semiHidden/>
    <w:rsid w:val="00176D92"/>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7"/>
    <w:link w:val="afffff4"/>
    <w:semiHidden/>
    <w:rsid w:val="00176D92"/>
    <w:rPr>
      <w:rFonts w:ascii="Calibri" w:eastAsia="Times New Roman" w:hAnsi="Calibri" w:cs="Times New Roman"/>
      <w:b/>
      <w:bCs/>
      <w:sz w:val="20"/>
      <w:szCs w:val="20"/>
      <w:lang w:val="en-US" w:eastAsia="ru-RU"/>
    </w:rPr>
  </w:style>
  <w:style w:type="paragraph" w:styleId="afffff6">
    <w:name w:val="Revision"/>
    <w:hidden/>
    <w:uiPriority w:val="99"/>
    <w:semiHidden/>
    <w:rsid w:val="00176D92"/>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176D92"/>
  </w:style>
  <w:style w:type="character" w:customStyle="1" w:styleId="1ff0">
    <w:name w:val="Текст выноски Знак1"/>
    <w:uiPriority w:val="99"/>
    <w:semiHidden/>
    <w:rsid w:val="00176D92"/>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176D9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76D92"/>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76D92"/>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76D92"/>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176D92"/>
    <w:rPr>
      <w:rFonts w:ascii="Arial" w:hAnsi="Arial" w:cs="Arial"/>
      <w:spacing w:val="-10"/>
      <w:shd w:val="clear" w:color="auto" w:fill="FFFFFF"/>
    </w:rPr>
  </w:style>
  <w:style w:type="paragraph" w:customStyle="1" w:styleId="351">
    <w:name w:val="Основной текст (35)"/>
    <w:basedOn w:val="a0"/>
    <w:link w:val="350"/>
    <w:uiPriority w:val="99"/>
    <w:rsid w:val="00176D9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176D92"/>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176D92"/>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176D92"/>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176D9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176D92"/>
    <w:rPr>
      <w:rFonts w:ascii="Times New Roman" w:eastAsia="Times New Roman" w:hAnsi="Times New Roman"/>
      <w:i/>
      <w:iCs/>
      <w:shd w:val="clear" w:color="auto" w:fill="FFFFFF"/>
    </w:rPr>
  </w:style>
  <w:style w:type="paragraph" w:customStyle="1" w:styleId="53">
    <w:name w:val="Основной текст (5)"/>
    <w:basedOn w:val="a0"/>
    <w:link w:val="52"/>
    <w:rsid w:val="00176D9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176D92"/>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176D92"/>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176D92"/>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176D9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176D92"/>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176D9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176D92"/>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locked/>
    <w:rsid w:val="00176D92"/>
    <w:rPr>
      <w:rFonts w:ascii="Times New Roman" w:eastAsia="Times New Roman" w:hAnsi="Times New Roman"/>
      <w:b/>
      <w:bCs/>
      <w:sz w:val="26"/>
      <w:szCs w:val="26"/>
      <w:shd w:val="clear" w:color="auto" w:fill="FFFFFF"/>
    </w:rPr>
  </w:style>
  <w:style w:type="paragraph" w:customStyle="1" w:styleId="2f4">
    <w:name w:val="Заголовок №2"/>
    <w:basedOn w:val="a0"/>
    <w:link w:val="2Exact"/>
    <w:rsid w:val="00176D92"/>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176D92"/>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176D9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176D92"/>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176D92"/>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176D92"/>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176D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4">
    <w:name w:val="Основной текст (11)_"/>
    <w:link w:val="115"/>
    <w:uiPriority w:val="99"/>
    <w:locked/>
    <w:rsid w:val="00176D92"/>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176D9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176D9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176D92"/>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176D92"/>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locked/>
    <w:rsid w:val="00176D92"/>
    <w:rPr>
      <w:rFonts w:ascii="Times New Roman" w:eastAsia="Times New Roman" w:hAnsi="Times New Roman"/>
      <w:shd w:val="clear" w:color="auto" w:fill="FFFFFF"/>
    </w:rPr>
  </w:style>
  <w:style w:type="paragraph" w:customStyle="1" w:styleId="2f5">
    <w:name w:val="Подпись к картинке (2)"/>
    <w:basedOn w:val="a0"/>
    <w:link w:val="2Exact0"/>
    <w:rsid w:val="00176D92"/>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176D92"/>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176D92"/>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176D92"/>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176D92"/>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176D92"/>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176D92"/>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176D92"/>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176D92"/>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176D92"/>
    <w:rPr>
      <w:rFonts w:ascii="Impact" w:eastAsia="Impact" w:hAnsi="Impact" w:cs="Impact"/>
      <w:sz w:val="19"/>
      <w:szCs w:val="19"/>
      <w:shd w:val="clear" w:color="auto" w:fill="FFFFFF"/>
    </w:rPr>
  </w:style>
  <w:style w:type="paragraph" w:customStyle="1" w:styleId="3c">
    <w:name w:val="Номер заголовка №3"/>
    <w:basedOn w:val="a0"/>
    <w:link w:val="3Exact1"/>
    <w:rsid w:val="00176D9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176D92"/>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176D92"/>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176D92"/>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176D92"/>
    <w:rPr>
      <w:rFonts w:ascii="Candara" w:eastAsia="Candara" w:hAnsi="Candara" w:cs="Candara"/>
      <w:shd w:val="clear" w:color="auto" w:fill="FFFFFF"/>
    </w:rPr>
  </w:style>
  <w:style w:type="paragraph" w:customStyle="1" w:styleId="172">
    <w:name w:val="Основной текст (17)"/>
    <w:basedOn w:val="a0"/>
    <w:link w:val="17Exact"/>
    <w:rsid w:val="00176D9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176D9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76D9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176D9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176D92"/>
    <w:rPr>
      <w:rFonts w:ascii="Times New Roman" w:eastAsia="Times New Roman" w:hAnsi="Times New Roman"/>
      <w:i/>
      <w:iCs/>
      <w:shd w:val="clear" w:color="auto" w:fill="FFFFFF"/>
    </w:rPr>
  </w:style>
  <w:style w:type="paragraph" w:customStyle="1" w:styleId="3e">
    <w:name w:val="Подпись к таблице (3)"/>
    <w:basedOn w:val="a0"/>
    <w:link w:val="3d"/>
    <w:rsid w:val="00176D92"/>
    <w:pPr>
      <w:widowControl w:val="0"/>
      <w:shd w:val="clear" w:color="auto" w:fill="FFFFFF"/>
      <w:spacing w:after="0" w:line="0" w:lineRule="atLeast"/>
    </w:pPr>
    <w:rPr>
      <w:rFonts w:ascii="Times New Roman" w:eastAsia="Times New Roman" w:hAnsi="Times New Roman"/>
      <w:i/>
      <w:iCs/>
    </w:rPr>
  </w:style>
  <w:style w:type="character" w:customStyle="1" w:styleId="2f6">
    <w:name w:val="Сноска (2)_"/>
    <w:link w:val="2f7"/>
    <w:locked/>
    <w:rsid w:val="00176D92"/>
    <w:rPr>
      <w:rFonts w:ascii="Times New Roman" w:eastAsia="Times New Roman" w:hAnsi="Times New Roman"/>
      <w:shd w:val="clear" w:color="auto" w:fill="FFFFFF"/>
    </w:rPr>
  </w:style>
  <w:style w:type="paragraph" w:customStyle="1" w:styleId="2f7">
    <w:name w:val="Сноска (2)"/>
    <w:basedOn w:val="a0"/>
    <w:link w:val="2f6"/>
    <w:rsid w:val="00176D92"/>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176D92"/>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176D92"/>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176D92"/>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176D92"/>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176D92"/>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176D9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176D92"/>
    <w:rPr>
      <w:rFonts w:ascii="Times New Roman" w:eastAsia="Times New Roman" w:hAnsi="Times New Roman"/>
      <w:shd w:val="clear" w:color="auto" w:fill="FFFFFF"/>
    </w:rPr>
  </w:style>
  <w:style w:type="paragraph" w:customStyle="1" w:styleId="2f8">
    <w:name w:val="Номер заголовка №2"/>
    <w:basedOn w:val="a0"/>
    <w:link w:val="2Exact1"/>
    <w:rsid w:val="00176D92"/>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176D92"/>
    <w:rPr>
      <w:rFonts w:ascii="Impact" w:eastAsia="Impact" w:hAnsi="Impact" w:cs="Impact"/>
      <w:sz w:val="21"/>
      <w:szCs w:val="21"/>
      <w:shd w:val="clear" w:color="auto" w:fill="FFFFFF"/>
    </w:rPr>
  </w:style>
  <w:style w:type="paragraph" w:customStyle="1" w:styleId="220">
    <w:name w:val="Заголовок №2 (2)"/>
    <w:basedOn w:val="a0"/>
    <w:link w:val="22Exact"/>
    <w:rsid w:val="00176D9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176D92"/>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176D92"/>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176D92"/>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176D9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176D9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176D9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176D92"/>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176D9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locked/>
    <w:rsid w:val="00176D92"/>
    <w:rPr>
      <w:rFonts w:ascii="Times New Roman" w:eastAsia="Times New Roman" w:hAnsi="Times New Roman"/>
      <w:sz w:val="21"/>
      <w:szCs w:val="21"/>
      <w:shd w:val="clear" w:color="auto" w:fill="FFFFFF"/>
    </w:rPr>
  </w:style>
  <w:style w:type="paragraph" w:customStyle="1" w:styleId="2fa">
    <w:name w:val="Подпись к таблице (2)"/>
    <w:basedOn w:val="a0"/>
    <w:link w:val="2f9"/>
    <w:rsid w:val="00176D9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176D92"/>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176D92"/>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176D92"/>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176D9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176D92"/>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176D92"/>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76D9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176D92"/>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76D92"/>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176D9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176D9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176D9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176D92"/>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176D92"/>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176D9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176D92"/>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176D9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176D92"/>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176D92"/>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176D92"/>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176D92"/>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76D92"/>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176D9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176D9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176D9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176D92"/>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176D92"/>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176D9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176D9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76D9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176D9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176D9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176D92"/>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176D9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176D9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176D9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176D92"/>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176D92"/>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176D9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176D9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176D92"/>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176D92"/>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locked/>
    <w:rsid w:val="00176D92"/>
    <w:rPr>
      <w:rFonts w:ascii="Times New Roman" w:hAnsi="Times New Roman" w:cs="Times New Roman"/>
      <w:b/>
      <w:bCs/>
      <w:shd w:val="clear" w:color="auto" w:fill="FFFFFF"/>
    </w:rPr>
  </w:style>
  <w:style w:type="character" w:customStyle="1" w:styleId="124">
    <w:name w:val="Заголовок №1 (2)_"/>
    <w:link w:val="125"/>
    <w:uiPriority w:val="99"/>
    <w:locked/>
    <w:rsid w:val="00176D92"/>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176D92"/>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176D9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76D92"/>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176D92"/>
    <w:rPr>
      <w:rFonts w:ascii="Times New Roman" w:eastAsia="Times New Roman" w:hAnsi="Times New Roman"/>
      <w:b/>
      <w:bCs/>
      <w:i/>
      <w:iCs/>
      <w:shd w:val="clear" w:color="auto" w:fill="FFFFFF"/>
    </w:rPr>
  </w:style>
  <w:style w:type="paragraph" w:customStyle="1" w:styleId="67">
    <w:name w:val="Заголовок №6"/>
    <w:basedOn w:val="a0"/>
    <w:link w:val="66"/>
    <w:rsid w:val="00176D92"/>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176D92"/>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176D92"/>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176D9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176D92"/>
    <w:rPr>
      <w:rFonts w:ascii="Verdana" w:eastAsia="Verdana" w:hAnsi="Verdana" w:cs="Verdana"/>
      <w:b/>
      <w:bCs/>
      <w:sz w:val="17"/>
      <w:szCs w:val="17"/>
      <w:shd w:val="clear" w:color="auto" w:fill="FFFFFF"/>
    </w:rPr>
  </w:style>
  <w:style w:type="character" w:customStyle="1" w:styleId="183">
    <w:name w:val="Основной текст (18)_"/>
    <w:locked/>
    <w:rsid w:val="00176D9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176D9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176D92"/>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176D9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176D9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176D92"/>
    <w:rPr>
      <w:rFonts w:ascii="Times New Roman" w:eastAsia="Times New Roman" w:hAnsi="Times New Roman" w:cs="Times New Roman"/>
      <w:b/>
      <w:bCs/>
      <w:shd w:val="clear" w:color="auto" w:fill="FFFFFF"/>
    </w:rPr>
  </w:style>
  <w:style w:type="character" w:customStyle="1" w:styleId="affffff">
    <w:name w:val="Подпись к картинке_"/>
    <w:locked/>
    <w:rsid w:val="00176D92"/>
    <w:rPr>
      <w:rFonts w:ascii="Arial" w:eastAsia="Arial" w:hAnsi="Arial" w:cs="Arial"/>
      <w:sz w:val="18"/>
      <w:szCs w:val="18"/>
      <w:shd w:val="clear" w:color="auto" w:fill="FFFFFF"/>
    </w:rPr>
  </w:style>
  <w:style w:type="character" w:customStyle="1" w:styleId="2ff">
    <w:name w:val="Основной текст (2) + Малые прописные"/>
    <w:rsid w:val="00176D92"/>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176D92"/>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176D9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176D92"/>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176D92"/>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176D92"/>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176D92"/>
    <w:rPr>
      <w:rFonts w:ascii="Times New Roman" w:hAnsi="Times New Roman"/>
      <w:shd w:val="clear" w:color="auto" w:fill="FFFFFF"/>
    </w:rPr>
  </w:style>
  <w:style w:type="paragraph" w:customStyle="1" w:styleId="241">
    <w:name w:val="Основной текст (24)"/>
    <w:basedOn w:val="a0"/>
    <w:link w:val="240"/>
    <w:uiPriority w:val="99"/>
    <w:rsid w:val="00176D92"/>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176D92"/>
    <w:rPr>
      <w:rFonts w:ascii="Times New Roman" w:hAnsi="Times New Roman"/>
      <w:shd w:val="clear" w:color="auto" w:fill="FFFFFF"/>
    </w:rPr>
  </w:style>
  <w:style w:type="paragraph" w:customStyle="1" w:styleId="49">
    <w:name w:val="Подпись к таблице (4)"/>
    <w:basedOn w:val="a0"/>
    <w:link w:val="48"/>
    <w:uiPriority w:val="99"/>
    <w:rsid w:val="00176D92"/>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176D92"/>
    <w:rPr>
      <w:rFonts w:ascii="Arial" w:hAnsi="Arial" w:cs="Arial"/>
      <w:sz w:val="18"/>
      <w:szCs w:val="18"/>
      <w:shd w:val="clear" w:color="auto" w:fill="FFFFFF"/>
    </w:rPr>
  </w:style>
  <w:style w:type="paragraph" w:customStyle="1" w:styleId="281">
    <w:name w:val="Основной текст (28)"/>
    <w:basedOn w:val="a0"/>
    <w:link w:val="280"/>
    <w:uiPriority w:val="99"/>
    <w:rsid w:val="00176D9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176D92"/>
    <w:rPr>
      <w:rFonts w:ascii="Times New Roman" w:hAnsi="Times New Roman"/>
      <w:i/>
      <w:iCs/>
      <w:shd w:val="clear" w:color="auto" w:fill="FFFFFF"/>
    </w:rPr>
  </w:style>
  <w:style w:type="paragraph" w:customStyle="1" w:styleId="223">
    <w:name w:val="Основной текст (22)"/>
    <w:basedOn w:val="a0"/>
    <w:link w:val="222"/>
    <w:uiPriority w:val="99"/>
    <w:rsid w:val="00176D92"/>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176D92"/>
    <w:rPr>
      <w:rFonts w:ascii="Times New Roman" w:hAnsi="Times New Roman"/>
      <w:shd w:val="clear" w:color="auto" w:fill="FFFFFF"/>
    </w:rPr>
  </w:style>
  <w:style w:type="paragraph" w:customStyle="1" w:styleId="affffff1">
    <w:name w:val="Оглавление"/>
    <w:basedOn w:val="a0"/>
    <w:link w:val="affffff0"/>
    <w:rsid w:val="00176D92"/>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176D92"/>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176D92"/>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176D92"/>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176D9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176D92"/>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176D92"/>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176D9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76D92"/>
    <w:rPr>
      <w:rFonts w:ascii="Arial" w:hAnsi="Arial" w:cs="Arial"/>
      <w:spacing w:val="20"/>
      <w:sz w:val="18"/>
      <w:szCs w:val="18"/>
      <w:shd w:val="clear" w:color="auto" w:fill="FFFFFF"/>
    </w:rPr>
  </w:style>
  <w:style w:type="character" w:customStyle="1" w:styleId="225">
    <w:name w:val="Основной текст (22) + Не курсив"/>
    <w:uiPriority w:val="99"/>
    <w:rsid w:val="00176D92"/>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176D9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176D92"/>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176D92"/>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176D92"/>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176D92"/>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176D92"/>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176D92"/>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176D92"/>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176D92"/>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176D9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76D92"/>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76D92"/>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76D92"/>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176D92"/>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176D92"/>
    <w:rPr>
      <w:rFonts w:ascii="Times New Roman" w:eastAsia="Times New Roman" w:hAnsi="Times New Roman"/>
      <w:b/>
      <w:bCs/>
      <w:shd w:val="clear" w:color="auto" w:fill="FFFFFF"/>
    </w:rPr>
  </w:style>
  <w:style w:type="paragraph" w:customStyle="1" w:styleId="85">
    <w:name w:val="Заголовок №8"/>
    <w:basedOn w:val="a0"/>
    <w:link w:val="84"/>
    <w:rsid w:val="00176D92"/>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176D92"/>
    <w:rPr>
      <w:rFonts w:ascii="Tahoma" w:eastAsia="Tahoma" w:hAnsi="Tahoma" w:cs="Tahoma"/>
      <w:sz w:val="19"/>
      <w:szCs w:val="19"/>
      <w:shd w:val="clear" w:color="auto" w:fill="FFFFFF"/>
    </w:rPr>
  </w:style>
  <w:style w:type="paragraph" w:customStyle="1" w:styleId="97">
    <w:name w:val="Заголовок №9"/>
    <w:basedOn w:val="a0"/>
    <w:link w:val="96"/>
    <w:rsid w:val="00176D9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176D92"/>
    <w:rPr>
      <w:rFonts w:ascii="Times New Roman" w:eastAsia="Times New Roman" w:hAnsi="Times New Roman"/>
      <w:b/>
      <w:bCs/>
      <w:i/>
      <w:iCs/>
      <w:shd w:val="clear" w:color="auto" w:fill="FFFFFF"/>
    </w:rPr>
  </w:style>
  <w:style w:type="paragraph" w:customStyle="1" w:styleId="5c">
    <w:name w:val="Сноска (5)"/>
    <w:basedOn w:val="a0"/>
    <w:link w:val="5b"/>
    <w:rsid w:val="00176D92"/>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176D92"/>
    <w:rPr>
      <w:rFonts w:ascii="Tahoma" w:eastAsia="Tahoma" w:hAnsi="Tahoma" w:cs="Tahoma"/>
      <w:b/>
      <w:bCs/>
      <w:sz w:val="18"/>
      <w:szCs w:val="18"/>
      <w:shd w:val="clear" w:color="auto" w:fill="FFFFFF"/>
    </w:rPr>
  </w:style>
  <w:style w:type="paragraph" w:customStyle="1" w:styleId="105">
    <w:name w:val="Заголовок №10"/>
    <w:basedOn w:val="a0"/>
    <w:link w:val="104"/>
    <w:rsid w:val="00176D9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176D9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176D9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176D92"/>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176D92"/>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176D92"/>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176D92"/>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176D92"/>
    <w:pPr>
      <w:numPr>
        <w:numId w:val="9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6D92"/>
    <w:rPr>
      <w:rFonts w:ascii="Arial Narrow" w:eastAsia="Calibri" w:hAnsi="Arial Narrow" w:cs="Times New Roman"/>
      <w:sz w:val="18"/>
      <w:szCs w:val="18"/>
      <w:lang w:eastAsia="ru-RU"/>
    </w:rPr>
  </w:style>
  <w:style w:type="character" w:customStyle="1" w:styleId="1c">
    <w:name w:val="Стиль1 Знак"/>
    <w:link w:val="1b"/>
    <w:locked/>
    <w:rsid w:val="00176D92"/>
    <w:rPr>
      <w:rFonts w:ascii="Times New Roman" w:eastAsia="Times New Roman" w:hAnsi="Times New Roman" w:cs="Times New Roman"/>
      <w:sz w:val="28"/>
      <w:szCs w:val="20"/>
      <w:lang w:eastAsia="ru-RU"/>
    </w:rPr>
  </w:style>
  <w:style w:type="character" w:customStyle="1" w:styleId="5yl5">
    <w:name w:val="_5yl5"/>
    <w:basedOn w:val="a1"/>
    <w:rsid w:val="00176D92"/>
  </w:style>
  <w:style w:type="character" w:customStyle="1" w:styleId="poemyear">
    <w:name w:val="poemyear"/>
    <w:basedOn w:val="a1"/>
    <w:rsid w:val="00176D92"/>
  </w:style>
  <w:style w:type="character" w:customStyle="1" w:styleId="st">
    <w:name w:val="st"/>
    <w:basedOn w:val="a1"/>
    <w:rsid w:val="00176D92"/>
  </w:style>
  <w:style w:type="character" w:customStyle="1" w:styleId="line">
    <w:name w:val="line"/>
    <w:basedOn w:val="a1"/>
    <w:rsid w:val="00176D92"/>
  </w:style>
  <w:style w:type="character" w:customStyle="1" w:styleId="il">
    <w:name w:val="il"/>
    <w:basedOn w:val="a1"/>
    <w:rsid w:val="00176D92"/>
  </w:style>
  <w:style w:type="paragraph" w:styleId="2ff0">
    <w:name w:val="Quote"/>
    <w:basedOn w:val="a0"/>
    <w:next w:val="a0"/>
    <w:link w:val="2ff1"/>
    <w:uiPriority w:val="29"/>
    <w:qFormat/>
    <w:rsid w:val="00176D92"/>
    <w:pPr>
      <w:spacing w:after="0" w:line="240" w:lineRule="auto"/>
    </w:pPr>
    <w:rPr>
      <w:rFonts w:eastAsiaTheme="minorEastAsia"/>
      <w:i/>
      <w:iCs/>
      <w:color w:val="000000" w:themeColor="text1"/>
      <w:sz w:val="24"/>
      <w:szCs w:val="24"/>
      <w:lang w:eastAsia="ru-RU"/>
    </w:rPr>
  </w:style>
  <w:style w:type="character" w:customStyle="1" w:styleId="2ff1">
    <w:name w:val="Цитата 2 Знак"/>
    <w:basedOn w:val="a1"/>
    <w:link w:val="2ff0"/>
    <w:uiPriority w:val="29"/>
    <w:rsid w:val="00176D92"/>
    <w:rPr>
      <w:rFonts w:eastAsiaTheme="minorEastAsia"/>
      <w:i/>
      <w:iCs/>
      <w:color w:val="000000" w:themeColor="text1"/>
      <w:sz w:val="24"/>
      <w:szCs w:val="24"/>
      <w:lang w:eastAsia="ru-RU"/>
    </w:rPr>
  </w:style>
  <w:style w:type="paragraph" w:customStyle="1" w:styleId="2ff2">
    <w:name w:val="Обычный2"/>
    <w:rsid w:val="00691A1E"/>
    <w:pPr>
      <w:widowControl w:val="0"/>
      <w:spacing w:after="0" w:line="240" w:lineRule="auto"/>
      <w:ind w:firstLine="300"/>
    </w:pPr>
    <w:rPr>
      <w:rFonts w:ascii="Times New Roman" w:eastAsia="Times New Roman" w:hAnsi="Times New Roman" w:cs="Times New Roman"/>
      <w:snapToGrid w:val="0"/>
      <w:sz w:val="20"/>
      <w:szCs w:val="20"/>
      <w:lang w:eastAsia="ru-RU"/>
    </w:rPr>
  </w:style>
  <w:style w:type="paragraph" w:customStyle="1" w:styleId="217">
    <w:name w:val="Заголовок 21"/>
    <w:basedOn w:val="a0"/>
    <w:next w:val="a0"/>
    <w:uiPriority w:val="9"/>
    <w:unhideWhenUsed/>
    <w:qFormat/>
    <w:rsid w:val="00D6747A"/>
    <w:pPr>
      <w:keepNext/>
      <w:keepLines/>
      <w:spacing w:before="200" w:after="0"/>
      <w:outlineLvl w:val="1"/>
    </w:pPr>
    <w:rPr>
      <w:rFonts w:ascii="Cambria" w:eastAsia="Times New Roman" w:hAnsi="Cambria" w:cs="Times New Roman"/>
      <w:b/>
      <w:bCs/>
      <w:color w:val="4F81BD"/>
      <w:sz w:val="26"/>
      <w:szCs w:val="26"/>
    </w:rPr>
  </w:style>
  <w:style w:type="character" w:customStyle="1" w:styleId="23">
    <w:name w:val="Оглавление 2 Знак"/>
    <w:basedOn w:val="a1"/>
    <w:link w:val="22"/>
    <w:rsid w:val="00D6747A"/>
    <w:rPr>
      <w:rFonts w:ascii="Times New Roman" w:eastAsia="Calibri" w:hAnsi="Times New Roman" w:cs="Times New Roman"/>
      <w:b/>
      <w:iCs/>
      <w:noProof/>
      <w:sz w:val="28"/>
      <w:szCs w:val="28"/>
    </w:rPr>
  </w:style>
  <w:style w:type="character" w:customStyle="1" w:styleId="20pt">
    <w:name w:val="Основной текст (2) + Курсив;Интервал 0 pt"/>
    <w:basedOn w:val="2a"/>
    <w:rsid w:val="00D6747A"/>
    <w:rPr>
      <w:rFonts w:cs="Times New Roman"/>
      <w:i/>
      <w:iCs/>
      <w:color w:val="000000"/>
      <w:spacing w:val="1"/>
      <w:w w:val="100"/>
      <w:position w:val="0"/>
      <w:sz w:val="19"/>
      <w:szCs w:val="19"/>
      <w:lang w:val="ru-RU"/>
    </w:rPr>
  </w:style>
  <w:style w:type="character" w:customStyle="1" w:styleId="30pt">
    <w:name w:val="Основной текст (3) + Не курсив;Интервал 0 pt"/>
    <w:basedOn w:val="38"/>
    <w:rsid w:val="00D6747A"/>
    <w:rPr>
      <w:rFonts w:cs="Times New Roman"/>
      <w:b/>
      <w:bCs/>
      <w:i/>
      <w:iCs/>
      <w:color w:val="000000"/>
      <w:spacing w:val="0"/>
      <w:w w:val="100"/>
      <w:position w:val="0"/>
      <w:sz w:val="19"/>
      <w:szCs w:val="19"/>
      <w:lang w:val="ru-RU"/>
    </w:rPr>
  </w:style>
  <w:style w:type="character" w:customStyle="1" w:styleId="45pt0pt">
    <w:name w:val="Основной текст (4) + 5 pt;Не курсив;Интервал 0 pt"/>
    <w:basedOn w:val="42"/>
    <w:rsid w:val="00D6747A"/>
    <w:rPr>
      <w:rFonts w:cs="Times New Roman"/>
      <w:b w:val="0"/>
      <w:bCs w:val="0"/>
      <w:i/>
      <w:iCs/>
      <w:smallCaps w:val="0"/>
      <w:strike w:val="0"/>
      <w:color w:val="000000"/>
      <w:spacing w:val="0"/>
      <w:w w:val="100"/>
      <w:position w:val="0"/>
      <w:sz w:val="10"/>
      <w:szCs w:val="10"/>
      <w:u w:val="none"/>
      <w:lang w:val="ru-RU"/>
    </w:rPr>
  </w:style>
  <w:style w:type="character" w:customStyle="1" w:styleId="8pt0pt">
    <w:name w:val="Основной текст + 8 pt;Не полужирный;Курсив;Интервал 0 pt"/>
    <w:basedOn w:val="afa"/>
    <w:rsid w:val="00D6747A"/>
    <w:rPr>
      <w:rFonts w:ascii="Times New Roman" w:eastAsia="Times New Roman" w:hAnsi="Times New Roman" w:cs="Times New Roman"/>
      <w:b/>
      <w:bCs/>
      <w:i/>
      <w:iCs/>
      <w:smallCaps w:val="0"/>
      <w:strike w:val="0"/>
      <w:color w:val="000000"/>
      <w:spacing w:val="2"/>
      <w:w w:val="100"/>
      <w:position w:val="0"/>
      <w:sz w:val="16"/>
      <w:szCs w:val="16"/>
      <w:u w:val="none"/>
      <w:lang w:val="ru-RU"/>
    </w:rPr>
  </w:style>
  <w:style w:type="character" w:customStyle="1" w:styleId="5pt0pt">
    <w:name w:val="Основной текст + 5 pt;Не полужирный;Интервал 0 pt"/>
    <w:basedOn w:val="afa"/>
    <w:rsid w:val="00D6747A"/>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95pt0pt">
    <w:name w:val="Основной текст + 9;5 pt;Интервал 0 pt"/>
    <w:basedOn w:val="afa"/>
    <w:rsid w:val="00D6747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pt0pt">
    <w:name w:val="Основной текст + 10 pt;Не полужирный;Интервал 0 pt"/>
    <w:basedOn w:val="afa"/>
    <w:rsid w:val="00D6747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dash041e005f0431005f044b005f0447005f043d005f044b005f04391005f005fchar1char1">
    <w:name w:val="dash041e_005f0431_005f044b_005f0447_005f043d_005f044b_005f04391_005f_005fchar1__char1"/>
    <w:basedOn w:val="a1"/>
    <w:rsid w:val="00D6747A"/>
    <w:rPr>
      <w:rFonts w:ascii="Times New Roman" w:hAnsi="Times New Roman" w:cs="Times New Roman" w:hint="default"/>
      <w:strike w:val="0"/>
      <w:dstrike w:val="0"/>
      <w:sz w:val="20"/>
      <w:szCs w:val="20"/>
      <w:u w:val="none"/>
      <w:effect w:val="none"/>
    </w:rPr>
  </w:style>
  <w:style w:type="paragraph" w:customStyle="1" w:styleId="6a">
    <w:name w:val="Основной текст6"/>
    <w:basedOn w:val="a0"/>
    <w:rsid w:val="00D6747A"/>
    <w:pPr>
      <w:widowControl w:val="0"/>
      <w:shd w:val="clear" w:color="auto" w:fill="FFFFFF"/>
      <w:spacing w:after="360" w:line="0" w:lineRule="atLeast"/>
      <w:ind w:hanging="300"/>
      <w:jc w:val="center"/>
    </w:pPr>
    <w:rPr>
      <w:rFonts w:ascii="Times New Roman" w:eastAsia="Times New Roman" w:hAnsi="Times New Roman" w:cs="Times New Roman"/>
      <w:sz w:val="21"/>
      <w:szCs w:val="21"/>
      <w:lang w:eastAsia="ru-RU"/>
    </w:rPr>
  </w:style>
  <w:style w:type="paragraph" w:customStyle="1" w:styleId="1ff4">
    <w:name w:val="Заголовок оглавления1"/>
    <w:basedOn w:val="1"/>
    <w:next w:val="a0"/>
    <w:uiPriority w:val="39"/>
    <w:semiHidden/>
    <w:unhideWhenUsed/>
    <w:qFormat/>
    <w:rsid w:val="00D6747A"/>
    <w:pPr>
      <w:spacing w:before="480"/>
      <w:outlineLvl w:val="9"/>
    </w:pPr>
    <w:rPr>
      <w:b/>
      <w:bCs/>
      <w:sz w:val="28"/>
      <w:szCs w:val="28"/>
    </w:rPr>
  </w:style>
  <w:style w:type="character" w:customStyle="1" w:styleId="1ff5">
    <w:name w:val="Гиперссылка1"/>
    <w:basedOn w:val="a1"/>
    <w:uiPriority w:val="99"/>
    <w:unhideWhenUsed/>
    <w:rsid w:val="00D674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76D92"/>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link w:val="20"/>
    <w:qFormat/>
    <w:rsid w:val="001B0AFB"/>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6D04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6D04F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176D92"/>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176D92"/>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176D92"/>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176D92"/>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176D92"/>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C797C"/>
    <w:pPr>
      <w:ind w:left="720"/>
      <w:contextualSpacing/>
    </w:pPr>
  </w:style>
  <w:style w:type="table" w:styleId="a6">
    <w:name w:val="Table Grid"/>
    <w:basedOn w:val="a2"/>
    <w:uiPriority w:val="59"/>
    <w:rsid w:val="00EA3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1B0AFB"/>
    <w:rPr>
      <w:rFonts w:ascii="Times New Roman" w:eastAsia="@Arial Unicode MS" w:hAnsi="Times New Roman" w:cs="Times New Roman"/>
      <w:b/>
      <w:bCs/>
      <w:sz w:val="28"/>
      <w:szCs w:val="28"/>
      <w:lang w:eastAsia="ru-RU"/>
    </w:rPr>
  </w:style>
  <w:style w:type="paragraph" w:styleId="a7">
    <w:name w:val="No Spacing"/>
    <w:basedOn w:val="a0"/>
    <w:link w:val="a8"/>
    <w:uiPriority w:val="1"/>
    <w:qFormat/>
    <w:rsid w:val="001B0AFB"/>
    <w:pPr>
      <w:spacing w:after="0" w:line="240" w:lineRule="auto"/>
      <w:ind w:firstLine="709"/>
      <w:jc w:val="both"/>
    </w:pPr>
    <w:rPr>
      <w:rFonts w:ascii="Times New Roman" w:eastAsia="Times New Roman" w:hAnsi="Times New Roman" w:cs="Times New Roman"/>
      <w:sz w:val="24"/>
      <w:szCs w:val="32"/>
      <w:lang w:bidi="en-US"/>
    </w:rPr>
  </w:style>
  <w:style w:type="paragraph" w:customStyle="1" w:styleId="a9">
    <w:name w:val="А_основной"/>
    <w:basedOn w:val="a0"/>
    <w:link w:val="aa"/>
    <w:uiPriority w:val="99"/>
    <w:qFormat/>
    <w:rsid w:val="001B0AFB"/>
    <w:pPr>
      <w:spacing w:after="0" w:line="360" w:lineRule="auto"/>
      <w:ind w:firstLine="454"/>
      <w:jc w:val="both"/>
    </w:pPr>
    <w:rPr>
      <w:rFonts w:ascii="Times New Roman" w:eastAsia="Calibri" w:hAnsi="Times New Roman" w:cs="Times New Roman"/>
      <w:sz w:val="28"/>
      <w:szCs w:val="28"/>
    </w:rPr>
  </w:style>
  <w:style w:type="character" w:customStyle="1" w:styleId="aa">
    <w:name w:val="А_основной Знак"/>
    <w:link w:val="a9"/>
    <w:uiPriority w:val="99"/>
    <w:rsid w:val="001B0AFB"/>
    <w:rPr>
      <w:rFonts w:ascii="Times New Roman" w:eastAsia="Calibri" w:hAnsi="Times New Roman" w:cs="Times New Roman"/>
      <w:sz w:val="28"/>
      <w:szCs w:val="28"/>
    </w:rPr>
  </w:style>
  <w:style w:type="table" w:customStyle="1" w:styleId="11">
    <w:name w:val="Сетка таблицы1"/>
    <w:basedOn w:val="a2"/>
    <w:next w:val="a6"/>
    <w:uiPriority w:val="59"/>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6"/>
    <w:uiPriority w:val="59"/>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2"/>
    <w:next w:val="a6"/>
    <w:rsid w:val="001B0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0"/>
    <w:uiPriority w:val="99"/>
    <w:unhideWhenUsed/>
    <w:rsid w:val="001B0AFB"/>
    <w:pPr>
      <w:spacing w:before="100" w:beforeAutospacing="1" w:after="100" w:afterAutospacing="1" w:line="240" w:lineRule="auto"/>
    </w:pPr>
    <w:rPr>
      <w:rFonts w:ascii="Calibri" w:eastAsia="Times New Roman" w:hAnsi="Calibri" w:cs="Times New Roman"/>
      <w:sz w:val="24"/>
      <w:szCs w:val="24"/>
      <w:lang w:eastAsia="ru-RU"/>
    </w:rPr>
  </w:style>
  <w:style w:type="paragraph" w:styleId="ac">
    <w:name w:val="Balloon Text"/>
    <w:basedOn w:val="a0"/>
    <w:link w:val="ad"/>
    <w:uiPriority w:val="99"/>
    <w:semiHidden/>
    <w:unhideWhenUsed/>
    <w:rsid w:val="001B0AFB"/>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B0AFB"/>
    <w:rPr>
      <w:rFonts w:ascii="Tahoma" w:hAnsi="Tahoma" w:cs="Tahoma"/>
      <w:sz w:val="16"/>
      <w:szCs w:val="16"/>
    </w:rPr>
  </w:style>
  <w:style w:type="character" w:customStyle="1" w:styleId="30">
    <w:name w:val="Заголовок 3 Знак"/>
    <w:aliases w:val="Обычный 2 Знак"/>
    <w:basedOn w:val="a1"/>
    <w:link w:val="3"/>
    <w:rsid w:val="006D04F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6D04F6"/>
    <w:rPr>
      <w:rFonts w:asciiTheme="majorHAnsi" w:eastAsiaTheme="majorEastAsia" w:hAnsiTheme="majorHAnsi" w:cstheme="majorBidi"/>
      <w:b/>
      <w:bCs/>
      <w:i/>
      <w:iCs/>
      <w:color w:val="4F81BD" w:themeColor="accent1"/>
    </w:rPr>
  </w:style>
  <w:style w:type="character" w:customStyle="1" w:styleId="10">
    <w:name w:val="Заголовок 1 Знак"/>
    <w:basedOn w:val="a1"/>
    <w:link w:val="1"/>
    <w:rsid w:val="00176D92"/>
    <w:rPr>
      <w:rFonts w:ascii="Cambria" w:eastAsia="Times New Roman" w:hAnsi="Cambria" w:cs="Times New Roman"/>
      <w:color w:val="365F91"/>
      <w:sz w:val="32"/>
      <w:szCs w:val="32"/>
    </w:rPr>
  </w:style>
  <w:style w:type="character" w:customStyle="1" w:styleId="50">
    <w:name w:val="Заголовок 5 Знак"/>
    <w:basedOn w:val="a1"/>
    <w:link w:val="5"/>
    <w:uiPriority w:val="9"/>
    <w:rsid w:val="00176D92"/>
    <w:rPr>
      <w:rFonts w:ascii="Cambria" w:eastAsia="Times New Roman" w:hAnsi="Cambria" w:cs="Times New Roman"/>
      <w:color w:val="243F60"/>
    </w:rPr>
  </w:style>
  <w:style w:type="character" w:customStyle="1" w:styleId="60">
    <w:name w:val="Заголовок 6 Знак"/>
    <w:basedOn w:val="a1"/>
    <w:link w:val="6"/>
    <w:uiPriority w:val="9"/>
    <w:rsid w:val="00176D92"/>
    <w:rPr>
      <w:rFonts w:ascii="Cambria" w:eastAsia="Times New Roman" w:hAnsi="Cambria" w:cs="Times New Roman"/>
      <w:i/>
      <w:iCs/>
      <w:color w:val="243F60"/>
    </w:rPr>
  </w:style>
  <w:style w:type="character" w:customStyle="1" w:styleId="70">
    <w:name w:val="Заголовок 7 Знак"/>
    <w:basedOn w:val="a1"/>
    <w:link w:val="7"/>
    <w:uiPriority w:val="9"/>
    <w:rsid w:val="00176D92"/>
    <w:rPr>
      <w:rFonts w:ascii="Cambria" w:eastAsia="Times New Roman" w:hAnsi="Cambria" w:cs="Times New Roman"/>
      <w:i/>
      <w:iCs/>
      <w:color w:val="404040"/>
    </w:rPr>
  </w:style>
  <w:style w:type="character" w:customStyle="1" w:styleId="80">
    <w:name w:val="Заголовок 8 Знак"/>
    <w:basedOn w:val="a1"/>
    <w:link w:val="8"/>
    <w:uiPriority w:val="9"/>
    <w:rsid w:val="00176D92"/>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176D92"/>
    <w:rPr>
      <w:rFonts w:ascii="Cambria" w:eastAsia="Times New Roman" w:hAnsi="Cambria" w:cs="Times New Roman"/>
      <w:i/>
      <w:iCs/>
      <w:color w:val="404040"/>
      <w:sz w:val="20"/>
      <w:szCs w:val="20"/>
    </w:rPr>
  </w:style>
  <w:style w:type="paragraph" w:customStyle="1" w:styleId="14">
    <w:name w:val="Абзац списка1"/>
    <w:basedOn w:val="a0"/>
    <w:rsid w:val="00176D92"/>
    <w:pPr>
      <w:spacing w:after="0" w:line="240" w:lineRule="auto"/>
      <w:ind w:left="708"/>
    </w:pPr>
    <w:rPr>
      <w:rFonts w:ascii="Times New Roman" w:eastAsia="Calibri" w:hAnsi="Times New Roman" w:cs="Times New Roman"/>
      <w:sz w:val="20"/>
      <w:szCs w:val="20"/>
      <w:lang w:eastAsia="ru-RU"/>
    </w:rPr>
  </w:style>
  <w:style w:type="character" w:customStyle="1" w:styleId="ae">
    <w:name w:val="заголовок столбца Знак"/>
    <w:link w:val="af"/>
    <w:locked/>
    <w:rsid w:val="00176D92"/>
    <w:rPr>
      <w:b/>
      <w:color w:val="000000"/>
      <w:sz w:val="16"/>
      <w:lang w:eastAsia="ar-SA"/>
    </w:rPr>
  </w:style>
  <w:style w:type="paragraph" w:customStyle="1" w:styleId="af">
    <w:name w:val="заголовок столбца"/>
    <w:basedOn w:val="a0"/>
    <w:link w:val="ae"/>
    <w:rsid w:val="00176D92"/>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176D92"/>
  </w:style>
  <w:style w:type="character" w:customStyle="1" w:styleId="s4">
    <w:name w:val="s4"/>
    <w:rsid w:val="00176D92"/>
  </w:style>
  <w:style w:type="numbering" w:customStyle="1" w:styleId="15">
    <w:name w:val="Нет списка1"/>
    <w:next w:val="a3"/>
    <w:uiPriority w:val="99"/>
    <w:semiHidden/>
    <w:unhideWhenUsed/>
    <w:rsid w:val="00176D92"/>
  </w:style>
  <w:style w:type="character" w:styleId="af0">
    <w:name w:val="Strong"/>
    <w:qFormat/>
    <w:rsid w:val="00176D92"/>
    <w:rPr>
      <w:b/>
      <w:bCs/>
    </w:rPr>
  </w:style>
  <w:style w:type="paragraph" w:styleId="af1">
    <w:name w:val="header"/>
    <w:basedOn w:val="a0"/>
    <w:link w:val="af2"/>
    <w:unhideWhenUsed/>
    <w:rsid w:val="00176D92"/>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2">
    <w:name w:val="Верхний колонтитул Знак"/>
    <w:basedOn w:val="a1"/>
    <w:link w:val="af1"/>
    <w:rsid w:val="00176D92"/>
    <w:rPr>
      <w:rFonts w:ascii="Times New Roman" w:eastAsia="Times New Roman" w:hAnsi="Times New Roman" w:cs="Times New Roman"/>
      <w:sz w:val="28"/>
    </w:rPr>
  </w:style>
  <w:style w:type="paragraph" w:styleId="af3">
    <w:name w:val="footer"/>
    <w:basedOn w:val="a0"/>
    <w:link w:val="af4"/>
    <w:uiPriority w:val="99"/>
    <w:unhideWhenUsed/>
    <w:rsid w:val="00176D92"/>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4">
    <w:name w:val="Нижний колонтитул Знак"/>
    <w:basedOn w:val="a1"/>
    <w:link w:val="af3"/>
    <w:uiPriority w:val="99"/>
    <w:rsid w:val="00176D92"/>
    <w:rPr>
      <w:rFonts w:ascii="Times New Roman" w:eastAsia="Times New Roman" w:hAnsi="Times New Roman" w:cs="Times New Roman"/>
      <w:sz w:val="28"/>
    </w:rPr>
  </w:style>
  <w:style w:type="paragraph" w:customStyle="1" w:styleId="ConsPlusNormal">
    <w:name w:val="ConsPlusNormal"/>
    <w:rsid w:val="00176D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Обычный1"/>
    <w:rsid w:val="00176D92"/>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176D92"/>
    <w:rPr>
      <w:rFonts w:ascii="Times New Roman" w:hAnsi="Times New Roman" w:cs="Times New Roman" w:hint="default"/>
      <w:strike w:val="0"/>
      <w:dstrike w:val="0"/>
      <w:sz w:val="24"/>
      <w:szCs w:val="24"/>
      <w:u w:val="none"/>
      <w:effect w:val="none"/>
    </w:rPr>
  </w:style>
  <w:style w:type="character" w:styleId="af5">
    <w:name w:val="footnote reference"/>
    <w:rsid w:val="00176D92"/>
    <w:rPr>
      <w:vertAlign w:val="superscript"/>
    </w:rPr>
  </w:style>
  <w:style w:type="paragraph" w:customStyle="1" w:styleId="dash041e005f0431005f044b005f0447005f043d005f044b005f0439">
    <w:name w:val="dash041e_005f0431_005f044b_005f0447_005f043d_005f044b_005f0439"/>
    <w:basedOn w:val="a0"/>
    <w:uiPriority w:val="99"/>
    <w:rsid w:val="00176D92"/>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176D9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176D92"/>
    <w:pPr>
      <w:spacing w:after="0" w:line="240" w:lineRule="auto"/>
    </w:pPr>
    <w:rPr>
      <w:rFonts w:ascii="Times New Roman" w:eastAsia="Times New Roman" w:hAnsi="Times New Roman" w:cs="Times New Roman"/>
      <w:sz w:val="24"/>
      <w:szCs w:val="24"/>
      <w:lang w:eastAsia="ru-RU"/>
    </w:rPr>
  </w:style>
  <w:style w:type="paragraph" w:styleId="af6">
    <w:name w:val="footnote text"/>
    <w:aliases w:val="Знак6,F1"/>
    <w:basedOn w:val="a0"/>
    <w:link w:val="af7"/>
    <w:uiPriority w:val="99"/>
    <w:rsid w:val="00176D92"/>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Знак6 Знак,F1 Знак"/>
    <w:basedOn w:val="a1"/>
    <w:link w:val="af6"/>
    <w:uiPriority w:val="99"/>
    <w:rsid w:val="00176D92"/>
    <w:rPr>
      <w:rFonts w:ascii="Times New Roman" w:eastAsia="Times New Roman" w:hAnsi="Times New Roman" w:cs="Times New Roman"/>
      <w:sz w:val="20"/>
      <w:szCs w:val="20"/>
      <w:lang w:eastAsia="ru-RU"/>
    </w:rPr>
  </w:style>
  <w:style w:type="paragraph" w:customStyle="1" w:styleId="normacttext">
    <w:name w:val="norm_act_text"/>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176D92"/>
    <w:rPr>
      <w:color w:val="0000FF"/>
      <w:u w:val="single"/>
    </w:rPr>
  </w:style>
  <w:style w:type="paragraph" w:customStyle="1" w:styleId="Default">
    <w:name w:val="Default"/>
    <w:rsid w:val="00176D92"/>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176D92"/>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176D92"/>
    <w:rPr>
      <w:shd w:val="clear" w:color="auto" w:fill="FFFFFF"/>
    </w:rPr>
  </w:style>
  <w:style w:type="character" w:customStyle="1" w:styleId="17">
    <w:name w:val="Основной текст1"/>
    <w:rsid w:val="00176D92"/>
    <w:rPr>
      <w:shd w:val="clear" w:color="auto" w:fill="FFFFFF"/>
    </w:rPr>
  </w:style>
  <w:style w:type="character" w:customStyle="1" w:styleId="afb">
    <w:name w:val="Основной текст + Курсив"/>
    <w:rsid w:val="00176D92"/>
    <w:rPr>
      <w:i/>
      <w:iCs/>
      <w:shd w:val="clear" w:color="auto" w:fill="FFFFFF"/>
    </w:rPr>
  </w:style>
  <w:style w:type="character" w:customStyle="1" w:styleId="120">
    <w:name w:val="Основной текст (12)"/>
    <w:rsid w:val="00176D92"/>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176D92"/>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176D92"/>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176D92"/>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176D92"/>
    <w:rPr>
      <w:rFonts w:ascii="Calibri" w:eastAsia="Times New Roman" w:hAnsi="Calibri" w:cs="Times New Roman"/>
    </w:rPr>
  </w:style>
  <w:style w:type="character" w:styleId="afe">
    <w:name w:val="Emphasis"/>
    <w:uiPriority w:val="20"/>
    <w:qFormat/>
    <w:rsid w:val="00176D92"/>
    <w:rPr>
      <w:i/>
      <w:iCs/>
      <w:sz w:val="24"/>
    </w:rPr>
  </w:style>
  <w:style w:type="character" w:customStyle="1" w:styleId="Zag11">
    <w:name w:val="Zag_11"/>
    <w:rsid w:val="00176D92"/>
  </w:style>
  <w:style w:type="paragraph" w:styleId="aff">
    <w:name w:val="Body Text Indent"/>
    <w:basedOn w:val="a0"/>
    <w:link w:val="aff0"/>
    <w:uiPriority w:val="99"/>
    <w:unhideWhenUsed/>
    <w:rsid w:val="00176D92"/>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176D92"/>
    <w:rPr>
      <w:rFonts w:ascii="Calibri" w:eastAsia="Calibri" w:hAnsi="Calibri" w:cs="Times New Roman"/>
    </w:rPr>
  </w:style>
  <w:style w:type="character" w:styleId="aff1">
    <w:name w:val="FollowedHyperlink"/>
    <w:uiPriority w:val="99"/>
    <w:semiHidden/>
    <w:unhideWhenUsed/>
    <w:rsid w:val="00176D92"/>
    <w:rPr>
      <w:color w:val="800080"/>
      <w:u w:val="single"/>
    </w:rPr>
  </w:style>
  <w:style w:type="paragraph" w:customStyle="1" w:styleId="xl66">
    <w:name w:val="xl66"/>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176D9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176D9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176D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176D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176D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176D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176D9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176D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176D9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176D9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176D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176D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176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176D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176D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176D9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176D9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176D9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176D9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176D9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176D9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176D9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176D9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176D9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176D9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176D9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176D9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176D9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176D92"/>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8">
    <w:name w:val="toc 1"/>
    <w:basedOn w:val="a0"/>
    <w:next w:val="a0"/>
    <w:autoRedefine/>
    <w:uiPriority w:val="39"/>
    <w:rsid w:val="00176D92"/>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176D92"/>
    <w:rPr>
      <w:sz w:val="34"/>
      <w:szCs w:val="34"/>
      <w:shd w:val="clear" w:color="auto" w:fill="FFFFFF"/>
    </w:rPr>
  </w:style>
  <w:style w:type="paragraph" w:customStyle="1" w:styleId="131">
    <w:name w:val="Основной текст (13)1"/>
    <w:basedOn w:val="a0"/>
    <w:link w:val="130"/>
    <w:rsid w:val="00176D92"/>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76D9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76D9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Основной текст Знак1"/>
    <w:basedOn w:val="a1"/>
    <w:uiPriority w:val="99"/>
    <w:semiHidden/>
    <w:rsid w:val="00176D92"/>
  </w:style>
  <w:style w:type="character" w:customStyle="1" w:styleId="dash041e005f0431005f044b005f0447005f043d005f044b005f0439char1">
    <w:name w:val="dash041e_005f0431_005f044b_005f0447_005f043d_005f044b_005f0439__char1"/>
    <w:rsid w:val="00176D92"/>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176D92"/>
  </w:style>
  <w:style w:type="paragraph" w:styleId="31">
    <w:name w:val="Body Text 3"/>
    <w:basedOn w:val="a0"/>
    <w:link w:val="32"/>
    <w:uiPriority w:val="99"/>
    <w:unhideWhenUsed/>
    <w:rsid w:val="00176D92"/>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176D92"/>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176D92"/>
    <w:rPr>
      <w:rFonts w:cs="Times New Roman"/>
      <w:b/>
      <w:bCs/>
    </w:rPr>
  </w:style>
  <w:style w:type="paragraph" w:customStyle="1" w:styleId="book">
    <w:name w:val="book"/>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176D9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176D92"/>
    <w:rPr>
      <w:rFonts w:cs="Times New Roman"/>
    </w:rPr>
  </w:style>
  <w:style w:type="character" w:customStyle="1" w:styleId="a8">
    <w:name w:val="Без интервала Знак"/>
    <w:link w:val="a7"/>
    <w:uiPriority w:val="1"/>
    <w:rsid w:val="00176D92"/>
    <w:rPr>
      <w:rFonts w:ascii="Times New Roman" w:eastAsia="Times New Roman" w:hAnsi="Times New Roman" w:cs="Times New Roman"/>
      <w:sz w:val="24"/>
      <w:szCs w:val="32"/>
      <w:lang w:bidi="en-US"/>
    </w:rPr>
  </w:style>
  <w:style w:type="paragraph" w:styleId="aff4">
    <w:name w:val="caption"/>
    <w:basedOn w:val="a0"/>
    <w:next w:val="a0"/>
    <w:uiPriority w:val="35"/>
    <w:unhideWhenUsed/>
    <w:qFormat/>
    <w:rsid w:val="00176D92"/>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176D9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176D92"/>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176D92"/>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1"/>
    <w:link w:val="aff7"/>
    <w:rsid w:val="00176D92"/>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176D92"/>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link w:val="aff9"/>
    <w:uiPriority w:val="99"/>
    <w:rsid w:val="00176D92"/>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176D92"/>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1"/>
    <w:link w:val="affb"/>
    <w:uiPriority w:val="30"/>
    <w:rsid w:val="00176D92"/>
    <w:rPr>
      <w:rFonts w:ascii="Calibri" w:eastAsia="Times New Roman" w:hAnsi="Calibri" w:cs="Times New Roman"/>
      <w:b/>
      <w:bCs/>
      <w:i/>
      <w:iCs/>
      <w:color w:val="4F81BD"/>
    </w:rPr>
  </w:style>
  <w:style w:type="character" w:styleId="affd">
    <w:name w:val="Subtle Emphasis"/>
    <w:uiPriority w:val="19"/>
    <w:qFormat/>
    <w:rsid w:val="00176D92"/>
    <w:rPr>
      <w:i/>
      <w:iCs/>
      <w:color w:val="808080"/>
    </w:rPr>
  </w:style>
  <w:style w:type="character" w:styleId="affe">
    <w:name w:val="Intense Emphasis"/>
    <w:uiPriority w:val="21"/>
    <w:qFormat/>
    <w:rsid w:val="00176D92"/>
    <w:rPr>
      <w:b/>
      <w:bCs/>
      <w:i/>
      <w:iCs/>
      <w:color w:val="4F81BD"/>
    </w:rPr>
  </w:style>
  <w:style w:type="character" w:styleId="afff">
    <w:name w:val="Subtle Reference"/>
    <w:uiPriority w:val="31"/>
    <w:qFormat/>
    <w:rsid w:val="00176D92"/>
    <w:rPr>
      <w:smallCaps/>
      <w:color w:val="C0504D"/>
      <w:u w:val="single"/>
    </w:rPr>
  </w:style>
  <w:style w:type="character" w:styleId="afff0">
    <w:name w:val="Intense Reference"/>
    <w:uiPriority w:val="32"/>
    <w:qFormat/>
    <w:rsid w:val="00176D92"/>
    <w:rPr>
      <w:b/>
      <w:bCs/>
      <w:smallCaps/>
      <w:color w:val="C0504D"/>
      <w:spacing w:val="5"/>
      <w:u w:val="single"/>
    </w:rPr>
  </w:style>
  <w:style w:type="character" w:styleId="afff1">
    <w:name w:val="Book Title"/>
    <w:uiPriority w:val="33"/>
    <w:qFormat/>
    <w:rsid w:val="00176D92"/>
    <w:rPr>
      <w:b/>
      <w:bCs/>
      <w:smallCaps/>
      <w:spacing w:val="5"/>
    </w:rPr>
  </w:style>
  <w:style w:type="paragraph" w:styleId="afff2">
    <w:name w:val="TOC Heading"/>
    <w:basedOn w:val="1"/>
    <w:next w:val="a0"/>
    <w:uiPriority w:val="39"/>
    <w:unhideWhenUsed/>
    <w:qFormat/>
    <w:rsid w:val="00176D92"/>
    <w:pPr>
      <w:spacing w:before="480"/>
      <w:outlineLvl w:val="9"/>
    </w:pPr>
    <w:rPr>
      <w:b/>
      <w:bCs/>
      <w:sz w:val="28"/>
      <w:szCs w:val="28"/>
    </w:rPr>
  </w:style>
  <w:style w:type="paragraph" w:styleId="22">
    <w:name w:val="toc 2"/>
    <w:basedOn w:val="a0"/>
    <w:next w:val="a0"/>
    <w:autoRedefine/>
    <w:uiPriority w:val="39"/>
    <w:unhideWhenUsed/>
    <w:rsid w:val="00176D92"/>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176D9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176D92"/>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176D92"/>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176D92"/>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176D92"/>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176D92"/>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176D92"/>
    <w:pPr>
      <w:spacing w:after="0"/>
      <w:ind w:left="1760"/>
    </w:pPr>
    <w:rPr>
      <w:rFonts w:ascii="Calibri" w:eastAsia="Calibri" w:hAnsi="Calibri" w:cs="Times New Roman"/>
      <w:sz w:val="20"/>
      <w:szCs w:val="20"/>
    </w:rPr>
  </w:style>
  <w:style w:type="paragraph" w:customStyle="1" w:styleId="1a">
    <w:name w:val="Без интервала1"/>
    <w:rsid w:val="00176D92"/>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176D92"/>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176D92"/>
    <w:rPr>
      <w:rFonts w:ascii="Calibri" w:eastAsia="Times New Roman" w:hAnsi="Calibri" w:cs="Times New Roman"/>
      <w:sz w:val="16"/>
      <w:szCs w:val="16"/>
      <w:lang w:eastAsia="ru-RU"/>
    </w:rPr>
  </w:style>
  <w:style w:type="character" w:customStyle="1" w:styleId="mw-headline">
    <w:name w:val="mw-headline"/>
    <w:basedOn w:val="a1"/>
    <w:rsid w:val="00176D92"/>
  </w:style>
  <w:style w:type="paragraph" w:customStyle="1" w:styleId="descriptionind">
    <w:name w:val="descriptionind"/>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176D92"/>
  </w:style>
  <w:style w:type="character" w:customStyle="1" w:styleId="editsection">
    <w:name w:val="editsection"/>
    <w:basedOn w:val="a1"/>
    <w:rsid w:val="00176D92"/>
  </w:style>
  <w:style w:type="paragraph" w:customStyle="1" w:styleId="23">
    <w:name w:val="Абзац списка2"/>
    <w:basedOn w:val="a0"/>
    <w:rsid w:val="00176D92"/>
    <w:pPr>
      <w:ind w:left="720"/>
    </w:pPr>
    <w:rPr>
      <w:rFonts w:ascii="Calibri" w:eastAsia="Times New Roman" w:hAnsi="Calibri" w:cs="Times New Roman"/>
      <w:lang w:eastAsia="ru-RU"/>
    </w:rPr>
  </w:style>
  <w:style w:type="paragraph" w:styleId="afff3">
    <w:name w:val="Plain Text"/>
    <w:basedOn w:val="a0"/>
    <w:link w:val="afff4"/>
    <w:uiPriority w:val="99"/>
    <w:rsid w:val="00176D92"/>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176D92"/>
    <w:rPr>
      <w:rFonts w:ascii="Courier New" w:eastAsia="Times New Roman" w:hAnsi="Courier New" w:cs="Courier New"/>
      <w:sz w:val="20"/>
      <w:szCs w:val="20"/>
      <w:lang w:eastAsia="ru-RU"/>
    </w:rPr>
  </w:style>
  <w:style w:type="paragraph" w:customStyle="1" w:styleId="description">
    <w:name w:val="description"/>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76D92"/>
  </w:style>
  <w:style w:type="character" w:customStyle="1" w:styleId="fn">
    <w:name w:val="fn"/>
    <w:basedOn w:val="a1"/>
    <w:rsid w:val="00176D92"/>
  </w:style>
  <w:style w:type="character" w:customStyle="1" w:styleId="post-timestamp2">
    <w:name w:val="post-timestamp2"/>
    <w:rsid w:val="00176D92"/>
    <w:rPr>
      <w:color w:val="999966"/>
    </w:rPr>
  </w:style>
  <w:style w:type="character" w:customStyle="1" w:styleId="post-comment-link">
    <w:name w:val="post-comment-link"/>
    <w:basedOn w:val="a1"/>
    <w:rsid w:val="00176D92"/>
  </w:style>
  <w:style w:type="character" w:customStyle="1" w:styleId="item-controlblog-adminpid-1744177254">
    <w:name w:val="item-control blog-admin pid-1744177254"/>
    <w:basedOn w:val="a1"/>
    <w:rsid w:val="00176D92"/>
  </w:style>
  <w:style w:type="character" w:customStyle="1" w:styleId="zippytoggle-open">
    <w:name w:val="zippy toggle-open"/>
    <w:basedOn w:val="a1"/>
    <w:rsid w:val="00176D92"/>
  </w:style>
  <w:style w:type="character" w:customStyle="1" w:styleId="post-count">
    <w:name w:val="post-count"/>
    <w:basedOn w:val="a1"/>
    <w:rsid w:val="00176D92"/>
  </w:style>
  <w:style w:type="character" w:customStyle="1" w:styleId="zippy">
    <w:name w:val="zippy"/>
    <w:basedOn w:val="a1"/>
    <w:rsid w:val="00176D92"/>
  </w:style>
  <w:style w:type="character" w:customStyle="1" w:styleId="item-controlblog-admin">
    <w:name w:val="item-control blog-admin"/>
    <w:basedOn w:val="a1"/>
    <w:rsid w:val="00176D92"/>
  </w:style>
  <w:style w:type="paragraph" w:styleId="24">
    <w:name w:val="Body Text Indent 2"/>
    <w:basedOn w:val="a0"/>
    <w:link w:val="25"/>
    <w:uiPriority w:val="99"/>
    <w:rsid w:val="00176D92"/>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176D92"/>
    <w:rPr>
      <w:rFonts w:ascii="Times New Roman" w:eastAsia="Times New Roman" w:hAnsi="Times New Roman" w:cs="Times New Roman"/>
      <w:sz w:val="28"/>
      <w:szCs w:val="20"/>
      <w:lang w:eastAsia="ru-RU"/>
    </w:rPr>
  </w:style>
  <w:style w:type="paragraph" w:customStyle="1" w:styleId="1b">
    <w:name w:val="Стиль1"/>
    <w:basedOn w:val="a0"/>
    <w:link w:val="1c"/>
    <w:qFormat/>
    <w:rsid w:val="00176D92"/>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176D9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uiPriority w:val="99"/>
    <w:rsid w:val="00176D92"/>
    <w:rPr>
      <w:sz w:val="16"/>
      <w:szCs w:val="16"/>
    </w:rPr>
  </w:style>
  <w:style w:type="paragraph" w:styleId="afff6">
    <w:name w:val="annotation text"/>
    <w:basedOn w:val="a0"/>
    <w:link w:val="afff7"/>
    <w:uiPriority w:val="99"/>
    <w:semiHidden/>
    <w:rsid w:val="00176D92"/>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1"/>
    <w:link w:val="afff6"/>
    <w:uiPriority w:val="99"/>
    <w:semiHidden/>
    <w:rsid w:val="00176D92"/>
    <w:rPr>
      <w:rFonts w:ascii="Times New Roman" w:eastAsia="Times New Roman" w:hAnsi="Times New Roman" w:cs="Times New Roman"/>
      <w:sz w:val="20"/>
      <w:szCs w:val="20"/>
      <w:lang w:eastAsia="ru-RU"/>
    </w:rPr>
  </w:style>
  <w:style w:type="character" w:customStyle="1" w:styleId="a5">
    <w:name w:val="Абзац списка Знак"/>
    <w:link w:val="a4"/>
    <w:uiPriority w:val="34"/>
    <w:locked/>
    <w:rsid w:val="00176D92"/>
  </w:style>
  <w:style w:type="character" w:customStyle="1" w:styleId="val">
    <w:name w:val="val"/>
    <w:basedOn w:val="a1"/>
    <w:rsid w:val="00176D92"/>
  </w:style>
  <w:style w:type="character" w:customStyle="1" w:styleId="addressbooksuggestitemhint">
    <w:name w:val="addressbook__suggest__item__hint"/>
    <w:basedOn w:val="a1"/>
    <w:rsid w:val="00176D92"/>
  </w:style>
  <w:style w:type="character" w:customStyle="1" w:styleId="style1">
    <w:name w:val="style1"/>
    <w:basedOn w:val="a1"/>
    <w:rsid w:val="00176D92"/>
  </w:style>
  <w:style w:type="paragraph" w:customStyle="1" w:styleId="1d">
    <w:name w:val="МОН1"/>
    <w:basedOn w:val="a0"/>
    <w:rsid w:val="00176D9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176D92"/>
  </w:style>
  <w:style w:type="character" w:customStyle="1" w:styleId="apple-style-span">
    <w:name w:val="apple-style-span"/>
    <w:basedOn w:val="a1"/>
    <w:rsid w:val="00176D92"/>
  </w:style>
  <w:style w:type="paragraph" w:customStyle="1" w:styleId="Osnova">
    <w:name w:val="Osnova"/>
    <w:basedOn w:val="a0"/>
    <w:rsid w:val="00176D9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176D92"/>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176D92"/>
    <w:rPr>
      <w:rFonts w:ascii="Calibri" w:eastAsia="Calibri" w:hAnsi="Calibri" w:cs="Times New Roman"/>
    </w:rPr>
  </w:style>
  <w:style w:type="paragraph" w:customStyle="1" w:styleId="Normal1">
    <w:name w:val="Normal1"/>
    <w:uiPriority w:val="99"/>
    <w:rsid w:val="00176D9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8">
    <w:name w:val="А_сноска"/>
    <w:basedOn w:val="af6"/>
    <w:link w:val="afff9"/>
    <w:qFormat/>
    <w:rsid w:val="00176D92"/>
    <w:pPr>
      <w:widowControl w:val="0"/>
      <w:ind w:firstLine="400"/>
      <w:jc w:val="both"/>
    </w:pPr>
    <w:rPr>
      <w:sz w:val="24"/>
      <w:szCs w:val="24"/>
    </w:rPr>
  </w:style>
  <w:style w:type="character" w:customStyle="1" w:styleId="afff9">
    <w:name w:val="А_сноска Знак"/>
    <w:link w:val="afff8"/>
    <w:locked/>
    <w:rsid w:val="00176D92"/>
    <w:rPr>
      <w:rFonts w:ascii="Times New Roman" w:eastAsia="Times New Roman" w:hAnsi="Times New Roman" w:cs="Times New Roman"/>
      <w:sz w:val="24"/>
      <w:szCs w:val="24"/>
      <w:lang w:eastAsia="ru-RU"/>
    </w:rPr>
  </w:style>
  <w:style w:type="paragraph" w:customStyle="1" w:styleId="afffa">
    <w:name w:val="Новый"/>
    <w:basedOn w:val="a0"/>
    <w:rsid w:val="00176D92"/>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176D9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176D92"/>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176D92"/>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176D92"/>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rsid w:val="00176D9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76D9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176D9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e">
    <w:name w:val="Текст сноски Знак1"/>
    <w:basedOn w:val="a1"/>
    <w:uiPriority w:val="99"/>
    <w:semiHidden/>
    <w:rsid w:val="00176D92"/>
  </w:style>
  <w:style w:type="paragraph" w:customStyle="1" w:styleId="2b">
    <w:name w:val="Основной текст2"/>
    <w:basedOn w:val="a0"/>
    <w:rsid w:val="00176D92"/>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176D9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176D92"/>
    <w:rPr>
      <w:i/>
      <w:shd w:val="clear" w:color="auto" w:fill="FFFFFF"/>
    </w:rPr>
  </w:style>
  <w:style w:type="paragraph" w:customStyle="1" w:styleId="141">
    <w:name w:val="Основной текст (14)1"/>
    <w:basedOn w:val="a0"/>
    <w:link w:val="140"/>
    <w:rsid w:val="00176D92"/>
    <w:pPr>
      <w:shd w:val="clear" w:color="auto" w:fill="FFFFFF"/>
      <w:spacing w:after="0" w:line="211" w:lineRule="exact"/>
      <w:ind w:firstLine="400"/>
      <w:jc w:val="both"/>
    </w:pPr>
    <w:rPr>
      <w:i/>
    </w:rPr>
  </w:style>
  <w:style w:type="character" w:customStyle="1" w:styleId="2c">
    <w:name w:val="Заголовок №2_"/>
    <w:link w:val="211"/>
    <w:locked/>
    <w:rsid w:val="00176D92"/>
    <w:rPr>
      <w:b/>
      <w:shd w:val="clear" w:color="auto" w:fill="FFFFFF"/>
    </w:rPr>
  </w:style>
  <w:style w:type="paragraph" w:customStyle="1" w:styleId="211">
    <w:name w:val="Заголовок №21"/>
    <w:basedOn w:val="a0"/>
    <w:link w:val="2c"/>
    <w:rsid w:val="00176D92"/>
    <w:pPr>
      <w:shd w:val="clear" w:color="auto" w:fill="FFFFFF"/>
      <w:spacing w:before="60" w:after="60" w:line="240" w:lineRule="atLeast"/>
      <w:jc w:val="center"/>
      <w:outlineLvl w:val="1"/>
    </w:pPr>
    <w:rPr>
      <w:b/>
    </w:rPr>
  </w:style>
  <w:style w:type="character" w:customStyle="1" w:styleId="149">
    <w:name w:val="Основной текст (14)9"/>
    <w:uiPriority w:val="99"/>
    <w:rsid w:val="00176D92"/>
    <w:rPr>
      <w:rFonts w:ascii="Times New Roman" w:hAnsi="Times New Roman"/>
      <w:spacing w:val="0"/>
      <w:sz w:val="22"/>
    </w:rPr>
  </w:style>
  <w:style w:type="character" w:customStyle="1" w:styleId="148">
    <w:name w:val="Основной текст (14)8"/>
    <w:uiPriority w:val="99"/>
    <w:rsid w:val="00176D92"/>
    <w:rPr>
      <w:rFonts w:ascii="Times New Roman" w:hAnsi="Times New Roman"/>
      <w:spacing w:val="0"/>
      <w:sz w:val="22"/>
    </w:rPr>
  </w:style>
  <w:style w:type="character" w:customStyle="1" w:styleId="Osnova1">
    <w:name w:val="Osnova1"/>
    <w:rsid w:val="00176D92"/>
  </w:style>
  <w:style w:type="paragraph" w:customStyle="1" w:styleId="Zag2">
    <w:name w:val="Zag_2"/>
    <w:basedOn w:val="a0"/>
    <w:rsid w:val="00176D9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176D92"/>
  </w:style>
  <w:style w:type="paragraph" w:customStyle="1" w:styleId="Zag3">
    <w:name w:val="Zag_3"/>
    <w:basedOn w:val="a0"/>
    <w:rsid w:val="00176D9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176D92"/>
  </w:style>
  <w:style w:type="paragraph" w:customStyle="1" w:styleId="afffc">
    <w:name w:val="Ξαϋχνϋι"/>
    <w:basedOn w:val="a0"/>
    <w:rsid w:val="00176D9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176D9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176D9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176D9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176D9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
    <w:name w:val="Знак Знак1 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1f0">
    <w:name w:val="Подзаголовок Знак1"/>
    <w:uiPriority w:val="11"/>
    <w:rsid w:val="00176D9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176D92"/>
    <w:rPr>
      <w:rFonts w:ascii="Calibri Light" w:eastAsia="Times New Roman" w:hAnsi="Calibri Light" w:cs="Times New Roman"/>
      <w:sz w:val="24"/>
      <w:szCs w:val="24"/>
    </w:rPr>
  </w:style>
  <w:style w:type="character" w:customStyle="1" w:styleId="142">
    <w:name w:val="Подзаголовок Знак14"/>
    <w:uiPriority w:val="11"/>
    <w:rsid w:val="00176D92"/>
    <w:rPr>
      <w:rFonts w:ascii="Calibri Light" w:eastAsia="Times New Roman" w:hAnsi="Calibri Light" w:cs="Times New Roman"/>
      <w:sz w:val="24"/>
      <w:szCs w:val="24"/>
    </w:rPr>
  </w:style>
  <w:style w:type="character" w:customStyle="1" w:styleId="132">
    <w:name w:val="Подзаголовок Знак13"/>
    <w:uiPriority w:val="11"/>
    <w:rsid w:val="00176D92"/>
    <w:rPr>
      <w:rFonts w:ascii="Calibri Light" w:eastAsia="Times New Roman" w:hAnsi="Calibri Light" w:cs="Times New Roman"/>
      <w:sz w:val="24"/>
      <w:szCs w:val="24"/>
    </w:rPr>
  </w:style>
  <w:style w:type="character" w:customStyle="1" w:styleId="122">
    <w:name w:val="Подзаголовок Знак12"/>
    <w:uiPriority w:val="11"/>
    <w:rsid w:val="00176D92"/>
    <w:rPr>
      <w:rFonts w:ascii="Calibri Light" w:eastAsia="Times New Roman" w:hAnsi="Calibri Light" w:cs="Times New Roman"/>
      <w:sz w:val="24"/>
      <w:szCs w:val="24"/>
    </w:rPr>
  </w:style>
  <w:style w:type="character" w:customStyle="1" w:styleId="111">
    <w:name w:val="Подзаголовок Знак11"/>
    <w:rsid w:val="00176D9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176D9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spelle">
    <w:name w:val="spelle"/>
    <w:rsid w:val="00176D92"/>
  </w:style>
  <w:style w:type="character" w:customStyle="1" w:styleId="grame">
    <w:name w:val="grame"/>
    <w:rsid w:val="00176D92"/>
  </w:style>
  <w:style w:type="paragraph" w:customStyle="1" w:styleId="affff0">
    <w:name w:val="a"/>
    <w:basedOn w:val="a0"/>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76D9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176D92"/>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176D92"/>
    <w:rPr>
      <w:rFonts w:ascii="Calibri" w:hAnsi="Calibri"/>
      <w:sz w:val="22"/>
    </w:rPr>
  </w:style>
  <w:style w:type="paragraph" w:customStyle="1" w:styleId="ListParagraph1">
    <w:name w:val="List Paragraph1"/>
    <w:basedOn w:val="a0"/>
    <w:uiPriority w:val="99"/>
    <w:rsid w:val="00176D9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qFormat/>
    <w:rsid w:val="00176D9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176D9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176D92"/>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176D9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176D9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76D92"/>
    <w:rPr>
      <w:rFonts w:ascii="Times New Roman" w:hAnsi="Times New Roman"/>
      <w:sz w:val="20"/>
    </w:rPr>
  </w:style>
  <w:style w:type="paragraph" w:customStyle="1" w:styleId="Style3">
    <w:name w:val="Style3"/>
    <w:basedOn w:val="a0"/>
    <w:rsid w:val="00176D9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176D9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176D9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176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176D9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176D92"/>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176D92"/>
    <w:rPr>
      <w:rFonts w:ascii="Tahoma" w:eastAsia="Times New Roman" w:hAnsi="Tahoma"/>
      <w:sz w:val="16"/>
      <w:lang w:val="en-US"/>
    </w:rPr>
  </w:style>
  <w:style w:type="paragraph" w:styleId="affff7">
    <w:name w:val="Document Map"/>
    <w:basedOn w:val="a0"/>
    <w:link w:val="affff6"/>
    <w:uiPriority w:val="99"/>
    <w:semiHidden/>
    <w:rsid w:val="00176D92"/>
    <w:pPr>
      <w:spacing w:after="0" w:line="240" w:lineRule="auto"/>
      <w:ind w:firstLine="709"/>
      <w:jc w:val="both"/>
    </w:pPr>
    <w:rPr>
      <w:rFonts w:ascii="Tahoma" w:eastAsia="Times New Roman" w:hAnsi="Tahoma"/>
      <w:sz w:val="16"/>
      <w:lang w:val="en-US"/>
    </w:rPr>
  </w:style>
  <w:style w:type="character" w:customStyle="1" w:styleId="1f2">
    <w:name w:val="Схема документа Знак1"/>
    <w:basedOn w:val="a1"/>
    <w:uiPriority w:val="99"/>
    <w:semiHidden/>
    <w:rsid w:val="00176D92"/>
    <w:rPr>
      <w:rFonts w:ascii="Tahoma" w:hAnsi="Tahoma" w:cs="Tahoma"/>
      <w:sz w:val="16"/>
      <w:szCs w:val="16"/>
    </w:rPr>
  </w:style>
  <w:style w:type="paragraph" w:customStyle="1" w:styleId="MediumGrid21">
    <w:name w:val="Medium Grid 21"/>
    <w:basedOn w:val="a0"/>
    <w:uiPriority w:val="99"/>
    <w:rsid w:val="00176D92"/>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176D92"/>
    <w:rPr>
      <w:i/>
      <w:color w:val="5A5A5A"/>
    </w:rPr>
  </w:style>
  <w:style w:type="character" w:customStyle="1" w:styleId="IntenseEmphasis1">
    <w:name w:val="Intense Emphasis1"/>
    <w:uiPriority w:val="99"/>
    <w:rsid w:val="00176D92"/>
    <w:rPr>
      <w:b/>
      <w:i/>
      <w:sz w:val="24"/>
      <w:u w:val="single"/>
    </w:rPr>
  </w:style>
  <w:style w:type="character" w:customStyle="1" w:styleId="SubtleReference1">
    <w:name w:val="Subtle Reference1"/>
    <w:uiPriority w:val="99"/>
    <w:rsid w:val="00176D92"/>
    <w:rPr>
      <w:sz w:val="24"/>
      <w:u w:val="single"/>
    </w:rPr>
  </w:style>
  <w:style w:type="character" w:customStyle="1" w:styleId="IntenseReference1">
    <w:name w:val="Intense Reference1"/>
    <w:uiPriority w:val="99"/>
    <w:rsid w:val="00176D92"/>
    <w:rPr>
      <w:b/>
      <w:sz w:val="24"/>
      <w:u w:val="single"/>
    </w:rPr>
  </w:style>
  <w:style w:type="character" w:customStyle="1" w:styleId="BookTitle1">
    <w:name w:val="Book Title1"/>
    <w:uiPriority w:val="99"/>
    <w:rsid w:val="00176D92"/>
    <w:rPr>
      <w:rFonts w:ascii="Arial" w:hAnsi="Arial"/>
      <w:b/>
      <w:i/>
      <w:sz w:val="24"/>
    </w:rPr>
  </w:style>
  <w:style w:type="paragraph" w:customStyle="1" w:styleId="TOCHeading1">
    <w:name w:val="TOC Heading1"/>
    <w:basedOn w:val="1"/>
    <w:next w:val="a0"/>
    <w:uiPriority w:val="99"/>
    <w:rsid w:val="00176D9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176D9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76D92"/>
    <w:pPr>
      <w:ind w:left="634" w:firstLine="0"/>
      <w:jc w:val="left"/>
    </w:pPr>
    <w:rPr>
      <w:rFonts w:ascii="Cambria" w:hAnsi="Cambria" w:cs="Cambria"/>
      <w:sz w:val="18"/>
      <w:szCs w:val="22"/>
      <w:lang w:eastAsia="zh-TW"/>
    </w:rPr>
  </w:style>
  <w:style w:type="paragraph" w:customStyle="1" w:styleId="DocumentDate">
    <w:name w:val="Document Date"/>
    <w:basedOn w:val="MediumGrid21"/>
    <w:rsid w:val="00176D9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76D92"/>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176D92"/>
    <w:rPr>
      <w:rFonts w:ascii="Times New Roman" w:eastAsia="@Arial Unicode MS" w:hAnsi="Times New Roman" w:cs="Times New Roman"/>
      <w:sz w:val="20"/>
      <w:szCs w:val="20"/>
      <w:lang w:eastAsia="ru-RU"/>
    </w:rPr>
  </w:style>
  <w:style w:type="paragraph" w:customStyle="1" w:styleId="affff8">
    <w:name w:val="Аннотации"/>
    <w:basedOn w:val="a0"/>
    <w:rsid w:val="00176D92"/>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176D92"/>
    <w:rPr>
      <w:rFonts w:ascii="Times New Roman" w:hAnsi="Times New Roman"/>
      <w:b/>
      <w:spacing w:val="30"/>
    </w:rPr>
  </w:style>
  <w:style w:type="paragraph" w:customStyle="1" w:styleId="affffa">
    <w:name w:val="текст сноски"/>
    <w:basedOn w:val="a0"/>
    <w:rsid w:val="00176D9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76D92"/>
    <w:rPr>
      <w:rFonts w:ascii="Arial" w:hAnsi="Arial"/>
      <w:b/>
      <w:kern w:val="32"/>
      <w:sz w:val="32"/>
    </w:rPr>
  </w:style>
  <w:style w:type="character" w:customStyle="1" w:styleId="170">
    <w:name w:val="Знак Знак17"/>
    <w:uiPriority w:val="99"/>
    <w:rsid w:val="00176D92"/>
    <w:rPr>
      <w:rFonts w:ascii="Arial" w:hAnsi="Arial"/>
      <w:b/>
      <w:sz w:val="28"/>
    </w:rPr>
  </w:style>
  <w:style w:type="character" w:customStyle="1" w:styleId="161">
    <w:name w:val="Знак Знак16"/>
    <w:uiPriority w:val="99"/>
    <w:rsid w:val="00176D92"/>
    <w:rPr>
      <w:rFonts w:ascii="Arial" w:hAnsi="Arial"/>
      <w:b/>
      <w:sz w:val="26"/>
    </w:rPr>
  </w:style>
  <w:style w:type="paragraph" w:styleId="HTML">
    <w:name w:val="HTML Preformatted"/>
    <w:basedOn w:val="a0"/>
    <w:link w:val="HTML0"/>
    <w:uiPriority w:val="99"/>
    <w:rsid w:val="00176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176D92"/>
    <w:rPr>
      <w:rFonts w:ascii="Courier New" w:eastAsia="Times New Roman" w:hAnsi="Courier New" w:cs="Times New Roman"/>
      <w:sz w:val="20"/>
      <w:szCs w:val="20"/>
      <w:lang w:eastAsia="ru-RU"/>
    </w:rPr>
  </w:style>
  <w:style w:type="paragraph" w:customStyle="1" w:styleId="msonormalcxspmiddle">
    <w:name w:val="msonormalcxspmiddle"/>
    <w:basedOn w:val="a0"/>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3">
    <w:name w:val="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76D9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176D92"/>
    <w:pPr>
      <w:widowControl w:val="0"/>
      <w:spacing w:before="480" w:after="0" w:line="240" w:lineRule="auto"/>
    </w:pPr>
    <w:rPr>
      <w:rFonts w:ascii="Arial" w:eastAsia="Times New Roman" w:hAnsi="Arial" w:cs="Times New Roman"/>
      <w:vanish/>
      <w:sz w:val="18"/>
      <w:szCs w:val="20"/>
      <w:lang w:val="en-GB"/>
    </w:rPr>
  </w:style>
  <w:style w:type="character" w:customStyle="1" w:styleId="1f4">
    <w:name w:val="Знак Знак1"/>
    <w:locked/>
    <w:rsid w:val="00176D92"/>
    <w:rPr>
      <w:rFonts w:ascii="Arial" w:hAnsi="Arial"/>
      <w:b/>
      <w:sz w:val="26"/>
      <w:lang w:val="ru-RU" w:eastAsia="ru-RU"/>
    </w:rPr>
  </w:style>
  <w:style w:type="paragraph" w:customStyle="1" w:styleId="NR">
    <w:name w:val="NR"/>
    <w:basedOn w:val="a0"/>
    <w:rsid w:val="00176D92"/>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176D92"/>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176D9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76D92"/>
    <w:rPr>
      <w:rFonts w:ascii="Arial" w:hAnsi="Arial"/>
      <w:b/>
      <w:sz w:val="26"/>
      <w:lang w:eastAsia="ru-RU"/>
    </w:rPr>
  </w:style>
  <w:style w:type="character" w:customStyle="1" w:styleId="list0020paragraphchar1">
    <w:name w:val="list_0020paragraph__char1"/>
    <w:rsid w:val="00176D92"/>
    <w:rPr>
      <w:rFonts w:ascii="Times New Roman" w:hAnsi="Times New Roman"/>
      <w:sz w:val="24"/>
    </w:rPr>
  </w:style>
  <w:style w:type="character" w:customStyle="1" w:styleId="1f5">
    <w:name w:val="Основной шрифт абзаца1"/>
    <w:rsid w:val="00176D92"/>
  </w:style>
  <w:style w:type="paragraph" w:customStyle="1" w:styleId="affffb">
    <w:name w:val="Заголовок"/>
    <w:basedOn w:val="a0"/>
    <w:next w:val="afc"/>
    <w:rsid w:val="00176D92"/>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176D9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176D9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176D92"/>
    <w:rPr>
      <w:vertAlign w:val="superscript"/>
    </w:rPr>
  </w:style>
  <w:style w:type="character" w:customStyle="1" w:styleId="dash0417043d0430043a00200441043d043e0441043a0438char">
    <w:name w:val="dash0417_043d_0430_043a_0020_0441_043d_043e_0441_043a_0438__char"/>
    <w:rsid w:val="00176D9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76D92"/>
    <w:rPr>
      <w:rFonts w:ascii="Times New Roman" w:hAnsi="Times New Roman"/>
      <w:sz w:val="24"/>
      <w:u w:val="none"/>
      <w:effect w:val="none"/>
    </w:rPr>
  </w:style>
  <w:style w:type="character" w:customStyle="1" w:styleId="normal005f005f005f005fchar1005f005fchar1char1">
    <w:name w:val="normal_005f005f_005f005fchar1_005f_005fchar1__char1"/>
    <w:rsid w:val="00176D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76D92"/>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176D9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76D92"/>
    <w:rPr>
      <w:rFonts w:ascii="Times New Roman" w:hAnsi="Times New Roman"/>
      <w:sz w:val="24"/>
      <w:u w:val="none"/>
      <w:effect w:val="none"/>
    </w:rPr>
  </w:style>
  <w:style w:type="paragraph" w:customStyle="1" w:styleId="-12">
    <w:name w:val="Цветной список - Акцент 12"/>
    <w:basedOn w:val="a0"/>
    <w:qFormat/>
    <w:rsid w:val="00176D92"/>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176D92"/>
    <w:rPr>
      <w:sz w:val="24"/>
    </w:rPr>
  </w:style>
  <w:style w:type="paragraph" w:customStyle="1" w:styleId="default0">
    <w:name w:val="default"/>
    <w:basedOn w:val="a0"/>
    <w:rsid w:val="00176D9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176D92"/>
    <w:rPr>
      <w:rFonts w:ascii="Times New Roman" w:hAnsi="Times New Roman"/>
      <w:sz w:val="24"/>
      <w:u w:val="none"/>
      <w:effect w:val="none"/>
    </w:rPr>
  </w:style>
  <w:style w:type="paragraph" w:customStyle="1" w:styleId="afffff">
    <w:name w:val="А_осн"/>
    <w:basedOn w:val="Abstract"/>
    <w:link w:val="afffff0"/>
    <w:rsid w:val="00176D92"/>
    <w:rPr>
      <w:sz w:val="28"/>
    </w:rPr>
  </w:style>
  <w:style w:type="character" w:customStyle="1" w:styleId="afffff0">
    <w:name w:val="А_осн Знак"/>
    <w:link w:val="afffff"/>
    <w:locked/>
    <w:rsid w:val="00176D92"/>
    <w:rPr>
      <w:rFonts w:ascii="Times New Roman" w:eastAsia="@Arial Unicode MS" w:hAnsi="Times New Roman" w:cs="Times New Roman"/>
      <w:sz w:val="28"/>
      <w:szCs w:val="20"/>
      <w:lang w:eastAsia="ru-RU"/>
    </w:rPr>
  </w:style>
  <w:style w:type="character" w:customStyle="1" w:styleId="FontStyle69">
    <w:name w:val="Font Style69"/>
    <w:uiPriority w:val="99"/>
    <w:rsid w:val="00176D92"/>
    <w:rPr>
      <w:rFonts w:ascii="Calibri" w:hAnsi="Calibri"/>
      <w:sz w:val="20"/>
    </w:rPr>
  </w:style>
  <w:style w:type="paragraph" w:customStyle="1" w:styleId="text">
    <w:name w:val="text"/>
    <w:basedOn w:val="a0"/>
    <w:uiPriority w:val="99"/>
    <w:rsid w:val="00176D9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76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176D92"/>
  </w:style>
  <w:style w:type="character" w:customStyle="1" w:styleId="HeaderChar">
    <w:name w:val="Header Char"/>
    <w:locked/>
    <w:rsid w:val="00176D92"/>
    <w:rPr>
      <w:rFonts w:ascii="Calibri" w:hAnsi="Calibri" w:cs="Times New Roman"/>
    </w:rPr>
  </w:style>
  <w:style w:type="character" w:customStyle="1" w:styleId="FooterChar">
    <w:name w:val="Footer Char"/>
    <w:locked/>
    <w:rsid w:val="00176D92"/>
    <w:rPr>
      <w:rFonts w:ascii="Calibri" w:hAnsi="Calibri" w:cs="Times New Roman"/>
    </w:rPr>
  </w:style>
  <w:style w:type="character" w:customStyle="1" w:styleId="112">
    <w:name w:val="Заголовок 1 Знак1"/>
    <w:rsid w:val="00176D92"/>
    <w:rPr>
      <w:rFonts w:ascii="Arial" w:hAnsi="Arial"/>
      <w:b/>
      <w:kern w:val="32"/>
      <w:sz w:val="32"/>
      <w:lang w:val="de-DE" w:eastAsia="ru-RU"/>
    </w:rPr>
  </w:style>
  <w:style w:type="character" w:customStyle="1" w:styleId="212">
    <w:name w:val="Заголовок 2 Знак1"/>
    <w:rsid w:val="00176D92"/>
    <w:rPr>
      <w:rFonts w:ascii="Cambria" w:hAnsi="Cambria"/>
      <w:b/>
      <w:color w:val="4F81BD"/>
      <w:sz w:val="26"/>
      <w:lang w:val="ru-RU" w:eastAsia="ru-RU"/>
    </w:rPr>
  </w:style>
  <w:style w:type="character" w:customStyle="1" w:styleId="310">
    <w:name w:val="Заголовок 3 Знак1"/>
    <w:rsid w:val="00176D92"/>
    <w:rPr>
      <w:rFonts w:ascii="Arial" w:hAnsi="Arial"/>
      <w:b/>
      <w:sz w:val="26"/>
      <w:lang w:val="ru-RU" w:eastAsia="ru-RU"/>
    </w:rPr>
  </w:style>
  <w:style w:type="character" w:customStyle="1" w:styleId="1f8">
    <w:name w:val="Нижний колонтитул Знак1"/>
    <w:locked/>
    <w:rsid w:val="00176D92"/>
    <w:rPr>
      <w:rFonts w:eastAsia="Times New Roman"/>
      <w:sz w:val="24"/>
      <w:lang w:val="en-US" w:eastAsia="ru-RU"/>
    </w:rPr>
  </w:style>
  <w:style w:type="character" w:customStyle="1" w:styleId="1f9">
    <w:name w:val="Основной текст с отступом Знак1"/>
    <w:rsid w:val="00176D92"/>
    <w:rPr>
      <w:sz w:val="24"/>
      <w:lang w:val="ru-RU" w:eastAsia="ru-RU"/>
    </w:rPr>
  </w:style>
  <w:style w:type="paragraph" w:customStyle="1" w:styleId="113">
    <w:name w:val="Знак Знак1 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176D9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176D92"/>
    <w:pPr>
      <w:spacing w:after="160" w:line="240" w:lineRule="exact"/>
    </w:pPr>
    <w:rPr>
      <w:rFonts w:ascii="Verdana" w:eastAsia="Times New Roman" w:hAnsi="Verdana" w:cs="Times New Roman"/>
      <w:sz w:val="20"/>
      <w:szCs w:val="20"/>
      <w:lang w:val="en-US"/>
    </w:rPr>
  </w:style>
  <w:style w:type="paragraph" w:customStyle="1" w:styleId="1fb">
    <w:name w:val="Знак Знак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176D92"/>
    <w:rPr>
      <w:rFonts w:ascii="Arial" w:hAnsi="Arial"/>
      <w:b/>
      <w:kern w:val="32"/>
      <w:sz w:val="32"/>
    </w:rPr>
  </w:style>
  <w:style w:type="character" w:customStyle="1" w:styleId="171">
    <w:name w:val="Знак Знак171"/>
    <w:rsid w:val="00176D92"/>
    <w:rPr>
      <w:rFonts w:ascii="Arial" w:hAnsi="Arial"/>
      <w:b/>
      <w:sz w:val="28"/>
    </w:rPr>
  </w:style>
  <w:style w:type="character" w:customStyle="1" w:styleId="1610">
    <w:name w:val="Знак Знак161"/>
    <w:rsid w:val="00176D92"/>
    <w:rPr>
      <w:rFonts w:ascii="Arial" w:hAnsi="Arial"/>
      <w:b/>
      <w:sz w:val="26"/>
    </w:rPr>
  </w:style>
  <w:style w:type="character" w:customStyle="1" w:styleId="1fd">
    <w:name w:val="Название Знак1"/>
    <w:rsid w:val="00176D92"/>
    <w:rPr>
      <w:b/>
      <w:sz w:val="24"/>
      <w:lang w:val="ru-RU" w:eastAsia="ru-RU"/>
    </w:rPr>
  </w:style>
  <w:style w:type="paragraph" w:customStyle="1" w:styleId="213">
    <w:name w:val="Знак Знак2 Знак1"/>
    <w:basedOn w:val="a0"/>
    <w:rsid w:val="00176D92"/>
    <w:pPr>
      <w:spacing w:after="160" w:line="240" w:lineRule="exact"/>
    </w:pPr>
    <w:rPr>
      <w:rFonts w:ascii="Verdana" w:eastAsia="Times New Roman" w:hAnsi="Verdana" w:cs="Times New Roman"/>
      <w:sz w:val="20"/>
      <w:szCs w:val="20"/>
      <w:lang w:val="en-US"/>
    </w:rPr>
  </w:style>
  <w:style w:type="paragraph" w:customStyle="1" w:styleId="1fe">
    <w:name w:val="Знак Знак Знак Знак Знак Знак Знак Знак Знак1"/>
    <w:basedOn w:val="a0"/>
    <w:rsid w:val="00176D9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176D92"/>
  </w:style>
  <w:style w:type="character" w:customStyle="1" w:styleId="dash0410043104370430044600200441043f04380441043a0430char1">
    <w:name w:val="dash0410_0431_0437_0430_0446_0020_0441_043f_0438_0441_043a_0430__char1"/>
    <w:rsid w:val="00176D9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76D9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76D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76D9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76D92"/>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176D92"/>
  </w:style>
  <w:style w:type="paragraph" w:customStyle="1" w:styleId="afffff1">
    <w:name w:val="Основной"/>
    <w:basedOn w:val="a0"/>
    <w:rsid w:val="00176D9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176D92"/>
    <w:pPr>
      <w:spacing w:before="113"/>
      <w:ind w:firstLine="0"/>
      <w:jc w:val="center"/>
    </w:pPr>
    <w:rPr>
      <w:b/>
      <w:bCs/>
    </w:rPr>
  </w:style>
  <w:style w:type="character" w:customStyle="1" w:styleId="1ff">
    <w:name w:val="Сноска1"/>
    <w:rsid w:val="00176D92"/>
    <w:rPr>
      <w:rFonts w:ascii="Times New Roman" w:hAnsi="Times New Roman"/>
      <w:vertAlign w:val="superscript"/>
    </w:rPr>
  </w:style>
  <w:style w:type="paragraph" w:customStyle="1" w:styleId="afffff3">
    <w:name w:val="Буллит"/>
    <w:basedOn w:val="afffff1"/>
    <w:rsid w:val="00176D92"/>
    <w:pPr>
      <w:ind w:firstLine="244"/>
    </w:pPr>
  </w:style>
  <w:style w:type="character" w:customStyle="1" w:styleId="2f1">
    <w:name w:val="Подпись к таблице2"/>
    <w:rsid w:val="00176D9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76D9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76D9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76D92"/>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6"/>
    <w:next w:val="afff6"/>
    <w:link w:val="afffff5"/>
    <w:semiHidden/>
    <w:rsid w:val="00176D92"/>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7"/>
    <w:link w:val="afffff4"/>
    <w:semiHidden/>
    <w:rsid w:val="00176D92"/>
    <w:rPr>
      <w:rFonts w:ascii="Calibri" w:eastAsia="Times New Roman" w:hAnsi="Calibri" w:cs="Times New Roman"/>
      <w:b/>
      <w:bCs/>
      <w:sz w:val="20"/>
      <w:szCs w:val="20"/>
      <w:lang w:val="en-US" w:eastAsia="ru-RU"/>
    </w:rPr>
  </w:style>
  <w:style w:type="paragraph" w:styleId="afffff6">
    <w:name w:val="Revision"/>
    <w:hidden/>
    <w:uiPriority w:val="99"/>
    <w:semiHidden/>
    <w:rsid w:val="00176D92"/>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176D92"/>
  </w:style>
  <w:style w:type="character" w:customStyle="1" w:styleId="1ff0">
    <w:name w:val="Текст выноски Знак1"/>
    <w:uiPriority w:val="99"/>
    <w:semiHidden/>
    <w:rsid w:val="00176D92"/>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176D9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76D92"/>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76D92"/>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76D92"/>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176D92"/>
    <w:rPr>
      <w:rFonts w:ascii="Arial" w:hAnsi="Arial" w:cs="Arial"/>
      <w:spacing w:val="-10"/>
      <w:shd w:val="clear" w:color="auto" w:fill="FFFFFF"/>
    </w:rPr>
  </w:style>
  <w:style w:type="paragraph" w:customStyle="1" w:styleId="351">
    <w:name w:val="Основной текст (35)"/>
    <w:basedOn w:val="a0"/>
    <w:link w:val="350"/>
    <w:uiPriority w:val="99"/>
    <w:rsid w:val="00176D9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176D92"/>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176D92"/>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176D92"/>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176D9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176D92"/>
    <w:rPr>
      <w:rFonts w:ascii="Times New Roman" w:eastAsia="Times New Roman" w:hAnsi="Times New Roman"/>
      <w:i/>
      <w:iCs/>
      <w:shd w:val="clear" w:color="auto" w:fill="FFFFFF"/>
    </w:rPr>
  </w:style>
  <w:style w:type="paragraph" w:customStyle="1" w:styleId="53">
    <w:name w:val="Основной текст (5)"/>
    <w:basedOn w:val="a0"/>
    <w:link w:val="52"/>
    <w:rsid w:val="00176D9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176D92"/>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176D92"/>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176D92"/>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176D9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176D92"/>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176D9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176D92"/>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176D92"/>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176D92"/>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176D92"/>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176D9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176D92"/>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176D92"/>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176D92"/>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176D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4">
    <w:name w:val="Основной текст (11)_"/>
    <w:link w:val="115"/>
    <w:uiPriority w:val="99"/>
    <w:locked/>
    <w:rsid w:val="00176D92"/>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176D9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176D9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176D92"/>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176D92"/>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176D92"/>
    <w:rPr>
      <w:rFonts w:ascii="Times New Roman" w:eastAsia="Times New Roman" w:hAnsi="Times New Roman"/>
      <w:shd w:val="clear" w:color="auto" w:fill="FFFFFF"/>
    </w:rPr>
  </w:style>
  <w:style w:type="paragraph" w:customStyle="1" w:styleId="2f4">
    <w:name w:val="Подпись к картинке (2)"/>
    <w:basedOn w:val="a0"/>
    <w:link w:val="2Exact0"/>
    <w:rsid w:val="00176D92"/>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176D92"/>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176D92"/>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176D92"/>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176D92"/>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176D92"/>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176D92"/>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176D92"/>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176D92"/>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176D92"/>
    <w:rPr>
      <w:rFonts w:ascii="Impact" w:eastAsia="Impact" w:hAnsi="Impact" w:cs="Impact"/>
      <w:sz w:val="19"/>
      <w:szCs w:val="19"/>
      <w:shd w:val="clear" w:color="auto" w:fill="FFFFFF"/>
    </w:rPr>
  </w:style>
  <w:style w:type="paragraph" w:customStyle="1" w:styleId="3c">
    <w:name w:val="Номер заголовка №3"/>
    <w:basedOn w:val="a0"/>
    <w:link w:val="3Exact1"/>
    <w:rsid w:val="00176D9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176D92"/>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176D92"/>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176D92"/>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176D92"/>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176D92"/>
    <w:rPr>
      <w:rFonts w:ascii="Candara" w:eastAsia="Candara" w:hAnsi="Candara" w:cs="Candara"/>
      <w:shd w:val="clear" w:color="auto" w:fill="FFFFFF"/>
    </w:rPr>
  </w:style>
  <w:style w:type="paragraph" w:customStyle="1" w:styleId="172">
    <w:name w:val="Основной текст (17)"/>
    <w:basedOn w:val="a0"/>
    <w:link w:val="17Exact"/>
    <w:rsid w:val="00176D9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176D9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76D9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176D9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176D92"/>
    <w:rPr>
      <w:rFonts w:ascii="Times New Roman" w:eastAsia="Times New Roman" w:hAnsi="Times New Roman"/>
      <w:i/>
      <w:iCs/>
      <w:shd w:val="clear" w:color="auto" w:fill="FFFFFF"/>
    </w:rPr>
  </w:style>
  <w:style w:type="paragraph" w:customStyle="1" w:styleId="3e">
    <w:name w:val="Подпись к таблице (3)"/>
    <w:basedOn w:val="a0"/>
    <w:link w:val="3d"/>
    <w:rsid w:val="00176D92"/>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176D92"/>
    <w:rPr>
      <w:rFonts w:ascii="Times New Roman" w:eastAsia="Times New Roman" w:hAnsi="Times New Roman"/>
      <w:shd w:val="clear" w:color="auto" w:fill="FFFFFF"/>
    </w:rPr>
  </w:style>
  <w:style w:type="paragraph" w:customStyle="1" w:styleId="2f6">
    <w:name w:val="Сноска (2)"/>
    <w:basedOn w:val="a0"/>
    <w:link w:val="2f5"/>
    <w:rsid w:val="00176D92"/>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176D92"/>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176D92"/>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176D92"/>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176D92"/>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176D92"/>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176D9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176D92"/>
    <w:rPr>
      <w:rFonts w:ascii="Times New Roman" w:eastAsia="Times New Roman" w:hAnsi="Times New Roman"/>
      <w:shd w:val="clear" w:color="auto" w:fill="FFFFFF"/>
    </w:rPr>
  </w:style>
  <w:style w:type="paragraph" w:customStyle="1" w:styleId="2f7">
    <w:name w:val="Номер заголовка №2"/>
    <w:basedOn w:val="a0"/>
    <w:link w:val="2Exact1"/>
    <w:rsid w:val="00176D92"/>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176D92"/>
    <w:rPr>
      <w:rFonts w:ascii="Impact" w:eastAsia="Impact" w:hAnsi="Impact" w:cs="Impact"/>
      <w:sz w:val="21"/>
      <w:szCs w:val="21"/>
      <w:shd w:val="clear" w:color="auto" w:fill="FFFFFF"/>
    </w:rPr>
  </w:style>
  <w:style w:type="paragraph" w:customStyle="1" w:styleId="220">
    <w:name w:val="Заголовок №2 (2)"/>
    <w:basedOn w:val="a0"/>
    <w:link w:val="22Exact"/>
    <w:rsid w:val="00176D9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176D92"/>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176D92"/>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176D92"/>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176D9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176D9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176D9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176D92"/>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176D9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176D92"/>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176D9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176D92"/>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176D92"/>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176D92"/>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176D9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176D92"/>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176D92"/>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76D9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176D92"/>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76D92"/>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176D9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176D9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176D9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176D92"/>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176D92"/>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176D9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176D92"/>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176D9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176D92"/>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176D92"/>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176D92"/>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176D92"/>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76D92"/>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176D9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176D9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176D9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176D92"/>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176D92"/>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176D9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176D9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76D9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176D9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176D9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176D92"/>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176D9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176D9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176D9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176D92"/>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176D92"/>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176D9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176D9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176D9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176D9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176D9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176D9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176D92"/>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176D92"/>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176D92"/>
    <w:rPr>
      <w:rFonts w:ascii="Times New Roman" w:hAnsi="Times New Roman" w:cs="Times New Roman"/>
      <w:b/>
      <w:bCs/>
      <w:shd w:val="clear" w:color="auto" w:fill="FFFFFF"/>
    </w:rPr>
  </w:style>
  <w:style w:type="character" w:customStyle="1" w:styleId="124">
    <w:name w:val="Заголовок №1 (2)_"/>
    <w:link w:val="125"/>
    <w:uiPriority w:val="99"/>
    <w:locked/>
    <w:rsid w:val="00176D92"/>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176D92"/>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176D9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76D92"/>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176D92"/>
    <w:rPr>
      <w:rFonts w:ascii="Times New Roman" w:eastAsia="Times New Roman" w:hAnsi="Times New Roman"/>
      <w:b/>
      <w:bCs/>
      <w:i/>
      <w:iCs/>
      <w:shd w:val="clear" w:color="auto" w:fill="FFFFFF"/>
    </w:rPr>
  </w:style>
  <w:style w:type="paragraph" w:customStyle="1" w:styleId="67">
    <w:name w:val="Заголовок №6"/>
    <w:basedOn w:val="a0"/>
    <w:link w:val="66"/>
    <w:rsid w:val="00176D92"/>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176D92"/>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176D92"/>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176D9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176D92"/>
    <w:rPr>
      <w:rFonts w:ascii="Verdana" w:eastAsia="Verdana" w:hAnsi="Verdana" w:cs="Verdana"/>
      <w:b/>
      <w:bCs/>
      <w:sz w:val="17"/>
      <w:szCs w:val="17"/>
      <w:shd w:val="clear" w:color="auto" w:fill="FFFFFF"/>
    </w:rPr>
  </w:style>
  <w:style w:type="character" w:customStyle="1" w:styleId="183">
    <w:name w:val="Основной текст (18)_"/>
    <w:locked/>
    <w:rsid w:val="00176D9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176D9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176D92"/>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176D9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176D9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176D92"/>
    <w:rPr>
      <w:rFonts w:ascii="Times New Roman" w:eastAsia="Times New Roman" w:hAnsi="Times New Roman" w:cs="Times New Roman"/>
      <w:b/>
      <w:bCs/>
      <w:shd w:val="clear" w:color="auto" w:fill="FFFFFF"/>
    </w:rPr>
  </w:style>
  <w:style w:type="character" w:customStyle="1" w:styleId="affffff">
    <w:name w:val="Подпись к картинке_"/>
    <w:locked/>
    <w:rsid w:val="00176D92"/>
    <w:rPr>
      <w:rFonts w:ascii="Arial" w:eastAsia="Arial" w:hAnsi="Arial" w:cs="Arial"/>
      <w:sz w:val="18"/>
      <w:szCs w:val="18"/>
      <w:shd w:val="clear" w:color="auto" w:fill="FFFFFF"/>
    </w:rPr>
  </w:style>
  <w:style w:type="character" w:customStyle="1" w:styleId="2fe">
    <w:name w:val="Основной текст (2) + Малые прописные"/>
    <w:rsid w:val="00176D92"/>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176D92"/>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176D9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176D92"/>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176D92"/>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176D92"/>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176D92"/>
    <w:rPr>
      <w:rFonts w:ascii="Times New Roman" w:hAnsi="Times New Roman"/>
      <w:shd w:val="clear" w:color="auto" w:fill="FFFFFF"/>
    </w:rPr>
  </w:style>
  <w:style w:type="paragraph" w:customStyle="1" w:styleId="241">
    <w:name w:val="Основной текст (24)"/>
    <w:basedOn w:val="a0"/>
    <w:link w:val="240"/>
    <w:uiPriority w:val="99"/>
    <w:rsid w:val="00176D92"/>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176D92"/>
    <w:rPr>
      <w:rFonts w:ascii="Times New Roman" w:hAnsi="Times New Roman"/>
      <w:shd w:val="clear" w:color="auto" w:fill="FFFFFF"/>
    </w:rPr>
  </w:style>
  <w:style w:type="paragraph" w:customStyle="1" w:styleId="49">
    <w:name w:val="Подпись к таблице (4)"/>
    <w:basedOn w:val="a0"/>
    <w:link w:val="48"/>
    <w:uiPriority w:val="99"/>
    <w:rsid w:val="00176D92"/>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176D92"/>
    <w:rPr>
      <w:rFonts w:ascii="Arial" w:hAnsi="Arial" w:cs="Arial"/>
      <w:sz w:val="18"/>
      <w:szCs w:val="18"/>
      <w:shd w:val="clear" w:color="auto" w:fill="FFFFFF"/>
    </w:rPr>
  </w:style>
  <w:style w:type="paragraph" w:customStyle="1" w:styleId="281">
    <w:name w:val="Основной текст (28)"/>
    <w:basedOn w:val="a0"/>
    <w:link w:val="280"/>
    <w:uiPriority w:val="99"/>
    <w:rsid w:val="00176D9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176D92"/>
    <w:rPr>
      <w:rFonts w:ascii="Times New Roman" w:hAnsi="Times New Roman"/>
      <w:i/>
      <w:iCs/>
      <w:shd w:val="clear" w:color="auto" w:fill="FFFFFF"/>
    </w:rPr>
  </w:style>
  <w:style w:type="paragraph" w:customStyle="1" w:styleId="223">
    <w:name w:val="Основной текст (22)"/>
    <w:basedOn w:val="a0"/>
    <w:link w:val="222"/>
    <w:uiPriority w:val="99"/>
    <w:rsid w:val="00176D92"/>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176D92"/>
    <w:rPr>
      <w:rFonts w:ascii="Times New Roman" w:hAnsi="Times New Roman"/>
      <w:shd w:val="clear" w:color="auto" w:fill="FFFFFF"/>
    </w:rPr>
  </w:style>
  <w:style w:type="paragraph" w:customStyle="1" w:styleId="affffff1">
    <w:name w:val="Оглавление"/>
    <w:basedOn w:val="a0"/>
    <w:link w:val="affffff0"/>
    <w:rsid w:val="00176D92"/>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176D92"/>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176D92"/>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176D92"/>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176D9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176D92"/>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176D92"/>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176D9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76D92"/>
    <w:rPr>
      <w:rFonts w:ascii="Arial" w:hAnsi="Arial" w:cs="Arial"/>
      <w:spacing w:val="20"/>
      <w:sz w:val="18"/>
      <w:szCs w:val="18"/>
      <w:shd w:val="clear" w:color="auto" w:fill="FFFFFF"/>
    </w:rPr>
  </w:style>
  <w:style w:type="character" w:customStyle="1" w:styleId="225">
    <w:name w:val="Основной текст (22) + Не курсив"/>
    <w:uiPriority w:val="99"/>
    <w:rsid w:val="00176D92"/>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176D9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176D92"/>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176D92"/>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176D92"/>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176D92"/>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176D92"/>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176D92"/>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176D92"/>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176D92"/>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176D9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76D92"/>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76D92"/>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76D92"/>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176D92"/>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176D92"/>
    <w:rPr>
      <w:rFonts w:ascii="Times New Roman" w:eastAsia="Times New Roman" w:hAnsi="Times New Roman"/>
      <w:b/>
      <w:bCs/>
      <w:shd w:val="clear" w:color="auto" w:fill="FFFFFF"/>
    </w:rPr>
  </w:style>
  <w:style w:type="paragraph" w:customStyle="1" w:styleId="85">
    <w:name w:val="Заголовок №8"/>
    <w:basedOn w:val="a0"/>
    <w:link w:val="84"/>
    <w:rsid w:val="00176D92"/>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176D92"/>
    <w:rPr>
      <w:rFonts w:ascii="Tahoma" w:eastAsia="Tahoma" w:hAnsi="Tahoma" w:cs="Tahoma"/>
      <w:sz w:val="19"/>
      <w:szCs w:val="19"/>
      <w:shd w:val="clear" w:color="auto" w:fill="FFFFFF"/>
    </w:rPr>
  </w:style>
  <w:style w:type="paragraph" w:customStyle="1" w:styleId="97">
    <w:name w:val="Заголовок №9"/>
    <w:basedOn w:val="a0"/>
    <w:link w:val="96"/>
    <w:rsid w:val="00176D9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176D92"/>
    <w:rPr>
      <w:rFonts w:ascii="Times New Roman" w:eastAsia="Times New Roman" w:hAnsi="Times New Roman"/>
      <w:b/>
      <w:bCs/>
      <w:i/>
      <w:iCs/>
      <w:shd w:val="clear" w:color="auto" w:fill="FFFFFF"/>
    </w:rPr>
  </w:style>
  <w:style w:type="paragraph" w:customStyle="1" w:styleId="5c">
    <w:name w:val="Сноска (5)"/>
    <w:basedOn w:val="a0"/>
    <w:link w:val="5b"/>
    <w:rsid w:val="00176D92"/>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176D92"/>
    <w:rPr>
      <w:rFonts w:ascii="Tahoma" w:eastAsia="Tahoma" w:hAnsi="Tahoma" w:cs="Tahoma"/>
      <w:b/>
      <w:bCs/>
      <w:sz w:val="18"/>
      <w:szCs w:val="18"/>
      <w:shd w:val="clear" w:color="auto" w:fill="FFFFFF"/>
    </w:rPr>
  </w:style>
  <w:style w:type="paragraph" w:customStyle="1" w:styleId="105">
    <w:name w:val="Заголовок №10"/>
    <w:basedOn w:val="a0"/>
    <w:link w:val="104"/>
    <w:rsid w:val="00176D9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176D9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176D9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176D92"/>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176D92"/>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176D92"/>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176D92"/>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176D92"/>
    <w:pPr>
      <w:numPr>
        <w:numId w:val="10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6D92"/>
    <w:rPr>
      <w:rFonts w:ascii="Arial Narrow" w:eastAsia="Calibri" w:hAnsi="Arial Narrow" w:cs="Times New Roman"/>
      <w:sz w:val="18"/>
      <w:szCs w:val="18"/>
      <w:lang w:eastAsia="ru-RU"/>
    </w:rPr>
  </w:style>
  <w:style w:type="character" w:customStyle="1" w:styleId="1c">
    <w:name w:val="Стиль1 Знак"/>
    <w:link w:val="1b"/>
    <w:locked/>
    <w:rsid w:val="00176D92"/>
    <w:rPr>
      <w:rFonts w:ascii="Times New Roman" w:eastAsia="Times New Roman" w:hAnsi="Times New Roman" w:cs="Times New Roman"/>
      <w:sz w:val="28"/>
      <w:szCs w:val="20"/>
      <w:lang w:eastAsia="ru-RU"/>
    </w:rPr>
  </w:style>
  <w:style w:type="character" w:customStyle="1" w:styleId="5yl5">
    <w:name w:val="_5yl5"/>
    <w:basedOn w:val="a1"/>
    <w:rsid w:val="00176D92"/>
  </w:style>
  <w:style w:type="character" w:customStyle="1" w:styleId="poemyear">
    <w:name w:val="poemyear"/>
    <w:basedOn w:val="a1"/>
    <w:rsid w:val="00176D92"/>
  </w:style>
  <w:style w:type="character" w:customStyle="1" w:styleId="st">
    <w:name w:val="st"/>
    <w:basedOn w:val="a1"/>
    <w:rsid w:val="00176D92"/>
  </w:style>
  <w:style w:type="character" w:customStyle="1" w:styleId="line">
    <w:name w:val="line"/>
    <w:basedOn w:val="a1"/>
    <w:rsid w:val="00176D92"/>
  </w:style>
  <w:style w:type="character" w:customStyle="1" w:styleId="il">
    <w:name w:val="il"/>
    <w:basedOn w:val="a1"/>
    <w:rsid w:val="00176D92"/>
  </w:style>
  <w:style w:type="paragraph" w:styleId="2ff">
    <w:name w:val="Quote"/>
    <w:basedOn w:val="a0"/>
    <w:next w:val="a0"/>
    <w:link w:val="2ff0"/>
    <w:uiPriority w:val="29"/>
    <w:qFormat/>
    <w:rsid w:val="00176D92"/>
    <w:pPr>
      <w:spacing w:after="0" w:line="240" w:lineRule="auto"/>
    </w:pPr>
    <w:rPr>
      <w:rFonts w:eastAsiaTheme="minorEastAsia"/>
      <w:i/>
      <w:iCs/>
      <w:color w:val="000000" w:themeColor="text1"/>
      <w:sz w:val="24"/>
      <w:szCs w:val="24"/>
      <w:lang w:eastAsia="ru-RU"/>
    </w:rPr>
  </w:style>
  <w:style w:type="character" w:customStyle="1" w:styleId="2ff0">
    <w:name w:val="Цитата 2 Знак"/>
    <w:basedOn w:val="a1"/>
    <w:link w:val="2ff"/>
    <w:uiPriority w:val="29"/>
    <w:rsid w:val="00176D92"/>
    <w:rPr>
      <w:rFonts w:eastAsiaTheme="minorEastAsia"/>
      <w:i/>
      <w:iCs/>
      <w:color w:val="000000" w:themeColor="text1"/>
      <w:sz w:val="24"/>
      <w:szCs w:val="24"/>
      <w:lang w:eastAsia="ru-RU"/>
    </w:rPr>
  </w:style>
</w:styles>
</file>

<file path=word/webSettings.xml><?xml version="1.0" encoding="utf-8"?>
<w:webSettings xmlns:r="http://schemas.openxmlformats.org/officeDocument/2006/relationships" xmlns:w="http://schemas.openxmlformats.org/wordprocessingml/2006/main">
  <w:divs>
    <w:div w:id="89439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package" Target="embeddings/______Microsoft_Office_PowerPoint1.sldx"/><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oleObject18.bin"/><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7.emf"/><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6.wmf"/><Relationship Id="rId48" Type="http://schemas.openxmlformats.org/officeDocument/2006/relationships/image" Target="media/image19.emf"/><Relationship Id="rId56" Type="http://schemas.openxmlformats.org/officeDocument/2006/relationships/fontTable" Target="fontTable.xml"/><Relationship Id="rId77"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5FAFD-C154-4C45-8FD4-AFC0BEED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1</Pages>
  <Words>187959</Words>
  <Characters>1071370</Characters>
  <Application>Microsoft Office Word</Application>
  <DocSecurity>0</DocSecurity>
  <Lines>8928</Lines>
  <Paragraphs>2513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1256816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dc:creator>
  <cp:keywords/>
  <dc:description/>
  <cp:lastModifiedBy>бвц</cp:lastModifiedBy>
  <cp:revision>49</cp:revision>
  <cp:lastPrinted>2016-05-04T04:53:00Z</cp:lastPrinted>
  <dcterms:created xsi:type="dcterms:W3CDTF">2016-01-17T11:05:00Z</dcterms:created>
  <dcterms:modified xsi:type="dcterms:W3CDTF">2016-05-04T04:54:00Z</dcterms:modified>
</cp:coreProperties>
</file>