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4536"/>
      </w:tblGrid>
      <w:tr w:rsidR="00BF55B4" w:rsidRPr="001072EC" w:rsidTr="00EC6E8B">
        <w:tc>
          <w:tcPr>
            <w:tcW w:w="5811" w:type="dxa"/>
          </w:tcPr>
          <w:p w:rsidR="00BF55B4" w:rsidRDefault="00BF55B4" w:rsidP="00BA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BF55B4" w:rsidRDefault="00BF55B4" w:rsidP="00BA4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  <w:r w:rsidR="004F22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BF55B4" w:rsidRPr="001072EC" w:rsidRDefault="00BF55B4" w:rsidP="004F2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F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C6E8B" w:rsidRDefault="00EC6E8B" w:rsidP="00EC6E8B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C6E8B" w:rsidRDefault="00EC6E8B" w:rsidP="00EC6E8B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 w:rsidR="004F225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F225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.2015 г.  № </w:t>
            </w:r>
          </w:p>
          <w:p w:rsidR="00BF55B4" w:rsidRPr="001072EC" w:rsidRDefault="00EC6E8B" w:rsidP="00EC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ДИРЕКТОР___________Ю.В.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Байдина</w:t>
            </w:r>
            <w:proofErr w:type="spellEnd"/>
          </w:p>
        </w:tc>
      </w:tr>
    </w:tbl>
    <w:p w:rsidR="00BF55B4" w:rsidRDefault="00BF55B4" w:rsidP="00BF55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8B" w:rsidRDefault="00EC6E8B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C6E8B" w:rsidRDefault="00EC6E8B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B4" w:rsidRPr="00BF55B4" w:rsidRDefault="00BF55B4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55B4" w:rsidRPr="00BF55B4" w:rsidRDefault="00BF55B4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B4">
        <w:rPr>
          <w:rFonts w:ascii="Times New Roman" w:hAnsi="Times New Roman" w:cs="Times New Roman"/>
          <w:b/>
          <w:sz w:val="28"/>
          <w:szCs w:val="28"/>
        </w:rPr>
        <w:t>о порядке проведения аттестации педагогических работников</w:t>
      </w:r>
    </w:p>
    <w:p w:rsidR="00BF55B4" w:rsidRDefault="00BF55B4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B4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</w:t>
      </w:r>
      <w:bookmarkEnd w:id="0"/>
      <w:r w:rsidRPr="00BF55B4">
        <w:rPr>
          <w:rFonts w:ascii="Times New Roman" w:hAnsi="Times New Roman" w:cs="Times New Roman"/>
          <w:b/>
          <w:sz w:val="28"/>
          <w:szCs w:val="28"/>
        </w:rPr>
        <w:t>ти</w:t>
      </w:r>
    </w:p>
    <w:p w:rsidR="00EC6E8B" w:rsidRPr="00BF55B4" w:rsidRDefault="00EC6E8B" w:rsidP="00BF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Ананьинская ОШ ЯМР</w:t>
      </w:r>
    </w:p>
    <w:p w:rsidR="00BF55B4" w:rsidRDefault="00BF55B4" w:rsidP="00BF55B4">
      <w:pPr>
        <w:pStyle w:val="ConsPlusNormal"/>
        <w:jc w:val="both"/>
      </w:pPr>
    </w:p>
    <w:p w:rsidR="00BF55B4" w:rsidRDefault="00BF55B4" w:rsidP="00BF55B4">
      <w:pPr>
        <w:pStyle w:val="ConsPlusNormal"/>
        <w:jc w:val="both"/>
        <w:rPr>
          <w:color w:val="C00000"/>
        </w:rPr>
      </w:pPr>
    </w:p>
    <w:p w:rsidR="00BF55B4" w:rsidRDefault="00BF55B4" w:rsidP="00BF55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55B4" w:rsidRDefault="00BF55B4" w:rsidP="00BF55B4">
      <w:pPr>
        <w:pStyle w:val="ConsPlusNormal"/>
        <w:jc w:val="both"/>
      </w:pPr>
    </w:p>
    <w:p w:rsidR="00BF55B4" w:rsidRDefault="00BF55B4" w:rsidP="00BF5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Настоящее положение о порядке проведения аттестации педагогических работников, с целью подтверждения соответствия занимаемой должности, разработано в соответствии с частью 2 статьи 49 Федерального закона от 29 декабря 2012 г. N 273-ФЗ "Об образовании в Российской Федерации",</w:t>
      </w:r>
    </w:p>
    <w:p w:rsidR="00BF55B4" w:rsidRDefault="00BF55B4" w:rsidP="00BF55B4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(зарегистрированным в Минюсте Росси 23.05.2014 г. № 32408) и  определяет правила, основные задачи и принципы проведения аттестации педагогических работников муниципального общеобразовательного учреждения «</w:t>
      </w:r>
      <w:r w:rsidR="00C20D25">
        <w:rPr>
          <w:rFonts w:ascii="Times New Roman" w:hAnsi="Times New Roman" w:cs="Times New Roman"/>
          <w:sz w:val="24"/>
          <w:szCs w:val="24"/>
        </w:rPr>
        <w:t>Ананьинская основная</w:t>
      </w:r>
      <w:r>
        <w:rPr>
          <w:rFonts w:ascii="Times New Roman" w:hAnsi="Times New Roman" w:cs="Times New Roman"/>
          <w:sz w:val="24"/>
          <w:szCs w:val="24"/>
        </w:rPr>
        <w:t xml:space="preserve"> школа» Ярославского муниципального района в целях подтверждения соответствия занимаемой должности.</w:t>
      </w:r>
      <w:proofErr w:type="gramEnd"/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к педагогическим работникам, замещающим должности, поименованные в </w:t>
      </w:r>
      <w:hyperlink r:id="rId5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2 раздела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номенклатуры должностей педагогических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договором (далее - педагогические работники).</w:t>
      </w:r>
    </w:p>
    <w:p w:rsidR="004F2259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Аттестация педагогических работников муниципального общеобразовательного учреждения «</w:t>
      </w:r>
      <w:r w:rsidR="00C20D25">
        <w:rPr>
          <w:rFonts w:ascii="Times New Roman" w:hAnsi="Times New Roman" w:cs="Times New Roman"/>
          <w:sz w:val="24"/>
          <w:szCs w:val="24"/>
        </w:rPr>
        <w:t>Ананьинская основная</w:t>
      </w:r>
      <w:r>
        <w:rPr>
          <w:rFonts w:ascii="Times New Roman" w:hAnsi="Times New Roman" w:cs="Times New Roman"/>
          <w:sz w:val="24"/>
          <w:szCs w:val="24"/>
        </w:rPr>
        <w:t xml:space="preserve"> школа» Ярославского муниципального района (далее - учреждение) проводится в целях подтверждения соответствия педагогическими работниками занимаемых ими должностей на основе оценки их профессиональной деятельности</w:t>
      </w:r>
      <w:r w:rsidR="004F2259">
        <w:rPr>
          <w:rFonts w:ascii="Times New Roman" w:hAnsi="Times New Roman" w:cs="Times New Roman"/>
          <w:sz w:val="24"/>
          <w:szCs w:val="24"/>
        </w:rPr>
        <w:t>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Основными задачами проведения аттестации являются:</w:t>
      </w:r>
    </w:p>
    <w:p w:rsidR="00BF55B4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F55B4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BF55B4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BF55B4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BF55B4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BF55B4" w:rsidRDefault="00BF55B4" w:rsidP="00BF55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F55B4" w:rsidRDefault="00BF55B4" w:rsidP="00BF55B4">
      <w:pPr>
        <w:pStyle w:val="ConsPlusNormal"/>
        <w:jc w:val="both"/>
        <w:rPr>
          <w:color w:val="C00000"/>
        </w:rPr>
      </w:pPr>
    </w:p>
    <w:p w:rsidR="00BF55B4" w:rsidRDefault="00BF55B4" w:rsidP="00BF55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Организация и проведение аттестации педагогических работников.</w:t>
      </w:r>
    </w:p>
    <w:p w:rsidR="00BF55B4" w:rsidRDefault="00BF55B4" w:rsidP="00BF5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формируемыми учреждением  (далее - аттестационная комиссия).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2.2.. Аттестационная комиссия создается приказом директора учреждения в составе председателя комиссии, заместителя председателя, секретаря и членов комиссии.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 аттестационной комиссии в обязательном порядке включается представитель трудового коллектива (или представитель  первичной профсоюзной организации (при наличии такого органа).</w:t>
      </w:r>
      <w:proofErr w:type="gramEnd"/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Аттестация педагогических работников проводится в соответствии с приказом директора.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Директор знакомит педагогических работников с приказом по учреждению, содержащим список работников учреждения,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Для проведения аттестации на каждого педагогического работника директор вносит в аттестационную комиссию учреждения представление.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представлении содержатся следующие сведения о педагогическом работнике: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Директор знакомит педагогического работника с представлением под роспись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2.9.Аттестация проводится на заседании аттестационной комиссии с участием педагогического работника.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директор знакомит работника под роспись не менее чем за 30 календарных дней до новой даты проведения его аттестации.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 проводит аттестацию в его отсутствие.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BF55B4" w:rsidRDefault="00BF55B4" w:rsidP="00BF55B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BF55B4" w:rsidRDefault="00BF55B4" w:rsidP="00BF55B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2.11.Решение принимается аттестационной комиссией в отсутствие аттестуемого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случаях, когда не менее половины</w:t>
      </w:r>
      <w:r w:rsidR="00D2611B">
        <w:rPr>
          <w:rFonts w:ascii="Times New Roman" w:hAnsi="Times New Roman" w:cs="Times New Roman"/>
          <w:sz w:val="24"/>
          <w:szCs w:val="24"/>
        </w:rPr>
        <w:t xml:space="preserve"> членов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Директор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Аттестацию в целях подтверждения соответствия занимаемой должности не проходят следующие педагогические работники:</w:t>
      </w:r>
    </w:p>
    <w:p w:rsidR="00BF55B4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категории;</w:t>
      </w:r>
    </w:p>
    <w:p w:rsidR="00BF55B4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BF55B4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BF55B4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BF55B4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достижения им возраста трех лет;</w:t>
      </w:r>
    </w:p>
    <w:p w:rsidR="00BF55B4" w:rsidRDefault="00BF55B4" w:rsidP="00D261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r:id="rId6" w:anchor="Par9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anchor="Par95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два года после их выхода из указанных отпусков.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r:id="rId8" w:anchor="Par96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год после их выхода на работу.</w:t>
      </w:r>
    </w:p>
    <w:p w:rsidR="00BF55B4" w:rsidRDefault="00BF55B4" w:rsidP="00BF5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2.18.. Аттестационные комиссии дают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9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</w:t>
      </w:r>
      <w:hyperlink r:id="rId10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г. N 761н "Об утверждении Единого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 </w:t>
      </w:r>
      <w:proofErr w:type="gramEnd"/>
    </w:p>
    <w:p w:rsidR="005D1A21" w:rsidRDefault="00BF55B4" w:rsidP="00BF55B4">
      <w:proofErr w:type="gramStart"/>
      <w:r>
        <w:rPr>
          <w:rFonts w:ascii="Times New Roman" w:hAnsi="Times New Roman" w:cs="Times New Roman"/>
          <w:sz w:val="24"/>
          <w:szCs w:val="24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sectPr w:rsidR="005D1A21" w:rsidSect="00BF5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758"/>
    <w:multiLevelType w:val="hybridMultilevel"/>
    <w:tmpl w:val="ED1C0A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2E05D5"/>
    <w:multiLevelType w:val="hybridMultilevel"/>
    <w:tmpl w:val="FAE03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A072DF4"/>
    <w:multiLevelType w:val="hybridMultilevel"/>
    <w:tmpl w:val="447A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5B1C"/>
    <w:multiLevelType w:val="hybridMultilevel"/>
    <w:tmpl w:val="24CE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E6"/>
    <w:rsid w:val="004F2259"/>
    <w:rsid w:val="005D1A21"/>
    <w:rsid w:val="00985A81"/>
    <w:rsid w:val="009E50CF"/>
    <w:rsid w:val="00BF55B4"/>
    <w:rsid w:val="00C16CA1"/>
    <w:rsid w:val="00C20D25"/>
    <w:rsid w:val="00D2611B"/>
    <w:rsid w:val="00EC6E8B"/>
    <w:rsid w:val="00E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4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BF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F55B4"/>
    <w:rPr>
      <w:color w:val="0000FF"/>
      <w:u w:val="single"/>
    </w:rPr>
  </w:style>
  <w:style w:type="table" w:styleId="a5">
    <w:name w:val="Table Grid"/>
    <w:basedOn w:val="a1"/>
    <w:uiPriority w:val="59"/>
    <w:rsid w:val="00BF5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1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4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BF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F55B4"/>
    <w:rPr>
      <w:color w:val="0000FF"/>
      <w:u w:val="single"/>
    </w:rPr>
  </w:style>
  <w:style w:type="table" w:styleId="a5">
    <w:name w:val="Table Grid"/>
    <w:basedOn w:val="a1"/>
    <w:uiPriority w:val="59"/>
    <w:rsid w:val="00BF5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1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6BEBAB129D2D45B2B5CB0B15643B4A67E29E72D7E2A8E3BAC5D3221387C296513F96F9A5F80394uFJEI" TargetMode="External"/><Relationship Id="rId10" Type="http://schemas.openxmlformats.org/officeDocument/2006/relationships/hyperlink" Target="consultantplus://offline/ref=E66BEBAB129D2D45B2B5CB0B15643B4A67E69875D7EAA8E3BAC5D32213u8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BEBAB129D2D45B2B5CB0B15643B4A67E69875D7EAA8E3BAC5D3221387C296513F96F9A5F80397uF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ученик_2</cp:lastModifiedBy>
  <cp:revision>3</cp:revision>
  <cp:lastPrinted>2015-03-17T16:27:00Z</cp:lastPrinted>
  <dcterms:created xsi:type="dcterms:W3CDTF">2016-04-18T19:05:00Z</dcterms:created>
  <dcterms:modified xsi:type="dcterms:W3CDTF">2016-04-22T12:27:00Z</dcterms:modified>
</cp:coreProperties>
</file>