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4"/>
        <w:gridCol w:w="5494"/>
      </w:tblGrid>
      <w:tr w:rsidR="00D34D83" w:rsidTr="00C4769E">
        <w:trPr>
          <w:trHeight w:val="834"/>
        </w:trPr>
        <w:tc>
          <w:tcPr>
            <w:tcW w:w="5494" w:type="dxa"/>
            <w:shd w:val="clear" w:color="auto" w:fill="auto"/>
          </w:tcPr>
          <w:p w:rsidR="00F24841" w:rsidRPr="00F24841" w:rsidRDefault="00F24841" w:rsidP="00F24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F24841" w:rsidRPr="00F24841" w:rsidRDefault="00F24841" w:rsidP="00F24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Решением педагогического совета</w:t>
            </w:r>
          </w:p>
          <w:p w:rsidR="00D34D83" w:rsidRDefault="00F24841" w:rsidP="009329CA">
            <w:r w:rsidRPr="00F2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</w:t>
            </w:r>
            <w:r w:rsidR="00932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2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32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F2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932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2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932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4" w:type="dxa"/>
            <w:shd w:val="clear" w:color="auto" w:fill="auto"/>
          </w:tcPr>
          <w:p w:rsidR="00781142" w:rsidRDefault="009329CA" w:rsidP="00781142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81142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A4B4C" w:rsidRDefault="009329CA" w:rsidP="00883A2E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81142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4A4B4C"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  <w:p w:rsidR="00F24841" w:rsidRDefault="004A4B4C" w:rsidP="00883A2E">
            <w:pPr>
              <w:spacing w:after="0" w:line="240" w:lineRule="auto"/>
              <w:ind w:left="567" w:hanging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81142">
              <w:rPr>
                <w:rFonts w:ascii="Times New Roman" w:hAnsi="Times New Roman"/>
                <w:sz w:val="24"/>
                <w:szCs w:val="24"/>
              </w:rPr>
              <w:t>ДИРЕКТОР______________Ю.В. Байдина</w:t>
            </w:r>
          </w:p>
        </w:tc>
      </w:tr>
    </w:tbl>
    <w:p w:rsidR="00F24841" w:rsidRPr="00F24841" w:rsidRDefault="00F24841" w:rsidP="00F24841">
      <w:pPr>
        <w:spacing w:after="0"/>
        <w:rPr>
          <w:vanish/>
        </w:rPr>
      </w:pPr>
    </w:p>
    <w:tbl>
      <w:tblPr>
        <w:tblW w:w="0" w:type="auto"/>
        <w:jc w:val="right"/>
        <w:tblLook w:val="04A0"/>
      </w:tblPr>
      <w:tblGrid>
        <w:gridCol w:w="3556"/>
      </w:tblGrid>
      <w:tr w:rsidR="00C57549" w:rsidRPr="00AB6647" w:rsidTr="00AB6647">
        <w:trPr>
          <w:jc w:val="right"/>
        </w:trPr>
        <w:tc>
          <w:tcPr>
            <w:tcW w:w="3556" w:type="dxa"/>
          </w:tcPr>
          <w:p w:rsidR="00C57549" w:rsidRPr="00AB6647" w:rsidRDefault="00C57549" w:rsidP="00AB66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549" w:rsidRPr="00C57549" w:rsidRDefault="00C57549" w:rsidP="00837E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</w:p>
    <w:p w:rsidR="00837E61" w:rsidRPr="00C57549" w:rsidRDefault="00837E61" w:rsidP="00837E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о промежуточной аттестации </w:t>
      </w:r>
      <w:proofErr w:type="gramStart"/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обучающихся</w:t>
      </w:r>
      <w:proofErr w:type="gramEnd"/>
    </w:p>
    <w:p w:rsidR="00C57549" w:rsidRPr="00C57549" w:rsidRDefault="00C57549" w:rsidP="00837E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МОУ </w:t>
      </w:r>
      <w:r w:rsidR="007811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Ананьинская</w:t>
      </w: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811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</w:t>
      </w: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Ш</w:t>
      </w:r>
      <w:r w:rsidR="00D34D8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ЯМР</w:t>
      </w:r>
    </w:p>
    <w:p w:rsidR="00017529" w:rsidRPr="00F24841" w:rsidRDefault="00017529" w:rsidP="00837E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7E61" w:rsidRPr="00C57549" w:rsidRDefault="00837E61" w:rsidP="00837E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1. </w:t>
      </w:r>
      <w:r w:rsidR="00B93AA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Общ</w:t>
      </w:r>
      <w:r w:rsidR="00883A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="00B93AA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 положени</w:t>
      </w:r>
      <w:r w:rsidR="00883A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я</w:t>
      </w:r>
    </w:p>
    <w:p w:rsidR="00837E61" w:rsidRPr="00C57549" w:rsidRDefault="00837E61" w:rsidP="00FA6DF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Настоящее Положение </w:t>
      </w:r>
      <w:r w:rsid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промежуточной аттестации обучающихся (далее - Положение) 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разработано в соответствии с Федеральным Законом </w:t>
      </w:r>
      <w:r w:rsidR="00C4769E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№273 - ФЗ от 29.12.</w:t>
      </w:r>
      <w:r w:rsidR="00C476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="00C4769E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12</w:t>
      </w:r>
      <w:r w:rsidR="00C476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769E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«Об образовании в Российской Федерации», Устав</w:t>
      </w:r>
      <w:r w:rsid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7549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="00D34D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обще</w:t>
      </w:r>
      <w:r w:rsidR="00C57549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образовательного учреждения </w:t>
      </w:r>
      <w:r w:rsidR="00D34D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7811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Ананьинская основная </w:t>
      </w:r>
      <w:r w:rsidR="00C57549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школа</w:t>
      </w:r>
      <w:r w:rsidR="00D34D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 Ярославского муниципального района</w:t>
      </w:r>
      <w:r w:rsidR="00C57549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(далее - Учреждение)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регламентирует порядок промежуточной аттестации обучающихся, их перевод в следующий класс по итогам учебного года.</w:t>
      </w:r>
      <w:proofErr w:type="gramEnd"/>
    </w:p>
    <w:p w:rsidR="00C57549" w:rsidRDefault="00837E61" w:rsidP="00FA6DF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Данное Положение разработано с целью</w:t>
      </w:r>
      <w:r w:rsid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7816A0" w:rsidRPr="00AF5355" w:rsidRDefault="00837E61" w:rsidP="00C57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выработки единых подходов к формам, порядку и периодичности промежу</w:t>
      </w:r>
      <w:r w:rsidR="007816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точной аттес</w:t>
      </w:r>
      <w:r w:rsidR="007816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>тации обучающихся;</w:t>
      </w:r>
    </w:p>
    <w:p w:rsidR="00AF5355" w:rsidRPr="007816A0" w:rsidRDefault="00AF5355" w:rsidP="00C57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контроля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усвоения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основного содержания учебных предметов и уровня сформированности УУД обучающихся.</w:t>
      </w:r>
    </w:p>
    <w:p w:rsidR="00837E61" w:rsidRPr="00C57549" w:rsidRDefault="00837E61" w:rsidP="00C57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повыш</w:t>
      </w:r>
      <w:r w:rsidR="007816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ения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ответственност</w:t>
      </w:r>
      <w:r w:rsidR="007816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каж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>дого учителя-предметника за результат труда.</w:t>
      </w:r>
    </w:p>
    <w:p w:rsidR="00837E61" w:rsidRPr="00C57549" w:rsidRDefault="00837E61" w:rsidP="00FA6DF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Положение о промежуточной аттестации </w:t>
      </w:r>
      <w:proofErr w:type="gramStart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принимается Педагогическим советом </w:t>
      </w:r>
      <w:r w:rsidR="00AF53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Учреждения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имеющим право вносить в него свои изменения и дополнения и утверждается директором </w:t>
      </w:r>
      <w:r w:rsidR="00AF53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Учреждения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37E61" w:rsidRPr="00C57549" w:rsidRDefault="00837E61" w:rsidP="00FA6DF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</w:t>
      </w:r>
      <w:r w:rsidR="00FA6DF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промежуточной 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аттестации </w:t>
      </w:r>
      <w:proofErr w:type="gramStart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является:</w:t>
      </w:r>
    </w:p>
    <w:p w:rsidR="00837E61" w:rsidRPr="00C57549" w:rsidRDefault="00837E61" w:rsidP="00AF53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lang w:eastAsia="ru-RU"/>
        </w:rPr>
        <w:t>обеспечение социальной защиты обучающихся, соблюдения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837E61" w:rsidRPr="00C57549" w:rsidRDefault="00837E61" w:rsidP="00AF53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lang w:eastAsia="ru-RU"/>
        </w:rPr>
        <w:t>установление фактического уровня теоретических знаний обучающихся по предметам инвариантной части учебного плана, их практических умений и навыков; соотнесение этого уровня с требованиями образовательного государственного стандарта;</w:t>
      </w:r>
    </w:p>
    <w:p w:rsidR="00AC1C0F" w:rsidRDefault="00AC1C0F" w:rsidP="00AF53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837E61" w:rsidRPr="00C5754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837E61" w:rsidRPr="00C5754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учебных программ  и календарно-тематического планирования изучения предметов, включенных в учебный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Учреждения,</w:t>
      </w:r>
      <w:r w:rsidR="00837E61" w:rsidRPr="00C5754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текущем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7E61" w:rsidRPr="00C57549" w:rsidRDefault="00AC1C0F" w:rsidP="00AF53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 универсальных учебных действий</w:t>
      </w:r>
      <w:r w:rsidR="00837E61" w:rsidRPr="00C575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E61" w:rsidRPr="002A6437" w:rsidRDefault="00837E61" w:rsidP="00B93AA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Промежуточная аттестация обучающихся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1-8 классов</w:t>
      </w:r>
      <w:r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проводится по </w:t>
      </w:r>
      <w:r w:rsidR="00AC1C0F"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всем </w:t>
      </w:r>
      <w:r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учебным предметам</w:t>
      </w:r>
      <w:r w:rsidR="00AC1C0F"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1C0F" w:rsidRPr="002A6437">
        <w:rPr>
          <w:rFonts w:ascii="Times New Roman" w:eastAsia="Times New Roman" w:hAnsi="Times New Roman"/>
          <w:sz w:val="28"/>
          <w:szCs w:val="28"/>
          <w:lang w:eastAsia="ru-RU"/>
        </w:rPr>
        <w:t>инвариантной части учебного плана</w:t>
      </w:r>
      <w:r w:rsidR="00AC1C0F"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1BB4"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Учреждения</w:t>
      </w:r>
      <w:r w:rsidRP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37E61" w:rsidRPr="00C57549" w:rsidRDefault="00837E61" w:rsidP="00B93AA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Промежуточная аттестация </w:t>
      </w:r>
      <w:proofErr w:type="gramStart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предмету проводится только при условии количественного и качественного выполнения учебной про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>граммы.</w:t>
      </w:r>
    </w:p>
    <w:p w:rsidR="00837E61" w:rsidRPr="000D4407" w:rsidRDefault="00837E61" w:rsidP="008E1CF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Промежуточная аттестация подразделяется на </w:t>
      </w:r>
      <w:proofErr w:type="gramStart"/>
      <w:r w:rsidRPr="000D44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текущую</w:t>
      </w:r>
      <w:proofErr w:type="gramEnd"/>
      <w:r w:rsidRPr="000D44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годовую.</w:t>
      </w:r>
    </w:p>
    <w:p w:rsidR="00B93AAC" w:rsidRPr="00F24841" w:rsidRDefault="00B93AAC" w:rsidP="00B93AA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7E61" w:rsidRPr="00C57549" w:rsidRDefault="00837E61" w:rsidP="00837E61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2.     Промежуточная (текущая) аттестация </w:t>
      </w:r>
      <w:proofErr w:type="gramStart"/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обучающихся</w:t>
      </w:r>
      <w:proofErr w:type="gramEnd"/>
    </w:p>
    <w:p w:rsidR="00837E61" w:rsidRPr="00B93AAC" w:rsidRDefault="00837E61" w:rsidP="00B93AAC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Текущая аттестация обучающихся включает в себя поурочное, тематическое, а </w:t>
      </w:r>
      <w:r w:rsidR="00883A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также почетвертное </w:t>
      </w:r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оценивание результатов их учебы.</w:t>
      </w:r>
    </w:p>
    <w:p w:rsidR="00837E61" w:rsidRPr="00B93AAC" w:rsidRDefault="00837E61" w:rsidP="00837E61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Текущей аттестации подлежат обучающи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ся 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1-8</w:t>
      </w: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классов </w:t>
      </w:r>
      <w:r w:rsidR="00637AC6"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Учреждения</w:t>
      </w: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37E61" w:rsidRPr="00B93AAC" w:rsidRDefault="00837E61" w:rsidP="00837E61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Текущая аттестация обучающихся 1 класса</w:t>
      </w:r>
      <w:r w:rsid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B93AAC"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течение учебного года</w:t>
      </w:r>
      <w:r w:rsid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осуществляется качественно без фиксации их достижений в классном журнале в виде отметок по пятибалльной шкале.</w:t>
      </w:r>
    </w:p>
    <w:p w:rsidR="00837E61" w:rsidRPr="00C57549" w:rsidRDefault="008E1CF2" w:rsidP="00B93AAC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</w:t>
      </w:r>
      <w:r w:rsid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иеся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7E61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индивидуальному учебному плану </w:t>
      </w:r>
      <w:r w:rsidR="00837E61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аттестуются только по предметам, включенным в этот план.</w:t>
      </w:r>
    </w:p>
    <w:p w:rsidR="00DC060B" w:rsidRPr="00DC060B" w:rsidRDefault="00883A2E" w:rsidP="00B93AAC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</w:t>
      </w:r>
      <w:r w:rsid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</w:t>
      </w:r>
      <w:r w:rsidR="00DC060B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иеся</w:t>
      </w:r>
      <w:r w:rsidR="00837E61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временно обучающиеся в санаторных школах, реабилитационных общеобразовательных учреждениях, аттестуются на основе их аттест</w:t>
      </w:r>
      <w:r w:rsid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ации в этих учебных заведениях.</w:t>
      </w:r>
    </w:p>
    <w:p w:rsidR="00837E61" w:rsidRPr="00DC060B" w:rsidRDefault="00837E61" w:rsidP="00837E61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текущей атт</w:t>
      </w:r>
      <w:r w:rsidR="00637AC6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естации определяет учитель с учё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том контингента обучающихся, содержани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учебного материала, используемых им образовательных технологий и т.д. Избранная форма текущей аттестации сообщается учителем администрации </w:t>
      </w:r>
      <w:r w:rsidR="00637AC6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Учреждения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одновременно с представлением календарно-тематического планирования изучения программы.</w:t>
      </w:r>
    </w:p>
    <w:p w:rsidR="00837E61" w:rsidRPr="00DC060B" w:rsidRDefault="00837E61" w:rsidP="00837E61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Письменные самостоятельные, контрольные и другие виды работ обучающихся оцениваются по пятибалльной системе.</w:t>
      </w:r>
    </w:p>
    <w:p w:rsidR="00837E61" w:rsidRPr="00883A2E" w:rsidRDefault="00837E61" w:rsidP="00883A2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A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Результаты работ обучающихся контрольного характера занос</w:t>
      </w:r>
      <w:r w:rsidR="00883A2E" w:rsidRPr="00883A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883A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 в классный журнал к следующему уроку, за исключением</w:t>
      </w:r>
      <w:r w:rsidR="00883A2E" w:rsidRPr="00883A2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83A2E">
        <w:rPr>
          <w:rFonts w:ascii="Times New Roman" w:eastAsia="Times New Roman" w:hAnsi="Times New Roman"/>
          <w:sz w:val="28"/>
          <w:szCs w:val="28"/>
          <w:lang w:eastAsia="ru-RU"/>
        </w:rPr>
        <w:t>отметк</w:t>
      </w:r>
      <w:r w:rsidR="00883A2E" w:rsidRPr="00883A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3A2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творческие работы по русскому языку и литературе в 5–</w:t>
      </w:r>
      <w:r w:rsidR="008E1CF2" w:rsidRPr="00883A2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3A2E">
        <w:rPr>
          <w:rFonts w:ascii="Times New Roman" w:eastAsia="Times New Roman" w:hAnsi="Times New Roman"/>
          <w:sz w:val="28"/>
          <w:szCs w:val="28"/>
          <w:lang w:eastAsia="ru-RU"/>
        </w:rPr>
        <w:t xml:space="preserve">-х классах </w:t>
      </w:r>
      <w:r w:rsidR="00883A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83A2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883A2E" w:rsidRPr="00883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A2E">
        <w:rPr>
          <w:rFonts w:ascii="Times New Roman" w:eastAsia="Times New Roman" w:hAnsi="Times New Roman"/>
          <w:sz w:val="28"/>
          <w:szCs w:val="28"/>
          <w:lang w:eastAsia="ru-RU"/>
        </w:rPr>
        <w:t>позднее, чем через неделю после и</w:t>
      </w:r>
      <w:r w:rsidR="00637AC6" w:rsidRPr="00883A2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83A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</w:t>
      </w:r>
      <w:r w:rsidR="00883A2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E1CF2" w:rsidRDefault="00883A2E" w:rsidP="00883A2E">
      <w:pPr>
        <w:spacing w:after="0" w:line="24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E61" w:rsidRPr="008E1CF2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Отметка за сочинение и диктант с грамматическим заданием выставляются </w:t>
      </w:r>
      <w:proofErr w:type="gramStart"/>
      <w:r w:rsidR="00837E61" w:rsidRPr="008E1C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837E61" w:rsidRPr="008E1C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60B" w:rsidRPr="008E1C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37E61" w:rsidRPr="008E1CF2" w:rsidRDefault="008E1CF2" w:rsidP="008E1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37E61" w:rsidRPr="008E1CF2">
        <w:rPr>
          <w:rFonts w:ascii="Times New Roman" w:eastAsia="Times New Roman" w:hAnsi="Times New Roman"/>
          <w:sz w:val="28"/>
          <w:szCs w:val="28"/>
          <w:lang w:eastAsia="ru-RU"/>
        </w:rPr>
        <w:t>классный журнал отдельно (две отметки).</w:t>
      </w:r>
    </w:p>
    <w:p w:rsidR="00837E61" w:rsidRPr="00DC060B" w:rsidRDefault="00837E61" w:rsidP="00DC060B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Обучающиеся, пропустившие по не зависящим от них обстоятельствам 2/3 учебного времени, не аттестуются.</w:t>
      </w:r>
      <w:proofErr w:type="gramEnd"/>
      <w:r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Вопрос об аттестации этих обучающихся решается в индивидуальном порядке.</w:t>
      </w:r>
    </w:p>
    <w:p w:rsidR="00837E61" w:rsidRPr="00DC060B" w:rsidRDefault="00837E61" w:rsidP="00DC060B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Отметки обучающихся за четверть выставляются на основе результатов письменных работ и уст</w:t>
      </w:r>
      <w:r w:rsidR="00637AC6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ных ответов обучающихся, и с учё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том их фактических знаний, умений и навыков.</w:t>
      </w:r>
    </w:p>
    <w:p w:rsidR="00837E61" w:rsidRPr="00DC060B" w:rsidRDefault="00837E61" w:rsidP="00837E61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Отметка </w:t>
      </w:r>
      <w:proofErr w:type="gramStart"/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обучающегося</w:t>
      </w:r>
      <w:proofErr w:type="gramEnd"/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 четверть выставляется</w:t>
      </w:r>
      <w:r w:rsidR="00637AC6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учителем при наличии не менее 3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-х отметок у обучающегося.</w:t>
      </w:r>
    </w:p>
    <w:p w:rsidR="00837E61" w:rsidRPr="00DC060B" w:rsidRDefault="00837E61" w:rsidP="00837E61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целью информирования </w:t>
      </w:r>
      <w:proofErr w:type="gramStart"/>
      <w:r w:rsidR="00637AC6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ихся</w:t>
      </w:r>
      <w:proofErr w:type="gramEnd"/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предоставления им возм</w:t>
      </w:r>
      <w:r w:rsidR="00637AC6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ожности для улучшения отметки 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предусматривается предварительное выставление четвертной оценки по каждому предмету </w:t>
      </w:r>
      <w:r w:rsid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инвариантной части 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учебного плана за </w:t>
      </w:r>
      <w:r w:rsidR="001B080B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одну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недел</w:t>
      </w:r>
      <w:r w:rsidR="001B080B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 окончания </w:t>
      </w:r>
      <w:r w:rsidR="001B080B"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учебного периода</w:t>
      </w:r>
      <w:r w:rsidRPr="00DC06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17529" w:rsidRPr="00F24841" w:rsidRDefault="00017529" w:rsidP="00837E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1B080B" w:rsidRDefault="00837E61" w:rsidP="001B080B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3.     Промежуточная (годовая) аттестация </w:t>
      </w:r>
      <w:proofErr w:type="gramStart"/>
      <w:r w:rsidR="001B080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</w:t>
      </w: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уча</w:t>
      </w:r>
      <w:r w:rsidR="001B080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ю</w:t>
      </w: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щихся</w:t>
      </w:r>
      <w:proofErr w:type="gramEnd"/>
    </w:p>
    <w:p w:rsidR="00A41E24" w:rsidRPr="00634691" w:rsidRDefault="00A41E24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ромежуточн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(годов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аттестаци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проводится после освоения ими образовательной программы предмет</w:t>
      </w:r>
      <w:r w:rsidR="00634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учебного плана Учреждения</w:t>
      </w:r>
      <w:r w:rsidR="00634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4691" w:rsidRPr="00634691" w:rsidRDefault="00634691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промежуточной (годовой) аттестации допускаются все обучающиеся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</w:t>
      </w:r>
      <w:r w:rsidR="00C476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-х</w:t>
      </w:r>
      <w:r w:rsidR="00374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классов.</w:t>
      </w:r>
    </w:p>
    <w:p w:rsidR="00634691" w:rsidRPr="00634691" w:rsidRDefault="00634691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ромежуточн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(годов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D24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аттестаци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проводится</w:t>
      </w:r>
      <w:r w:rsidR="00374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</w:t>
      </w:r>
      <w:r w:rsidR="000B67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годовой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итоговый контроль по предмет</w:t>
      </w:r>
      <w:r w:rsid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 инвариантной части учебного плана Учреждения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4691" w:rsidRPr="00A0442A" w:rsidRDefault="00634691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Промежуточная (годовая) аттестация обучающихся может проводиться в следую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 xml:space="preserve">щих </w:t>
      </w:r>
      <w:r w:rsidRPr="00A0442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формах:</w:t>
      </w:r>
      <w:proofErr w:type="gramEnd"/>
    </w:p>
    <w:p w:rsidR="00634691" w:rsidRDefault="00634691" w:rsidP="00883A2E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итоговая комплексная работа (оценка сформированности предметных результатов по русскому языку, литературному чтению, математике, окружающему миру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результатов: коммуникативных, регулятивных, познавательных);</w:t>
      </w:r>
    </w:p>
    <w:p w:rsidR="00634691" w:rsidRDefault="00634691" w:rsidP="00634691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 (письменное);</w:t>
      </w:r>
    </w:p>
    <w:p w:rsidR="00883A2E" w:rsidRDefault="00883A2E" w:rsidP="00634691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работа;</w:t>
      </w:r>
    </w:p>
    <w:p w:rsidR="00883A2E" w:rsidRDefault="00883A2E" w:rsidP="00634691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контрольный диктант;</w:t>
      </w:r>
    </w:p>
    <w:p w:rsidR="00883A2E" w:rsidRDefault="00883A2E" w:rsidP="00634691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техники чтения;</w:t>
      </w:r>
    </w:p>
    <w:p w:rsidR="00634691" w:rsidRDefault="00634691" w:rsidP="00634691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зачёт (сдача нормативов по физической культуре);</w:t>
      </w:r>
    </w:p>
    <w:p w:rsidR="008E1CF2" w:rsidRPr="008E1CF2" w:rsidRDefault="00634691" w:rsidP="008E1CF2">
      <w:pPr>
        <w:numPr>
          <w:ilvl w:val="0"/>
          <w:numId w:val="7"/>
        </w:numPr>
        <w:spacing w:after="0" w:line="240" w:lineRule="auto"/>
        <w:ind w:left="1418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(защита творческого проекта по технологии)</w:t>
      </w:r>
      <w:r w:rsidR="008E1C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2E72" w:rsidRPr="00CA2E72" w:rsidRDefault="00CA2E72" w:rsidP="00CA2E72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E67" w:rsidRPr="00A0442A" w:rsidRDefault="00F33E67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Формы проведения промежуточной (годовой) аттестации </w:t>
      </w:r>
      <w:r w:rsidR="00A15D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текущий учебный год принимаются решением Педагогического Совета Учреждения и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A15D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тражаются в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учебном плане Учреждения.</w:t>
      </w:r>
    </w:p>
    <w:p w:rsidR="00837E61" w:rsidRPr="00DC060B" w:rsidRDefault="00F33E67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837E61"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роки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проведения промежуточной (годовой) аттестации и</w:t>
      </w:r>
      <w:r w:rsidR="00837E61"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состав </w:t>
      </w:r>
      <w:r w:rsidR="00A15D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аттестационных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комиссий по предметам принимаются решением Педагогического Совета Учреждения и утверждаются директором Учреждения в а</w:t>
      </w:r>
      <w:r w:rsidR="00C476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прел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 текущего года.</w:t>
      </w:r>
    </w:p>
    <w:p w:rsidR="00DC060B" w:rsidRPr="00A0442A" w:rsidRDefault="00DC060B" w:rsidP="00883A2E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Результаты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промежуточной (годовой) аттестации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оцениваются </w:t>
      </w:r>
      <w:r w:rsidRPr="00B9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пятибалльной шкале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37E61" w:rsidRPr="00EB24F0" w:rsidRDefault="00EB24F0" w:rsidP="00883A2E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Неудовлетворительные результаты </w:t>
      </w:r>
      <w:r w:rsidR="00AF4D5F"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промежуточной (годовой) аттестации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одному или нескольким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учебным предметам или </w:t>
      </w:r>
      <w:proofErr w:type="spellStart"/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прохождение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обучающимся промежуточной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(годов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ой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аттестаци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при отсутствии уважительных причин</w:t>
      </w:r>
      <w:r w:rsidR="00837E61" w:rsidRPr="00EB24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признаются академической задолженностью</w:t>
      </w:r>
      <w:r w:rsidR="00837E61" w:rsidRPr="00EB24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B24F0" w:rsidRPr="00374A9C" w:rsidRDefault="00AF4D5F" w:rsidP="00EB24F0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Обучающиеся, имеющие академическую задолженность, вправе пройти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промежуточн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ую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(годов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ую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аттестаци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 по соответствующему учебному предмету не более двух раз в сроки, определяемые Учреждением, в пределах одного года с момента образования академической задолженности.</w:t>
      </w:r>
    </w:p>
    <w:p w:rsidR="00374A9C" w:rsidRPr="00683F29" w:rsidRDefault="00374A9C" w:rsidP="00374A9C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один день проводится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промежуточная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(годов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аттестаци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только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ому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предмету учебного плана класса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374A9C" w:rsidRPr="00AF4D5F" w:rsidRDefault="00374A9C" w:rsidP="00374A9C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9329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тметки</w:t>
      </w: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полученные в ходе промежуточной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(годов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ой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аттестации, зано</w:t>
      </w: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 xml:space="preserve">сятся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протоколы</w:t>
      </w: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промежуточной (годовой) аттестации</w:t>
      </w: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A6437" w:rsidRPr="002A6437" w:rsidRDefault="003E51FD" w:rsidP="003E51FD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Годо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вая о</w:t>
      </w:r>
      <w:r w:rsidR="009329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тметка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предмету 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выставляется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четвертных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тметок</w:t>
      </w:r>
      <w:r w:rsid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как средн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ее</w:t>
      </w:r>
      <w:r w:rsid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арифметическ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ое</w:t>
      </w:r>
      <w:r w:rsidR="002A64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37E61" w:rsidRPr="00C4769E" w:rsidRDefault="002A6437" w:rsidP="003E51FD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Итого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вая отметка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74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(итоги промежуточной аттестации) </w:t>
      </w:r>
      <w:r w:rsidR="00E55A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E55A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E55A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8 </w:t>
      </w:r>
      <w:r w:rsidR="00C476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классах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предмету 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выставляется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основании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годовой о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тметки 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учё</w:t>
      </w:r>
      <w:r w:rsidR="003E51FD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том </w:t>
      </w:r>
      <w:r w:rsid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тметки</w:t>
      </w:r>
      <w:r w:rsid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промежуточной</w:t>
      </w:r>
      <w:r w:rsidR="003E51FD"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(годов</w:t>
      </w:r>
      <w:r w:rsid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ой</w:t>
      </w:r>
      <w:r w:rsidR="003E51FD"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аттестаци</w:t>
      </w:r>
      <w:r w:rsid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как средн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арифметическ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ое</w:t>
      </w:r>
      <w:r w:rsidR="00837E61"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4769E" w:rsidRPr="003E51FD" w:rsidRDefault="00C4769E" w:rsidP="003E51FD">
      <w:pPr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Итого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вая о</w:t>
      </w:r>
      <w:r w:rsidR="008E1C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тметка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9 класс</w:t>
      </w:r>
      <w:r w:rsidR="00E55A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предмету 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выставляется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основании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годовой о</w:t>
      </w:r>
      <w:r w:rsidR="009329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учё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9329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тметки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государственной итоговой</w:t>
      </w:r>
      <w:r w:rsidRPr="00A04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аттестаци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и, как средн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арифметическ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ое</w:t>
      </w:r>
      <w:r w:rsidRPr="003E51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37E61" w:rsidRPr="00F24841" w:rsidRDefault="00837E61" w:rsidP="00837E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4841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37E61" w:rsidRPr="00C57549" w:rsidRDefault="00837E61" w:rsidP="00837E61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4.     Перевод </w:t>
      </w:r>
      <w:proofErr w:type="gramStart"/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575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в следующий класс</w:t>
      </w:r>
      <w:r w:rsidR="00683F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837E61" w:rsidRPr="00683F29" w:rsidRDefault="00374A9C" w:rsidP="00683F29">
      <w:pPr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Обучающиеся, имеющие положительные итоговые </w:t>
      </w:r>
      <w:r w:rsidR="009329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отметки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предметам</w:t>
      </w:r>
      <w:r w:rsidR="00837E61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 текущий учебный год, решением Педагогического совета </w:t>
      </w:r>
      <w:r w:rsid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Учреждения</w:t>
      </w:r>
      <w:r w:rsidR="00837E61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переводятся в следующий класс. Предложени</w:t>
      </w:r>
      <w:r w:rsidR="00E01F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837E61" w:rsidRPr="00C57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переводе обучающихся вносит Педагогический совет.</w:t>
      </w:r>
    </w:p>
    <w:p w:rsidR="00683F29" w:rsidRPr="00683F29" w:rsidRDefault="00683F29" w:rsidP="00683F29">
      <w:pPr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Обучающиеся, не прошедшие промежуточной (годовой)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55DD5" w:rsidRPr="00C4769E" w:rsidRDefault="00683F29" w:rsidP="00C4769E">
      <w:pPr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обучение</w:t>
      </w:r>
      <w:proofErr w:type="gramEnd"/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адапти</w:t>
      </w:r>
      <w:r w:rsidR="009329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рован</w:t>
      </w:r>
      <w:r w:rsidRPr="00683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ным образовательным программам в соответствии с рекомендациями ПМПК либо на обучение по индивидуальному учебному плану.</w:t>
      </w:r>
    </w:p>
    <w:sectPr w:rsidR="00555DD5" w:rsidRPr="00C4769E" w:rsidSect="00F24841">
      <w:pgSz w:w="11906" w:h="16838" w:code="9"/>
      <w:pgMar w:top="397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EFA"/>
    <w:multiLevelType w:val="multilevel"/>
    <w:tmpl w:val="8692EF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24C30555"/>
    <w:multiLevelType w:val="hybridMultilevel"/>
    <w:tmpl w:val="701AF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147B8"/>
    <w:multiLevelType w:val="multilevel"/>
    <w:tmpl w:val="BF0010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F2636C"/>
    <w:multiLevelType w:val="hybridMultilevel"/>
    <w:tmpl w:val="CDF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3AF2"/>
    <w:multiLevelType w:val="multilevel"/>
    <w:tmpl w:val="2794E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8B1769"/>
    <w:multiLevelType w:val="multilevel"/>
    <w:tmpl w:val="8692EF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>
    <w:nsid w:val="30027450"/>
    <w:multiLevelType w:val="hybridMultilevel"/>
    <w:tmpl w:val="2A2C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504878"/>
    <w:multiLevelType w:val="multilevel"/>
    <w:tmpl w:val="BF0010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261FF2"/>
    <w:multiLevelType w:val="multilevel"/>
    <w:tmpl w:val="2BDAC7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3443AC2"/>
    <w:multiLevelType w:val="multilevel"/>
    <w:tmpl w:val="C89486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7FE2A5C"/>
    <w:multiLevelType w:val="hybridMultilevel"/>
    <w:tmpl w:val="89C854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703A12"/>
    <w:multiLevelType w:val="hybridMultilevel"/>
    <w:tmpl w:val="F7C2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E6112"/>
    <w:multiLevelType w:val="multilevel"/>
    <w:tmpl w:val="C89486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7436B5"/>
    <w:multiLevelType w:val="multilevel"/>
    <w:tmpl w:val="8692EF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4">
    <w:nsid w:val="6FA43A7F"/>
    <w:multiLevelType w:val="multilevel"/>
    <w:tmpl w:val="D4AC64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24056C3"/>
    <w:multiLevelType w:val="multilevel"/>
    <w:tmpl w:val="D4AC64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7CD66496"/>
    <w:multiLevelType w:val="multilevel"/>
    <w:tmpl w:val="BF0010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6"/>
  </w:num>
  <w:num w:numId="14">
    <w:abstractNumId w:val="2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7E61"/>
    <w:rsid w:val="00017529"/>
    <w:rsid w:val="000B67B9"/>
    <w:rsid w:val="000D4407"/>
    <w:rsid w:val="000E1DF0"/>
    <w:rsid w:val="000F0112"/>
    <w:rsid w:val="00152F27"/>
    <w:rsid w:val="00161634"/>
    <w:rsid w:val="001B080B"/>
    <w:rsid w:val="002A6437"/>
    <w:rsid w:val="00307268"/>
    <w:rsid w:val="00341BB4"/>
    <w:rsid w:val="00374A9C"/>
    <w:rsid w:val="003E51FD"/>
    <w:rsid w:val="00462D46"/>
    <w:rsid w:val="004A4B4C"/>
    <w:rsid w:val="00555DD5"/>
    <w:rsid w:val="00634691"/>
    <w:rsid w:val="00637AC6"/>
    <w:rsid w:val="00683F29"/>
    <w:rsid w:val="00781142"/>
    <w:rsid w:val="0078125F"/>
    <w:rsid w:val="007816A0"/>
    <w:rsid w:val="00834666"/>
    <w:rsid w:val="00837E61"/>
    <w:rsid w:val="00883A2E"/>
    <w:rsid w:val="008E1CF2"/>
    <w:rsid w:val="009329CA"/>
    <w:rsid w:val="00A0442A"/>
    <w:rsid w:val="00A15D93"/>
    <w:rsid w:val="00A41E24"/>
    <w:rsid w:val="00AB6647"/>
    <w:rsid w:val="00AC1C0F"/>
    <w:rsid w:val="00AC6214"/>
    <w:rsid w:val="00AF4D5F"/>
    <w:rsid w:val="00AF5355"/>
    <w:rsid w:val="00B93AAC"/>
    <w:rsid w:val="00BE44D3"/>
    <w:rsid w:val="00C4769E"/>
    <w:rsid w:val="00C57549"/>
    <w:rsid w:val="00CA2E72"/>
    <w:rsid w:val="00D24620"/>
    <w:rsid w:val="00D34D83"/>
    <w:rsid w:val="00DC060B"/>
    <w:rsid w:val="00E01F99"/>
    <w:rsid w:val="00E55AE2"/>
    <w:rsid w:val="00EB24F0"/>
    <w:rsid w:val="00F24841"/>
    <w:rsid w:val="00F33E67"/>
    <w:rsid w:val="00FA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E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7E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7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48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834BD9F-2E87-45D1-A115-32A18665D35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44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2016-04-19T12:02:00Z</cp:lastPrinted>
  <dcterms:created xsi:type="dcterms:W3CDTF">2016-04-18T19:17:00Z</dcterms:created>
  <dcterms:modified xsi:type="dcterms:W3CDTF">2016-05-02T14:09:00Z</dcterms:modified>
</cp:coreProperties>
</file>