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Конспект занятия по рисованию с применением нетрадиционной техники рисования солью, рисом  на тему: «Тюлени на льдине».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Программное содержание: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Познакомить детей с новым способом изображения предметов (соль, рис и клей).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Учить отражать в работе  свои впечатления от увиденного на занятии.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Создавать образ животного  техникой работы с солью, рисом.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Закреплять приемы работы с клеем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Развивать мел</w:t>
      </w:r>
      <w:bookmarkStart w:id="0" w:name="_GoBack"/>
      <w:bookmarkEnd w:id="0"/>
      <w:r>
        <w:rPr>
          <w:rFonts w:ascii="Times New Roman" w:hAnsi="Times New Roman"/>
          <w:sz w:val="32"/>
        </w:rPr>
        <w:t xml:space="preserve">кую моторику,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Развивать образное мышление, воображение.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Воспитывать эстетическое восприятие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Материалы и оборудование: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Соль, рис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Клей ПВА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Тонкие кисти «щетина»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Картон синего цвета А3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Иллюстрации животных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Предварительная работа: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Рассматривание иллюстраций животных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Обследование риса, соли.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Ход занятия: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 Ребята, давайте посмотрим на картинки, какое животное изображено на картинке?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Тюлень …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где живут тюлени?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Антарктиде. А какие животные живут еще в Антарктиде: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Ответы детей…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Воспитатель: Посмотрите, к нам в гости пришел тюлень,  посмотрите какой он красивый, беленький, с черной крапинкой.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Но он грустный, его друзья разбежались, ему скучно.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Давайте ему поможем. Нарисуем его друзей.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Посмотрите, у меня картинка есть, на ней нарисованы тюлени, только они не разукрашены. Давайте их разукрасим. Но рисовать будем не красками, а посмотрите: солью и рисом.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рисования нам нужно: клей, картина с тюленями, соль, рис, кисти для выравнивания контура…</w:t>
      </w:r>
    </w:p>
    <w:p>
      <w:pPr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Для начала двое детей наносят клей по контуру  по показу воспитателя, далее двое детей выводят контур следующих тюленей.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 Контур подсох и можно насыпать соль(засыпаем контур тюленей солью  и рисом).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Кистью выводим, поправляем контур, прочищаем глазки.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Вот какие красивые получились тюлени! А посмотрите на фланелеграфе и на тюленя – он повеселел, узнал своих друзей. 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Молодцы! Ребята, постарались! какие у нас получились животные..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как мы их нарисовали?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Ответы детей…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 Понравилось ли вам рисовать нетрадиционными материалами?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хотели бы вы еще что-нибудь нарисовать?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Ответы детей....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Воспитатель: Ребята, мы побывали в Антарктиде, вспомнили животных, которые здесь живут… понравилось ли вам наше занятие, а что больше всего?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Ответы детей….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 Дети встаем и идем мыть руки… а работа наша будет подсыхать…</w:t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sectPr>
      <w:type w:val="nextPage"/>
      <w:pgSz w:w="11906" w:h="16838" w:code="9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  <w:lang w:val="en-US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BalloonText">
    <w:name w:val="Balloon Text"/>
    <w:basedOn w:val="Normal"/>
    <w:link w:val="a"/>
    <w:semiHidden/>
    <w:pPr>
      <w:spacing w:beforeAutospacing="0" w:after="0" w:afterAutospacing="0" w:line="240" w:lineRule="auto"/>
    </w:pPr>
    <w:rPr>
      <w:rFonts w:ascii="Tahoma" w:hAnsi="Tahoma"/>
      <w:sz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Текст выноски Знак"/>
    <w:basedOn w:val="DefaultParagraphFont"/>
    <w:link w:val="BalloonText"/>
    <w:semiHidden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