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36F" w:rsidRDefault="00C1136F" w:rsidP="00D005FF">
      <w:pPr>
        <w:pStyle w:val="a3"/>
        <w:suppressAutoHyphens w:val="0"/>
        <w:spacing w:before="0" w:after="0"/>
        <w:ind w:left="1430"/>
        <w:jc w:val="center"/>
        <w:rPr>
          <w:b/>
        </w:rPr>
      </w:pPr>
      <w:r>
        <w:rPr>
          <w:b/>
        </w:rPr>
        <w:t xml:space="preserve">МОУ </w:t>
      </w:r>
      <w:proofErr w:type="spellStart"/>
      <w:r>
        <w:rPr>
          <w:b/>
        </w:rPr>
        <w:t>Ананьинская</w:t>
      </w:r>
      <w:proofErr w:type="spellEnd"/>
      <w:r>
        <w:rPr>
          <w:b/>
        </w:rPr>
        <w:t xml:space="preserve"> ОШ ЯМР</w:t>
      </w:r>
    </w:p>
    <w:p w:rsidR="00C1136F" w:rsidRDefault="00C1136F" w:rsidP="00D005FF">
      <w:pPr>
        <w:pStyle w:val="a3"/>
        <w:suppressAutoHyphens w:val="0"/>
        <w:spacing w:before="0" w:after="0"/>
        <w:ind w:left="1430"/>
        <w:jc w:val="center"/>
        <w:rPr>
          <w:b/>
        </w:rPr>
      </w:pPr>
    </w:p>
    <w:p w:rsidR="00D005FF" w:rsidRPr="00BF3AB3" w:rsidRDefault="00D005FF" w:rsidP="00D005FF">
      <w:pPr>
        <w:pStyle w:val="a3"/>
        <w:suppressAutoHyphens w:val="0"/>
        <w:spacing w:before="0" w:after="0"/>
        <w:ind w:left="1430"/>
        <w:jc w:val="center"/>
        <w:rPr>
          <w:b/>
        </w:rPr>
      </w:pPr>
      <w:r w:rsidRPr="00BF3AB3">
        <w:rPr>
          <w:b/>
        </w:rPr>
        <w:t>Интегрированное занятие</w:t>
      </w:r>
      <w:r w:rsidR="00C1136F">
        <w:rPr>
          <w:b/>
        </w:rPr>
        <w:t xml:space="preserve"> </w:t>
      </w:r>
      <w:r w:rsidRPr="00BF3AB3">
        <w:rPr>
          <w:b/>
        </w:rPr>
        <w:t xml:space="preserve"> с участием родителей</w:t>
      </w:r>
    </w:p>
    <w:p w:rsidR="00D005FF" w:rsidRPr="00BF3AB3" w:rsidRDefault="00D005FF" w:rsidP="00D005FF">
      <w:pPr>
        <w:pStyle w:val="a3"/>
        <w:suppressAutoHyphens w:val="0"/>
        <w:spacing w:before="0" w:after="0"/>
        <w:ind w:left="1430"/>
        <w:jc w:val="center"/>
        <w:rPr>
          <w:b/>
        </w:rPr>
      </w:pPr>
      <w:r w:rsidRPr="00BF3AB3">
        <w:rPr>
          <w:b/>
        </w:rPr>
        <w:t>«В мире звуков. Слуховой анализатор» 8,9 классы</w:t>
      </w:r>
    </w:p>
    <w:p w:rsidR="00D005FF" w:rsidRPr="00BF3AB3" w:rsidRDefault="00D005FF" w:rsidP="00D005FF">
      <w:pPr>
        <w:pStyle w:val="a3"/>
        <w:suppressAutoHyphens w:val="0"/>
        <w:spacing w:before="0" w:after="0"/>
        <w:ind w:left="1430"/>
        <w:rPr>
          <w:b/>
        </w:rPr>
      </w:pPr>
      <w:r w:rsidRPr="00BF3AB3">
        <w:rPr>
          <w:b/>
        </w:rPr>
        <w:t xml:space="preserve">  </w:t>
      </w:r>
    </w:p>
    <w:p w:rsidR="00C1136F" w:rsidRDefault="00D005FF" w:rsidP="00D005FF">
      <w:pPr>
        <w:pStyle w:val="a3"/>
        <w:suppressAutoHyphens w:val="0"/>
        <w:spacing w:before="0" w:after="0"/>
        <w:jc w:val="right"/>
        <w:rPr>
          <w:b/>
        </w:rPr>
      </w:pPr>
      <w:proofErr w:type="spellStart"/>
      <w:r w:rsidRPr="00BF3AB3">
        <w:rPr>
          <w:b/>
        </w:rPr>
        <w:t>Е.В.Виноградова</w:t>
      </w:r>
      <w:proofErr w:type="spellEnd"/>
      <w:r w:rsidR="00C1136F">
        <w:rPr>
          <w:b/>
        </w:rPr>
        <w:t xml:space="preserve"> учитель физики</w:t>
      </w:r>
      <w:r w:rsidRPr="00BF3AB3">
        <w:rPr>
          <w:b/>
        </w:rPr>
        <w:t>,</w:t>
      </w:r>
    </w:p>
    <w:p w:rsidR="00D005FF" w:rsidRPr="00BF3AB3" w:rsidRDefault="00D005FF" w:rsidP="00D005FF">
      <w:pPr>
        <w:pStyle w:val="a3"/>
        <w:suppressAutoHyphens w:val="0"/>
        <w:spacing w:before="0" w:after="0"/>
        <w:jc w:val="right"/>
        <w:rPr>
          <w:b/>
        </w:rPr>
      </w:pPr>
      <w:r w:rsidRPr="00BF3AB3">
        <w:rPr>
          <w:b/>
        </w:rPr>
        <w:t xml:space="preserve"> </w:t>
      </w:r>
      <w:proofErr w:type="spellStart"/>
      <w:r w:rsidRPr="00BF3AB3">
        <w:rPr>
          <w:b/>
        </w:rPr>
        <w:t>Г.В.Пугачева</w:t>
      </w:r>
      <w:proofErr w:type="spellEnd"/>
      <w:r w:rsidR="00C1136F">
        <w:rPr>
          <w:b/>
        </w:rPr>
        <w:t xml:space="preserve"> учитель биологии</w:t>
      </w:r>
    </w:p>
    <w:p w:rsidR="00D005FF" w:rsidRPr="00BF3AB3" w:rsidRDefault="00D005FF" w:rsidP="00D005FF">
      <w:pPr>
        <w:pStyle w:val="a3"/>
        <w:suppressAutoHyphens w:val="0"/>
        <w:spacing w:before="0" w:after="0"/>
        <w:jc w:val="right"/>
        <w:rPr>
          <w:b/>
        </w:rPr>
      </w:pPr>
    </w:p>
    <w:p w:rsidR="00D005FF" w:rsidRPr="00BF3AB3" w:rsidRDefault="00D005FF" w:rsidP="00D005FF">
      <w:pPr>
        <w:pStyle w:val="a3"/>
        <w:suppressAutoHyphens w:val="0"/>
        <w:spacing w:before="0" w:after="0"/>
        <w:jc w:val="right"/>
        <w:rPr>
          <w:b/>
        </w:rPr>
      </w:pPr>
    </w:p>
    <w:p w:rsidR="00D005FF" w:rsidRPr="00BF3AB3" w:rsidRDefault="00D005FF" w:rsidP="00D005FF">
      <w:pPr>
        <w:pStyle w:val="a3"/>
        <w:suppressAutoHyphens w:val="0"/>
        <w:spacing w:before="0" w:after="0"/>
        <w:rPr>
          <w:b/>
        </w:rPr>
      </w:pPr>
      <w:r w:rsidRPr="00BF3AB3">
        <w:rPr>
          <w:b/>
        </w:rPr>
        <w:t>Цели:</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Образовательные</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xml:space="preserve">8 </w:t>
      </w:r>
      <w:proofErr w:type="spellStart"/>
      <w:r w:rsidRPr="00BF3AB3">
        <w:rPr>
          <w:rFonts w:ascii="Times New Roman" w:hAnsi="Times New Roman"/>
          <w:sz w:val="24"/>
          <w:szCs w:val="24"/>
        </w:rPr>
        <w:t>кл</w:t>
      </w:r>
      <w:proofErr w:type="spellEnd"/>
      <w:r w:rsidRPr="00BF3AB3">
        <w:rPr>
          <w:rFonts w:ascii="Times New Roman" w:hAnsi="Times New Roman"/>
          <w:sz w:val="24"/>
          <w:szCs w:val="24"/>
        </w:rPr>
        <w:t>. физика      – познакомить с природой звуковой волны</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xml:space="preserve">      биология     -  познакомить со строением слухового  анализатора</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xml:space="preserve">                           - проследить эволюцию органов слуха</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xml:space="preserve">9 </w:t>
      </w:r>
      <w:proofErr w:type="spellStart"/>
      <w:r w:rsidRPr="00BF3AB3">
        <w:rPr>
          <w:rFonts w:ascii="Times New Roman" w:hAnsi="Times New Roman"/>
          <w:sz w:val="24"/>
          <w:szCs w:val="24"/>
        </w:rPr>
        <w:t>кл</w:t>
      </w:r>
      <w:proofErr w:type="spellEnd"/>
      <w:r w:rsidRPr="00BF3AB3">
        <w:rPr>
          <w:rFonts w:ascii="Times New Roman" w:hAnsi="Times New Roman"/>
          <w:sz w:val="24"/>
          <w:szCs w:val="24"/>
        </w:rPr>
        <w:t>. физика      – обобщить знания о звуковой волне</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xml:space="preserve">        биология    - повторить строение слухового анализатора</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xml:space="preserve">                            - повторить эволюцию органов слуха</w:t>
      </w:r>
    </w:p>
    <w:p w:rsidR="00D005FF" w:rsidRPr="00BF3AB3" w:rsidRDefault="00D005FF" w:rsidP="00D005FF">
      <w:pPr>
        <w:spacing w:after="0" w:line="240" w:lineRule="auto"/>
        <w:rPr>
          <w:rFonts w:ascii="Times New Roman" w:hAnsi="Times New Roman"/>
          <w:sz w:val="24"/>
          <w:szCs w:val="24"/>
        </w:rPr>
      </w:pPr>
      <w:proofErr w:type="gramStart"/>
      <w:r w:rsidRPr="00BF3AB3">
        <w:rPr>
          <w:rFonts w:ascii="Times New Roman" w:hAnsi="Times New Roman"/>
          <w:sz w:val="24"/>
          <w:szCs w:val="24"/>
        </w:rPr>
        <w:t>Общие</w:t>
      </w:r>
      <w:proofErr w:type="gramEnd"/>
      <w:r w:rsidRPr="00BF3AB3">
        <w:rPr>
          <w:rFonts w:ascii="Times New Roman" w:hAnsi="Times New Roman"/>
          <w:sz w:val="24"/>
          <w:szCs w:val="24"/>
        </w:rPr>
        <w:t xml:space="preserve">                - познакомить с гигиеной органов слуха</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Развивающие</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развитие интеллектуальных способностей</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развитие интереса к биологическим и физическим наукам</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развитие навыков самообразования</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Воспитательные</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xml:space="preserve">- формирование коммуникативных умений </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формирование уважительного отношения к людям труда</w:t>
      </w: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профориентация на профессии, связанные с техникой, медициной</w:t>
      </w:r>
    </w:p>
    <w:p w:rsidR="00D005FF" w:rsidRPr="00BF3AB3" w:rsidRDefault="00D005FF" w:rsidP="00D005FF">
      <w:pPr>
        <w:spacing w:after="0" w:line="240" w:lineRule="auto"/>
        <w:rPr>
          <w:rFonts w:ascii="Times New Roman" w:hAnsi="Times New Roman"/>
          <w:sz w:val="24"/>
          <w:szCs w:val="24"/>
        </w:rPr>
      </w:pPr>
    </w:p>
    <w:p w:rsidR="00D005FF" w:rsidRPr="00BF3AB3" w:rsidRDefault="00D005FF" w:rsidP="00D005FF">
      <w:pPr>
        <w:spacing w:after="0" w:line="240" w:lineRule="auto"/>
        <w:rPr>
          <w:rFonts w:ascii="Times New Roman" w:hAnsi="Times New Roman"/>
          <w:sz w:val="24"/>
          <w:szCs w:val="24"/>
        </w:rPr>
      </w:pPr>
      <w:r w:rsidRPr="00BF3AB3">
        <w:rPr>
          <w:rFonts w:ascii="Times New Roman" w:hAnsi="Times New Roman"/>
          <w:sz w:val="24"/>
          <w:szCs w:val="24"/>
        </w:rPr>
        <w:t xml:space="preserve">На урок приглашается  мама  ученика, работающая фельдшером  в местном </w:t>
      </w:r>
      <w:proofErr w:type="spellStart"/>
      <w:r w:rsidRPr="00BF3AB3">
        <w:rPr>
          <w:rFonts w:ascii="Times New Roman" w:hAnsi="Times New Roman"/>
          <w:sz w:val="24"/>
          <w:szCs w:val="24"/>
        </w:rPr>
        <w:t>ФАПе</w:t>
      </w:r>
      <w:proofErr w:type="spellEnd"/>
      <w:r w:rsidRPr="00BF3AB3">
        <w:rPr>
          <w:rFonts w:ascii="Times New Roman" w:hAnsi="Times New Roman"/>
          <w:sz w:val="24"/>
          <w:szCs w:val="24"/>
        </w:rPr>
        <w:t>.</w:t>
      </w:r>
    </w:p>
    <w:p w:rsidR="00D005FF" w:rsidRPr="00BF3AB3" w:rsidRDefault="00D005FF" w:rsidP="00D005FF">
      <w:pPr>
        <w:pStyle w:val="a3"/>
        <w:suppressAutoHyphens w:val="0"/>
        <w:spacing w:before="0" w:after="0"/>
        <w:rPr>
          <w:b/>
        </w:rPr>
      </w:pPr>
      <w:bookmarkStart w:id="0" w:name="_GoBack"/>
      <w:bookmarkEnd w:id="0"/>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2046"/>
        <w:gridCol w:w="3964"/>
        <w:gridCol w:w="2814"/>
      </w:tblGrid>
      <w:tr w:rsidR="00D005FF" w:rsidRPr="00BF3AB3" w:rsidTr="00D005FF">
        <w:trPr>
          <w:trHeight w:val="205"/>
        </w:trPr>
        <w:tc>
          <w:tcPr>
            <w:tcW w:w="10198" w:type="dxa"/>
            <w:gridSpan w:val="4"/>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jc w:val="center"/>
              <w:rPr>
                <w:rFonts w:ascii="Times New Roman" w:hAnsi="Times New Roman"/>
                <w:sz w:val="24"/>
                <w:szCs w:val="24"/>
              </w:rPr>
            </w:pPr>
            <w:r w:rsidRPr="00BF3AB3">
              <w:rPr>
                <w:rFonts w:ascii="Times New Roman" w:hAnsi="Times New Roman"/>
                <w:sz w:val="24"/>
                <w:szCs w:val="24"/>
              </w:rPr>
              <w:t>ПЛАНИРУЕМЫЕ РЕЗУЛЬТАТЫ</w:t>
            </w:r>
          </w:p>
        </w:tc>
      </w:tr>
      <w:tr w:rsidR="00D005FF" w:rsidRPr="00BF3AB3" w:rsidTr="00D005FF">
        <w:trPr>
          <w:trHeight w:val="205"/>
        </w:trPr>
        <w:tc>
          <w:tcPr>
            <w:tcW w:w="1376" w:type="dxa"/>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Результаты</w:t>
            </w:r>
          </w:p>
        </w:tc>
        <w:tc>
          <w:tcPr>
            <w:tcW w:w="2046" w:type="dxa"/>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rPr>
                <w:rFonts w:ascii="Times New Roman" w:hAnsi="Times New Roman"/>
                <w:sz w:val="24"/>
                <w:szCs w:val="24"/>
                <w:lang w:val="en-US"/>
              </w:rPr>
            </w:pPr>
            <w:proofErr w:type="spellStart"/>
            <w:r w:rsidRPr="00BF3AB3">
              <w:rPr>
                <w:rFonts w:ascii="Times New Roman" w:hAnsi="Times New Roman"/>
                <w:sz w:val="24"/>
                <w:szCs w:val="24"/>
                <w:lang w:val="en-US"/>
              </w:rPr>
              <w:t>Общие</w:t>
            </w:r>
            <w:proofErr w:type="spellEnd"/>
            <w:r w:rsidRPr="00BF3AB3">
              <w:rPr>
                <w:rFonts w:ascii="Times New Roman" w:hAnsi="Times New Roman"/>
                <w:sz w:val="24"/>
                <w:szCs w:val="24"/>
                <w:lang w:val="en-US"/>
              </w:rPr>
              <w:t xml:space="preserve"> </w:t>
            </w:r>
            <w:proofErr w:type="spellStart"/>
            <w:r w:rsidRPr="00BF3AB3">
              <w:rPr>
                <w:rFonts w:ascii="Times New Roman" w:hAnsi="Times New Roman"/>
                <w:sz w:val="24"/>
                <w:szCs w:val="24"/>
                <w:lang w:val="en-US"/>
              </w:rPr>
              <w:t>для</w:t>
            </w:r>
            <w:proofErr w:type="spellEnd"/>
            <w:r w:rsidRPr="00BF3AB3">
              <w:rPr>
                <w:rFonts w:ascii="Times New Roman" w:hAnsi="Times New Roman"/>
                <w:sz w:val="24"/>
                <w:szCs w:val="24"/>
                <w:lang w:val="en-US"/>
              </w:rPr>
              <w:t xml:space="preserve"> РВГ</w:t>
            </w:r>
          </w:p>
        </w:tc>
        <w:tc>
          <w:tcPr>
            <w:tcW w:w="3963" w:type="dxa"/>
            <w:tcBorders>
              <w:top w:val="single" w:sz="4" w:space="0" w:color="auto"/>
              <w:left w:val="single" w:sz="4" w:space="0" w:color="auto"/>
              <w:bottom w:val="single" w:sz="4" w:space="0" w:color="auto"/>
              <w:right w:val="single" w:sz="4" w:space="0" w:color="auto"/>
            </w:tcBorders>
            <w:hideMark/>
          </w:tcPr>
          <w:p w:rsidR="00D005FF" w:rsidRPr="00BF3AB3" w:rsidRDefault="00D005FF">
            <w:pPr>
              <w:pStyle w:val="a3"/>
              <w:spacing w:before="0" w:after="0" w:line="276" w:lineRule="auto"/>
              <w:textAlignment w:val="baseline"/>
            </w:pPr>
            <w:r w:rsidRPr="00BF3AB3">
              <w:rPr>
                <w:color w:val="000000"/>
                <w:kern w:val="24"/>
              </w:rPr>
              <w:t>: 8 класс</w:t>
            </w:r>
          </w:p>
        </w:tc>
        <w:tc>
          <w:tcPr>
            <w:tcW w:w="2813" w:type="dxa"/>
            <w:tcBorders>
              <w:top w:val="single" w:sz="4" w:space="0" w:color="auto"/>
              <w:left w:val="single" w:sz="4" w:space="0" w:color="auto"/>
              <w:bottom w:val="single" w:sz="4" w:space="0" w:color="auto"/>
              <w:right w:val="single" w:sz="4" w:space="0" w:color="auto"/>
            </w:tcBorders>
            <w:hideMark/>
          </w:tcPr>
          <w:p w:rsidR="00D005FF" w:rsidRPr="00BF3AB3" w:rsidRDefault="00D005FF">
            <w:pPr>
              <w:pStyle w:val="a3"/>
              <w:spacing w:before="0" w:after="0" w:line="276" w:lineRule="auto"/>
              <w:textAlignment w:val="baseline"/>
            </w:pPr>
            <w:r w:rsidRPr="00BF3AB3">
              <w:rPr>
                <w:color w:val="000000"/>
                <w:kern w:val="24"/>
              </w:rPr>
              <w:t>9 класс</w:t>
            </w:r>
          </w:p>
        </w:tc>
      </w:tr>
      <w:tr w:rsidR="00D005FF" w:rsidRPr="00BF3AB3" w:rsidTr="00D005FF">
        <w:trPr>
          <w:trHeight w:val="1912"/>
        </w:trPr>
        <w:tc>
          <w:tcPr>
            <w:tcW w:w="1376" w:type="dxa"/>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 xml:space="preserve">Предметные </w:t>
            </w:r>
          </w:p>
        </w:tc>
        <w:tc>
          <w:tcPr>
            <w:tcW w:w="2046" w:type="dxa"/>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Гигиена органов слуха</w:t>
            </w:r>
          </w:p>
        </w:tc>
        <w:tc>
          <w:tcPr>
            <w:tcW w:w="3963" w:type="dxa"/>
            <w:tcBorders>
              <w:top w:val="single" w:sz="4" w:space="0" w:color="auto"/>
              <w:left w:val="single" w:sz="4" w:space="0" w:color="auto"/>
              <w:bottom w:val="single" w:sz="4" w:space="0" w:color="auto"/>
              <w:right w:val="single" w:sz="4" w:space="0" w:color="auto"/>
            </w:tcBorders>
            <w:hideMark/>
          </w:tcPr>
          <w:p w:rsidR="00D005FF" w:rsidRPr="00BF3AB3" w:rsidRDefault="00D005FF">
            <w:pPr>
              <w:pStyle w:val="a3"/>
              <w:spacing w:before="0" w:after="0" w:line="276" w:lineRule="auto"/>
              <w:textAlignment w:val="baseline"/>
              <w:rPr>
                <w:i/>
                <w:color w:val="000000"/>
                <w:kern w:val="24"/>
              </w:rPr>
            </w:pPr>
            <w:r w:rsidRPr="00BF3AB3">
              <w:rPr>
                <w:i/>
                <w:color w:val="000000"/>
                <w:kern w:val="24"/>
              </w:rPr>
              <w:t>Базовый уровень:</w:t>
            </w:r>
          </w:p>
          <w:p w:rsidR="00D005FF" w:rsidRPr="00BF3AB3" w:rsidRDefault="00D005FF">
            <w:pPr>
              <w:pStyle w:val="a3"/>
              <w:spacing w:before="0" w:after="0" w:line="276" w:lineRule="auto"/>
              <w:textAlignment w:val="baseline"/>
              <w:rPr>
                <w:color w:val="000000"/>
                <w:kern w:val="24"/>
              </w:rPr>
            </w:pPr>
            <w:r w:rsidRPr="00BF3AB3">
              <w:rPr>
                <w:color w:val="000000"/>
                <w:kern w:val="24"/>
              </w:rPr>
              <w:t xml:space="preserve"> - выявляют природу слуховой волны</w:t>
            </w:r>
          </w:p>
          <w:p w:rsidR="00D005FF" w:rsidRPr="00BF3AB3" w:rsidRDefault="00D005FF">
            <w:pPr>
              <w:pStyle w:val="a3"/>
              <w:spacing w:before="0" w:after="0" w:line="276" w:lineRule="auto"/>
              <w:textAlignment w:val="baseline"/>
              <w:rPr>
                <w:color w:val="000000"/>
                <w:kern w:val="24"/>
              </w:rPr>
            </w:pPr>
            <w:r w:rsidRPr="00BF3AB3">
              <w:rPr>
                <w:color w:val="000000"/>
                <w:kern w:val="24"/>
              </w:rPr>
              <w:t>- определяют основные характеристики слуховой волны</w:t>
            </w:r>
          </w:p>
          <w:p w:rsidR="00D005FF" w:rsidRPr="00BF3AB3" w:rsidRDefault="00D005FF">
            <w:pPr>
              <w:pStyle w:val="a3"/>
              <w:spacing w:before="0" w:after="0" w:line="276" w:lineRule="auto"/>
              <w:textAlignment w:val="baseline"/>
            </w:pPr>
            <w:r w:rsidRPr="00BF3AB3">
              <w:rPr>
                <w:color w:val="000000"/>
                <w:kern w:val="24"/>
              </w:rPr>
              <w:t xml:space="preserve"> - узнают строение слухового анализатора</w:t>
            </w:r>
          </w:p>
          <w:p w:rsidR="00D005FF" w:rsidRPr="00BF3AB3" w:rsidRDefault="00D005FF">
            <w:pPr>
              <w:pStyle w:val="a3"/>
              <w:spacing w:before="0" w:after="0" w:line="276" w:lineRule="auto"/>
              <w:textAlignment w:val="baseline"/>
              <w:rPr>
                <w:color w:val="000000"/>
                <w:kern w:val="24"/>
              </w:rPr>
            </w:pPr>
            <w:r w:rsidRPr="00BF3AB3">
              <w:t xml:space="preserve"> - определяют значение различных отделов слухового анализатора и принципы его работы</w:t>
            </w:r>
          </w:p>
          <w:p w:rsidR="00D005FF" w:rsidRPr="00BF3AB3" w:rsidRDefault="00D005FF">
            <w:pPr>
              <w:pStyle w:val="a3"/>
              <w:spacing w:before="0" w:after="0" w:line="276" w:lineRule="auto"/>
              <w:textAlignment w:val="baseline"/>
              <w:rPr>
                <w:i/>
                <w:color w:val="000000"/>
                <w:kern w:val="24"/>
              </w:rPr>
            </w:pPr>
            <w:r w:rsidRPr="00BF3AB3">
              <w:rPr>
                <w:i/>
                <w:color w:val="000000"/>
                <w:kern w:val="24"/>
              </w:rPr>
              <w:t>Повышенный уровень:</w:t>
            </w:r>
          </w:p>
          <w:p w:rsidR="00D005FF" w:rsidRPr="00BF3AB3" w:rsidRDefault="00D005FF">
            <w:pPr>
              <w:pStyle w:val="a3"/>
              <w:spacing w:before="0" w:after="0" w:line="276" w:lineRule="auto"/>
              <w:textAlignment w:val="baseline"/>
            </w:pPr>
            <w:r w:rsidRPr="00BF3AB3">
              <w:t>- анализируют эволюцию органов слуха</w:t>
            </w:r>
          </w:p>
        </w:tc>
        <w:tc>
          <w:tcPr>
            <w:tcW w:w="2813" w:type="dxa"/>
            <w:tcBorders>
              <w:top w:val="single" w:sz="4" w:space="0" w:color="auto"/>
              <w:left w:val="single" w:sz="4" w:space="0" w:color="auto"/>
              <w:bottom w:val="single" w:sz="4" w:space="0" w:color="auto"/>
              <w:right w:val="single" w:sz="4" w:space="0" w:color="auto"/>
            </w:tcBorders>
          </w:tcPr>
          <w:p w:rsidR="00D005FF" w:rsidRPr="00BF3AB3" w:rsidRDefault="00D005FF">
            <w:pPr>
              <w:pStyle w:val="a3"/>
              <w:spacing w:before="0" w:after="0" w:line="276" w:lineRule="auto"/>
              <w:textAlignment w:val="baseline"/>
              <w:rPr>
                <w:color w:val="000000"/>
                <w:kern w:val="24"/>
              </w:rPr>
            </w:pPr>
            <w:r w:rsidRPr="00BF3AB3">
              <w:rPr>
                <w:i/>
                <w:color w:val="000000"/>
                <w:kern w:val="24"/>
              </w:rPr>
              <w:t>Базовый уровень:</w:t>
            </w:r>
          </w:p>
          <w:p w:rsidR="00D005FF" w:rsidRPr="00BF3AB3" w:rsidRDefault="00D005FF">
            <w:pPr>
              <w:pStyle w:val="a3"/>
              <w:spacing w:before="0" w:after="0" w:line="276" w:lineRule="auto"/>
              <w:textAlignment w:val="baseline"/>
              <w:rPr>
                <w:color w:val="000000"/>
                <w:kern w:val="24"/>
              </w:rPr>
            </w:pPr>
            <w:r w:rsidRPr="00BF3AB3">
              <w:rPr>
                <w:color w:val="000000"/>
                <w:kern w:val="24"/>
              </w:rPr>
              <w:t>- обобщают и систематизируют знания о звуковой волне</w:t>
            </w:r>
          </w:p>
          <w:p w:rsidR="00D005FF" w:rsidRPr="00BF3AB3" w:rsidRDefault="00D005FF">
            <w:pPr>
              <w:pStyle w:val="a3"/>
              <w:spacing w:before="0" w:after="0" w:line="276" w:lineRule="auto"/>
              <w:textAlignment w:val="baseline"/>
              <w:rPr>
                <w:color w:val="000000"/>
                <w:kern w:val="24"/>
              </w:rPr>
            </w:pPr>
            <w:r w:rsidRPr="00BF3AB3">
              <w:rPr>
                <w:color w:val="000000"/>
                <w:kern w:val="24"/>
              </w:rPr>
              <w:t>- обобщают и систематизируют знания о слуховом анализаторе, эволюции органов слуха</w:t>
            </w:r>
          </w:p>
          <w:p w:rsidR="00D005FF" w:rsidRPr="00BF3AB3" w:rsidRDefault="00D005FF">
            <w:pPr>
              <w:pStyle w:val="a3"/>
              <w:spacing w:before="0" w:after="0" w:line="276" w:lineRule="auto"/>
              <w:textAlignment w:val="baseline"/>
              <w:rPr>
                <w:i/>
                <w:color w:val="000000"/>
                <w:kern w:val="24"/>
              </w:rPr>
            </w:pPr>
          </w:p>
          <w:p w:rsidR="00D005FF" w:rsidRPr="00BF3AB3" w:rsidRDefault="00D005FF">
            <w:pPr>
              <w:pStyle w:val="a3"/>
              <w:kinsoku w:val="0"/>
              <w:overflowPunct w:val="0"/>
              <w:spacing w:before="0" w:after="0" w:line="276" w:lineRule="auto"/>
              <w:textAlignment w:val="baseline"/>
            </w:pPr>
          </w:p>
        </w:tc>
      </w:tr>
      <w:tr w:rsidR="00D005FF" w:rsidRPr="00BF3AB3" w:rsidTr="00D005FF">
        <w:trPr>
          <w:trHeight w:val="222"/>
        </w:trPr>
        <w:tc>
          <w:tcPr>
            <w:tcW w:w="1376" w:type="dxa"/>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rPr>
                <w:rFonts w:ascii="Times New Roman" w:hAnsi="Times New Roman"/>
                <w:sz w:val="24"/>
                <w:szCs w:val="24"/>
              </w:rPr>
            </w:pPr>
            <w:proofErr w:type="spellStart"/>
            <w:r w:rsidRPr="00BF3AB3">
              <w:rPr>
                <w:rFonts w:ascii="Times New Roman" w:hAnsi="Times New Roman"/>
                <w:sz w:val="24"/>
                <w:szCs w:val="24"/>
              </w:rPr>
              <w:t>Метапредметные</w:t>
            </w:r>
            <w:proofErr w:type="spellEnd"/>
          </w:p>
        </w:tc>
        <w:tc>
          <w:tcPr>
            <w:tcW w:w="8822" w:type="dxa"/>
            <w:gridSpan w:val="3"/>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Регулятивные УУД: умеют самостоятельно определять цели обучения, ставить и формулировать новые задачи в учебе, умеют соотносить свои действия с планируемыми результатами, осуществлять контроль своей деятельности в процессе достижения результата</w:t>
            </w:r>
          </w:p>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Познавательные УУД: умеют определять понятия, создавать обобщения, устанавливать аналогии, классифицировать, излагать полученную информацию, интерпретируя ее в контексте решаемой задачи;</w:t>
            </w:r>
          </w:p>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lastRenderedPageBreak/>
              <w:t>Коммуникативные УУД: обсуждают разные суждения при выполнении учебного действия;  представление результата  деятельности, взаимодействуют с одноклассниками, старшеклассниками, взрослыми людьми - специалистами</w:t>
            </w:r>
          </w:p>
        </w:tc>
      </w:tr>
      <w:tr w:rsidR="00D005FF" w:rsidRPr="00BF3AB3" w:rsidTr="00D005FF">
        <w:trPr>
          <w:trHeight w:val="496"/>
        </w:trPr>
        <w:tc>
          <w:tcPr>
            <w:tcW w:w="1376" w:type="dxa"/>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lastRenderedPageBreak/>
              <w:t>Личностные</w:t>
            </w:r>
          </w:p>
        </w:tc>
        <w:tc>
          <w:tcPr>
            <w:tcW w:w="8822" w:type="dxa"/>
            <w:gridSpan w:val="3"/>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Осознанно, уважительно и доброжелательно относятся к другому человеку, его мнению</w:t>
            </w:r>
          </w:p>
        </w:tc>
      </w:tr>
    </w:tbl>
    <w:p w:rsidR="00BF3AB3" w:rsidRDefault="00BF3AB3" w:rsidP="00D005FF">
      <w:pPr>
        <w:jc w:val="center"/>
        <w:rPr>
          <w:rFonts w:ascii="Times New Roman" w:hAnsi="Times New Roman"/>
          <w:b/>
          <w:sz w:val="24"/>
          <w:szCs w:val="24"/>
        </w:rPr>
      </w:pPr>
    </w:p>
    <w:p w:rsidR="00D005FF" w:rsidRPr="00BF3AB3" w:rsidRDefault="00D005FF" w:rsidP="00D005FF">
      <w:pPr>
        <w:jc w:val="center"/>
        <w:rPr>
          <w:rFonts w:ascii="Times New Roman" w:hAnsi="Times New Roman"/>
          <w:b/>
          <w:sz w:val="24"/>
          <w:szCs w:val="24"/>
        </w:rPr>
      </w:pPr>
      <w:r w:rsidRPr="00BF3AB3">
        <w:rPr>
          <w:rFonts w:ascii="Times New Roman" w:hAnsi="Times New Roman"/>
          <w:b/>
          <w:sz w:val="24"/>
          <w:szCs w:val="24"/>
        </w:rPr>
        <w:t>Ход занятия</w:t>
      </w:r>
    </w:p>
    <w:tbl>
      <w:tblPr>
        <w:tblW w:w="96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3106"/>
        <w:gridCol w:w="2276"/>
        <w:gridCol w:w="63"/>
        <w:gridCol w:w="18"/>
        <w:gridCol w:w="2262"/>
      </w:tblGrid>
      <w:tr w:rsidR="00D005FF" w:rsidRPr="00BF3AB3" w:rsidTr="00BF3AB3">
        <w:trPr>
          <w:cantSplit/>
          <w:trHeight w:val="156"/>
        </w:trPr>
        <w:tc>
          <w:tcPr>
            <w:tcW w:w="1946" w:type="dxa"/>
            <w:vMerge w:val="restart"/>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   Этапы</w:t>
            </w:r>
          </w:p>
        </w:tc>
        <w:tc>
          <w:tcPr>
            <w:tcW w:w="3106" w:type="dxa"/>
            <w:vMerge w:val="restart"/>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Деятельность учителя</w:t>
            </w:r>
          </w:p>
        </w:tc>
        <w:tc>
          <w:tcPr>
            <w:tcW w:w="4619" w:type="dxa"/>
            <w:gridSpan w:val="4"/>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               Деятельность   учащихся</w:t>
            </w:r>
          </w:p>
        </w:tc>
      </w:tr>
      <w:tr w:rsidR="00D005FF" w:rsidRPr="00BF3AB3" w:rsidTr="00BF3AB3">
        <w:trPr>
          <w:cantSplit/>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2276" w:type="dxa"/>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           8 класс</w:t>
            </w:r>
          </w:p>
        </w:tc>
        <w:tc>
          <w:tcPr>
            <w:tcW w:w="2343" w:type="dxa"/>
            <w:gridSpan w:val="3"/>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jc w:val="center"/>
              <w:rPr>
                <w:rFonts w:ascii="Times New Roman" w:hAnsi="Times New Roman"/>
                <w:sz w:val="24"/>
                <w:szCs w:val="24"/>
              </w:rPr>
            </w:pPr>
            <w:r w:rsidRPr="00BF3AB3">
              <w:rPr>
                <w:rFonts w:ascii="Times New Roman" w:hAnsi="Times New Roman"/>
                <w:sz w:val="24"/>
                <w:szCs w:val="24"/>
              </w:rPr>
              <w:t>9 класс</w:t>
            </w:r>
          </w:p>
        </w:tc>
      </w:tr>
      <w:tr w:rsidR="00D005FF" w:rsidRPr="00BF3AB3" w:rsidTr="00BF3AB3">
        <w:trPr>
          <w:trHeight w:val="2785"/>
        </w:trPr>
        <w:tc>
          <w:tcPr>
            <w:tcW w:w="1946" w:type="dxa"/>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1.Целеполагание</w:t>
            </w:r>
          </w:p>
        </w:tc>
        <w:tc>
          <w:tcPr>
            <w:tcW w:w="3106" w:type="dxa"/>
            <w:tcBorders>
              <w:top w:val="single" w:sz="4" w:space="0" w:color="auto"/>
              <w:left w:val="single" w:sz="4" w:space="0" w:color="auto"/>
              <w:bottom w:val="single" w:sz="4" w:space="0" w:color="auto"/>
              <w:right w:val="single" w:sz="4" w:space="0" w:color="auto"/>
            </w:tcBorders>
          </w:tcPr>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xml:space="preserve">Организует фронтальную беседу для определения темы и задач урока </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xml:space="preserve">Учитель физики. </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Сегодня  у нас не обычный урок, а интегрированное занятие по физике и биологии. Это естественные науки, изучающие природу, а значит, они тесно взаимосвязаны. У нас на уроке присутствует гость – мама одного из учеников, фельдшер ФАП.</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xml:space="preserve">Чтобы определить тему урока попытайтесь  по </w:t>
            </w:r>
            <w:proofErr w:type="spellStart"/>
            <w:r w:rsidRPr="00BF3AB3">
              <w:rPr>
                <w:rFonts w:ascii="Times New Roman" w:hAnsi="Times New Roman"/>
                <w:sz w:val="24"/>
                <w:szCs w:val="24"/>
              </w:rPr>
              <w:t>аудиофрагменту</w:t>
            </w:r>
            <w:proofErr w:type="spellEnd"/>
            <w:r w:rsidRPr="00BF3AB3">
              <w:rPr>
                <w:rFonts w:ascii="Times New Roman" w:hAnsi="Times New Roman"/>
                <w:sz w:val="24"/>
                <w:szCs w:val="24"/>
              </w:rPr>
              <w:t xml:space="preserve">  установить, что это такое. </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А теперь, плотно закройте уши. (Предлагается шум школьной перемены). Догадались? Нет. А почему?</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xml:space="preserve">- Попробуйте сформулировать тему урока с точки зрения физики и биологии. </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Итак, тема урока «В мире звуков. Слуховой анализатор».</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xml:space="preserve">- Давайте определим задачи на урок для 8 и 9 класса, а также общие. </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(Тема и задачи урока проецируются на слайде).</w:t>
            </w:r>
          </w:p>
          <w:p w:rsidR="00D005FF" w:rsidRPr="00BF3AB3" w:rsidRDefault="00D005FF">
            <w:pPr>
              <w:spacing w:after="0" w:line="240" w:lineRule="auto"/>
              <w:jc w:val="both"/>
              <w:rPr>
                <w:rFonts w:ascii="Times New Roman" w:hAnsi="Times New Roman"/>
                <w:sz w:val="24"/>
                <w:szCs w:val="24"/>
              </w:rPr>
            </w:pPr>
          </w:p>
        </w:tc>
        <w:tc>
          <w:tcPr>
            <w:tcW w:w="4619" w:type="dxa"/>
            <w:gridSpan w:val="4"/>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Отвечают на вопросы фронтальной беседы с использованием </w:t>
            </w:r>
            <w:proofErr w:type="spellStart"/>
            <w:r w:rsidRPr="00BF3AB3">
              <w:rPr>
                <w:rFonts w:ascii="Times New Roman" w:hAnsi="Times New Roman"/>
                <w:sz w:val="24"/>
                <w:szCs w:val="24"/>
              </w:rPr>
              <w:t>аудиофрагментов</w:t>
            </w:r>
            <w:proofErr w:type="spellEnd"/>
            <w:r w:rsidRPr="00BF3AB3">
              <w:rPr>
                <w:rFonts w:ascii="Times New Roman" w:hAnsi="Times New Roman"/>
                <w:sz w:val="24"/>
                <w:szCs w:val="24"/>
              </w:rPr>
              <w:t xml:space="preserve"> (шум стадион, журчание ручья, пение птицы, раскаты грома, шум школьной перемены)</w:t>
            </w:r>
          </w:p>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Предлагают свои версии, вместе формулируют тему урока</w:t>
            </w:r>
          </w:p>
          <w:p w:rsidR="00D005FF" w:rsidRPr="00BF3AB3" w:rsidRDefault="00D005FF">
            <w:pPr>
              <w:pStyle w:val="a4"/>
              <w:spacing w:after="0" w:line="240" w:lineRule="auto"/>
              <w:ind w:left="0"/>
              <w:jc w:val="both"/>
              <w:rPr>
                <w:rFonts w:ascii="Times New Roman" w:hAnsi="Times New Roman"/>
                <w:sz w:val="24"/>
                <w:szCs w:val="24"/>
              </w:rPr>
            </w:pPr>
          </w:p>
          <w:p w:rsidR="00D005FF" w:rsidRPr="00BF3AB3" w:rsidRDefault="00D005FF">
            <w:pPr>
              <w:pStyle w:val="a4"/>
              <w:spacing w:after="0" w:line="240" w:lineRule="auto"/>
              <w:ind w:left="0"/>
              <w:jc w:val="both"/>
              <w:rPr>
                <w:rFonts w:ascii="Times New Roman" w:hAnsi="Times New Roman"/>
                <w:sz w:val="24"/>
                <w:szCs w:val="24"/>
              </w:rPr>
            </w:pPr>
          </w:p>
          <w:p w:rsidR="00D005FF" w:rsidRPr="00BF3AB3" w:rsidRDefault="00D005FF">
            <w:pPr>
              <w:pStyle w:val="a4"/>
              <w:spacing w:after="0" w:line="240" w:lineRule="auto"/>
              <w:ind w:left="0"/>
              <w:jc w:val="both"/>
              <w:rPr>
                <w:rFonts w:ascii="Times New Roman" w:hAnsi="Times New Roman"/>
                <w:sz w:val="24"/>
                <w:szCs w:val="24"/>
              </w:rPr>
            </w:pPr>
          </w:p>
          <w:p w:rsidR="00D005FF" w:rsidRPr="00BF3AB3" w:rsidRDefault="00D005FF">
            <w:pPr>
              <w:pStyle w:val="a4"/>
              <w:spacing w:after="0" w:line="240" w:lineRule="auto"/>
              <w:ind w:left="0"/>
              <w:jc w:val="both"/>
              <w:rPr>
                <w:rFonts w:ascii="Times New Roman" w:hAnsi="Times New Roman"/>
                <w:sz w:val="24"/>
                <w:szCs w:val="24"/>
              </w:rPr>
            </w:pPr>
          </w:p>
          <w:p w:rsidR="00D005FF" w:rsidRPr="00BF3AB3" w:rsidRDefault="00D005FF">
            <w:pPr>
              <w:pStyle w:val="a4"/>
              <w:spacing w:after="0" w:line="240" w:lineRule="auto"/>
              <w:ind w:left="0"/>
              <w:jc w:val="both"/>
              <w:rPr>
                <w:rFonts w:ascii="Times New Roman" w:hAnsi="Times New Roman"/>
                <w:sz w:val="24"/>
                <w:szCs w:val="24"/>
              </w:rPr>
            </w:pP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xml:space="preserve">Определяют задачи на урок для 8 и 9 класса, а также общие. </w:t>
            </w: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Работают в маршрутном листе (Приложение 1)</w:t>
            </w:r>
          </w:p>
        </w:tc>
      </w:tr>
      <w:tr w:rsidR="00D005FF" w:rsidRPr="00BF3AB3" w:rsidTr="00BF3AB3">
        <w:trPr>
          <w:cantSplit/>
          <w:trHeight w:val="6523"/>
        </w:trPr>
        <w:tc>
          <w:tcPr>
            <w:tcW w:w="1946" w:type="dxa"/>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lastRenderedPageBreak/>
              <w:t>2.  Характеристика звуковой волны</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8 класс - изучение</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нового материала </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9 класс - обобщение и систематизация знаний </w:t>
            </w: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tc>
        <w:tc>
          <w:tcPr>
            <w:tcW w:w="3106" w:type="dxa"/>
            <w:tcBorders>
              <w:top w:val="single" w:sz="4" w:space="0" w:color="auto"/>
              <w:left w:val="single" w:sz="4" w:space="0" w:color="auto"/>
              <w:bottom w:val="single" w:sz="4" w:space="0" w:color="auto"/>
              <w:right w:val="single" w:sz="4" w:space="0" w:color="auto"/>
            </w:tcBorders>
            <w:hideMark/>
          </w:tcPr>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xml:space="preserve">Учитель физики. </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Наш мир полон звуков. С помощью звуков мы получаем информацию об окружающем мире, что позволяет нам уверенно ориентироваться в пространстве; получаем наслаждение от звуков природы и музыки; а самое главное - речь, благодаря звуку, мы с вами общаемся.   Большое значение имеет звук и в жизни животных.</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xml:space="preserve">В. Что такое звук? </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Мы живем, по большей части не чувствуя окружающих нас волн. А те, которые ощущаются человеком, очень важны для него, так как являются источником информации о внешнем мире.</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Наглядно установить, что звук – это волна вам поможет практическая работа, которую будут выполнять ученики 8 класса.</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А ученики 9 класса вспомнят основные характеристики звука.</w:t>
            </w:r>
          </w:p>
        </w:tc>
        <w:tc>
          <w:tcPr>
            <w:tcW w:w="2339" w:type="dxa"/>
            <w:gridSpan w:val="2"/>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Отвечают на вопрос</w:t>
            </w: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695A1F" w:rsidRDefault="00D005FF" w:rsidP="00695A1F">
            <w:pPr>
              <w:spacing w:after="0" w:line="240" w:lineRule="auto"/>
              <w:jc w:val="both"/>
              <w:rPr>
                <w:rFonts w:ascii="Times New Roman" w:hAnsi="Times New Roman"/>
                <w:sz w:val="24"/>
                <w:szCs w:val="24"/>
              </w:rPr>
            </w:pPr>
            <w:r w:rsidRPr="00BF3AB3">
              <w:rPr>
                <w:rFonts w:ascii="Times New Roman" w:hAnsi="Times New Roman"/>
                <w:sz w:val="24"/>
                <w:szCs w:val="24"/>
              </w:rPr>
              <w:t>Выполняют практическую работу с использованием инструктивной карточки в группах под руко</w:t>
            </w:r>
            <w:r w:rsidR="00695A1F">
              <w:rPr>
                <w:rFonts w:ascii="Times New Roman" w:hAnsi="Times New Roman"/>
                <w:sz w:val="24"/>
                <w:szCs w:val="24"/>
              </w:rPr>
              <w:t>водством двух учеников 9 класса.</w:t>
            </w:r>
          </w:p>
          <w:p w:rsidR="00D005FF" w:rsidRPr="00BF3AB3" w:rsidRDefault="00D005FF" w:rsidP="00695A1F">
            <w:pPr>
              <w:spacing w:after="0" w:line="240" w:lineRule="auto"/>
              <w:jc w:val="both"/>
              <w:rPr>
                <w:rFonts w:ascii="Times New Roman" w:hAnsi="Times New Roman"/>
                <w:sz w:val="24"/>
                <w:szCs w:val="24"/>
              </w:rPr>
            </w:pPr>
            <w:r w:rsidRPr="00BF3AB3">
              <w:rPr>
                <w:rFonts w:ascii="Times New Roman" w:hAnsi="Times New Roman"/>
                <w:sz w:val="24"/>
                <w:szCs w:val="24"/>
              </w:rPr>
              <w:t>Представитель каждой группы по завершению работы сообщает о результатах.</w:t>
            </w:r>
          </w:p>
        </w:tc>
        <w:tc>
          <w:tcPr>
            <w:tcW w:w="2280" w:type="dxa"/>
            <w:gridSpan w:val="2"/>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Отвечают на вопрос, дополняют ответы восьмиклассников</w:t>
            </w: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Работают в группе на доске, выполняя задание «Характеристики звука», озвучивают результаты.</w:t>
            </w:r>
          </w:p>
          <w:p w:rsidR="00D005FF" w:rsidRPr="00BF3AB3" w:rsidRDefault="00D005FF">
            <w:pPr>
              <w:spacing w:after="0" w:line="240" w:lineRule="auto"/>
              <w:jc w:val="both"/>
              <w:rPr>
                <w:rFonts w:ascii="Times New Roman" w:hAnsi="Times New Roman"/>
                <w:sz w:val="24"/>
                <w:szCs w:val="24"/>
              </w:rPr>
            </w:pPr>
          </w:p>
        </w:tc>
      </w:tr>
      <w:tr w:rsidR="00D005FF" w:rsidRPr="00BF3AB3" w:rsidTr="00BF3AB3">
        <w:trPr>
          <w:cantSplit/>
          <w:trHeight w:val="2662"/>
        </w:trPr>
        <w:tc>
          <w:tcPr>
            <w:tcW w:w="1946" w:type="dxa"/>
            <w:vMerge w:val="restart"/>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3. Слуховой анализатор</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8 класс - изучение</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нового материала </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9 класс - обобщение и систематизация </w:t>
            </w:r>
            <w:r w:rsidRPr="00BF3AB3">
              <w:rPr>
                <w:rFonts w:ascii="Times New Roman" w:hAnsi="Times New Roman"/>
                <w:sz w:val="24"/>
                <w:szCs w:val="24"/>
              </w:rPr>
              <w:lastRenderedPageBreak/>
              <w:t xml:space="preserve">знаний </w:t>
            </w:r>
          </w:p>
          <w:p w:rsidR="00D005FF" w:rsidRPr="00BF3AB3" w:rsidRDefault="00D005FF">
            <w:pPr>
              <w:spacing w:after="0" w:line="240" w:lineRule="auto"/>
              <w:jc w:val="both"/>
              <w:rPr>
                <w:rFonts w:ascii="Times New Roman" w:hAnsi="Times New Roman"/>
                <w:sz w:val="24"/>
                <w:szCs w:val="24"/>
              </w:rPr>
            </w:pPr>
          </w:p>
        </w:tc>
        <w:tc>
          <w:tcPr>
            <w:tcW w:w="3106" w:type="dxa"/>
            <w:vMerge w:val="restart"/>
            <w:tcBorders>
              <w:top w:val="single" w:sz="4" w:space="0" w:color="auto"/>
              <w:left w:val="single" w:sz="4" w:space="0" w:color="auto"/>
              <w:bottom w:val="single" w:sz="4" w:space="0" w:color="auto"/>
              <w:right w:val="single" w:sz="4" w:space="0" w:color="auto"/>
            </w:tcBorders>
          </w:tcPr>
          <w:p w:rsidR="00D005FF" w:rsidRPr="00BF3AB3" w:rsidRDefault="00D005FF">
            <w:pPr>
              <w:pStyle w:val="a4"/>
              <w:spacing w:after="0" w:line="240" w:lineRule="auto"/>
              <w:ind w:left="0" w:hanging="46"/>
              <w:jc w:val="both"/>
              <w:rPr>
                <w:rFonts w:ascii="Times New Roman" w:hAnsi="Times New Roman"/>
                <w:sz w:val="24"/>
                <w:szCs w:val="24"/>
              </w:rPr>
            </w:pPr>
            <w:r w:rsidRPr="00BF3AB3">
              <w:rPr>
                <w:rFonts w:ascii="Times New Roman" w:hAnsi="Times New Roman"/>
                <w:sz w:val="24"/>
                <w:szCs w:val="24"/>
              </w:rPr>
              <w:lastRenderedPageBreak/>
              <w:t>Учитель биологии.</w:t>
            </w:r>
          </w:p>
          <w:p w:rsidR="00D005FF" w:rsidRPr="00BF3AB3" w:rsidRDefault="00D005FF">
            <w:pPr>
              <w:pStyle w:val="a4"/>
              <w:spacing w:after="0" w:line="240" w:lineRule="auto"/>
              <w:ind w:left="0" w:hanging="46"/>
              <w:jc w:val="both"/>
              <w:rPr>
                <w:rFonts w:ascii="Times New Roman" w:hAnsi="Times New Roman"/>
                <w:sz w:val="24"/>
                <w:szCs w:val="24"/>
              </w:rPr>
            </w:pPr>
            <w:r w:rsidRPr="00BF3AB3">
              <w:rPr>
                <w:rFonts w:ascii="Times New Roman" w:hAnsi="Times New Roman"/>
                <w:sz w:val="24"/>
                <w:szCs w:val="24"/>
              </w:rPr>
              <w:t xml:space="preserve">Ощущение звука возникает при воздействии на органы слуха волн, распространяющихся в воздухе или других средах. Естественным приемником звуковых волн является ухо. Человеческое ухо – </w:t>
            </w:r>
            <w:r w:rsidRPr="00BF3AB3">
              <w:rPr>
                <w:rFonts w:ascii="Times New Roman" w:hAnsi="Times New Roman"/>
                <w:sz w:val="24"/>
                <w:szCs w:val="24"/>
              </w:rPr>
              <w:lastRenderedPageBreak/>
              <w:t>уникальный по чувствительности слуховой прибор. Остается загадкой высокая чувствительность уха, ведь человек легко улавливает на слух шорох, звуковое давление которого на барабанную перепонку в 30 миллиардов раз меньше атмосферного давления. Ученые подсчитали, что при таком перепаде давления барабанная перепонка смещается на расстояния, меньшие, чем размер атома.</w:t>
            </w:r>
          </w:p>
          <w:p w:rsidR="00D005FF" w:rsidRPr="00BF3AB3" w:rsidRDefault="00D005FF">
            <w:pPr>
              <w:pStyle w:val="a4"/>
              <w:spacing w:after="0" w:line="240" w:lineRule="auto"/>
              <w:ind w:left="0" w:hanging="46"/>
              <w:jc w:val="both"/>
              <w:rPr>
                <w:rFonts w:ascii="Times New Roman" w:hAnsi="Times New Roman"/>
                <w:sz w:val="24"/>
                <w:szCs w:val="24"/>
              </w:rPr>
            </w:pPr>
            <w:r w:rsidRPr="00BF3AB3">
              <w:rPr>
                <w:rFonts w:ascii="Times New Roman" w:hAnsi="Times New Roman"/>
                <w:sz w:val="24"/>
                <w:szCs w:val="24"/>
              </w:rPr>
              <w:t>Приступаем к изучению слухового анализатора.</w:t>
            </w:r>
          </w:p>
          <w:p w:rsidR="00D005FF" w:rsidRPr="00BF3AB3" w:rsidRDefault="00D005FF">
            <w:pPr>
              <w:pStyle w:val="a4"/>
              <w:spacing w:after="0" w:line="240" w:lineRule="auto"/>
              <w:ind w:left="0" w:hanging="46"/>
              <w:jc w:val="both"/>
              <w:rPr>
                <w:rFonts w:ascii="Times New Roman" w:hAnsi="Times New Roman"/>
                <w:sz w:val="24"/>
                <w:szCs w:val="24"/>
              </w:rPr>
            </w:pPr>
            <w:r w:rsidRPr="00BF3AB3">
              <w:rPr>
                <w:rFonts w:ascii="Times New Roman" w:hAnsi="Times New Roman"/>
                <w:sz w:val="24"/>
                <w:szCs w:val="24"/>
              </w:rPr>
              <w:t>В. Что такое анализатор?</w:t>
            </w: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hanging="46"/>
              <w:jc w:val="both"/>
              <w:rPr>
                <w:rFonts w:ascii="Times New Roman" w:hAnsi="Times New Roman"/>
                <w:sz w:val="24"/>
                <w:szCs w:val="24"/>
              </w:rPr>
            </w:pPr>
            <w:r w:rsidRPr="00BF3AB3">
              <w:rPr>
                <w:rFonts w:ascii="Times New Roman" w:hAnsi="Times New Roman"/>
                <w:sz w:val="24"/>
                <w:szCs w:val="24"/>
              </w:rPr>
              <w:t>Организует работу в разновозрастных группах или парах, совместно с фельдшером и предлагает индивидуальное задание  для девятиклассников «Дополни презентацию»</w:t>
            </w: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hanging="46"/>
              <w:jc w:val="both"/>
              <w:rPr>
                <w:rFonts w:ascii="Times New Roman" w:hAnsi="Times New Roman"/>
                <w:sz w:val="24"/>
                <w:szCs w:val="24"/>
              </w:rPr>
            </w:pPr>
          </w:p>
          <w:p w:rsidR="00D005FF" w:rsidRPr="00BF3AB3" w:rsidRDefault="00D005FF">
            <w:pPr>
              <w:pStyle w:val="a4"/>
              <w:spacing w:after="0" w:line="240" w:lineRule="auto"/>
              <w:ind w:left="0"/>
              <w:jc w:val="both"/>
              <w:rPr>
                <w:rFonts w:ascii="Times New Roman" w:hAnsi="Times New Roman"/>
                <w:sz w:val="24"/>
                <w:szCs w:val="24"/>
              </w:rPr>
            </w:pP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xml:space="preserve">Организует работу на интерактивной доске, используя задания к теме «Слуховой анализатор» из мультимедийного приложения к учебнику </w:t>
            </w:r>
          </w:p>
        </w:tc>
        <w:tc>
          <w:tcPr>
            <w:tcW w:w="2339" w:type="dxa"/>
            <w:gridSpan w:val="2"/>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jc w:val="both"/>
              <w:rPr>
                <w:rFonts w:ascii="Times New Roman" w:hAnsi="Times New Roman"/>
                <w:sz w:val="24"/>
                <w:szCs w:val="24"/>
              </w:rPr>
            </w:pPr>
          </w:p>
        </w:tc>
        <w:tc>
          <w:tcPr>
            <w:tcW w:w="2280" w:type="dxa"/>
            <w:gridSpan w:val="2"/>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jc w:val="both"/>
              <w:rPr>
                <w:rFonts w:ascii="Times New Roman" w:hAnsi="Times New Roman"/>
                <w:sz w:val="24"/>
                <w:szCs w:val="24"/>
              </w:rPr>
            </w:pPr>
          </w:p>
        </w:tc>
      </w:tr>
      <w:tr w:rsidR="00D005FF" w:rsidRPr="00BF3AB3" w:rsidTr="00BF3AB3">
        <w:trPr>
          <w:cantSplit/>
          <w:trHeight w:val="4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2357" w:type="dxa"/>
            <w:gridSpan w:val="3"/>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Отвечают на вопрос</w:t>
            </w:r>
          </w:p>
        </w:tc>
        <w:tc>
          <w:tcPr>
            <w:tcW w:w="2262" w:type="dxa"/>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Отвечают на вопрос, дополняют ответы восьмиклассников</w:t>
            </w:r>
          </w:p>
        </w:tc>
      </w:tr>
      <w:tr w:rsidR="00D005FF" w:rsidRPr="00BF3AB3" w:rsidTr="00BF3AB3">
        <w:trPr>
          <w:cantSplit/>
          <w:trHeight w:val="7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4619" w:type="dxa"/>
            <w:gridSpan w:val="4"/>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Работают в разновозрастных группах или парах. Ученики-консультанты из 9 класса объясняют строение слухового анализатора, используя таблицы, муляжи, рисунки, приглашают для консультации фельдшера. </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Предлагают вопросы, задания для контроля усвоения нового материала восьмиклассниками, оценивают работу (Приложение </w:t>
            </w:r>
            <w:r w:rsidR="00695A1F">
              <w:rPr>
                <w:rFonts w:ascii="Times New Roman" w:hAnsi="Times New Roman"/>
                <w:sz w:val="24"/>
                <w:szCs w:val="24"/>
              </w:rPr>
              <w:t>2</w:t>
            </w:r>
            <w:r w:rsidRPr="00BF3AB3">
              <w:rPr>
                <w:rFonts w:ascii="Times New Roman" w:hAnsi="Times New Roman"/>
                <w:sz w:val="24"/>
                <w:szCs w:val="24"/>
              </w:rPr>
              <w:t>)</w:t>
            </w:r>
          </w:p>
          <w:p w:rsidR="00D005FF" w:rsidRPr="00BF3AB3" w:rsidRDefault="00D005FF">
            <w:pPr>
              <w:spacing w:after="0" w:line="240" w:lineRule="auto"/>
              <w:rPr>
                <w:rFonts w:ascii="Times New Roman" w:hAnsi="Times New Roman"/>
                <w:sz w:val="24"/>
                <w:szCs w:val="24"/>
              </w:rPr>
            </w:pPr>
          </w:p>
        </w:tc>
      </w:tr>
      <w:tr w:rsidR="00D005FF" w:rsidRPr="00BF3AB3" w:rsidTr="00BF3AB3">
        <w:trPr>
          <w:cantSplit/>
          <w:trHeight w:val="6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2357" w:type="dxa"/>
            <w:gridSpan w:val="3"/>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 xml:space="preserve">Выполняют задания </w:t>
            </w:r>
            <w:proofErr w:type="gramStart"/>
            <w:r w:rsidRPr="00BF3AB3">
              <w:rPr>
                <w:rFonts w:ascii="Times New Roman" w:hAnsi="Times New Roman"/>
                <w:sz w:val="24"/>
                <w:szCs w:val="24"/>
              </w:rPr>
              <w:t>на</w:t>
            </w:r>
            <w:proofErr w:type="gramEnd"/>
            <w:r w:rsidRPr="00BF3AB3">
              <w:rPr>
                <w:rFonts w:ascii="Times New Roman" w:hAnsi="Times New Roman"/>
                <w:sz w:val="24"/>
                <w:szCs w:val="24"/>
              </w:rPr>
              <w:t xml:space="preserve"> ИД</w:t>
            </w: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tc>
        <w:tc>
          <w:tcPr>
            <w:tcW w:w="2262" w:type="dxa"/>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 xml:space="preserve">Контролируют выполнение заданий восьмиклассниками </w:t>
            </w:r>
            <w:proofErr w:type="gramStart"/>
            <w:r w:rsidRPr="00BF3AB3">
              <w:rPr>
                <w:rFonts w:ascii="Times New Roman" w:hAnsi="Times New Roman"/>
                <w:sz w:val="24"/>
                <w:szCs w:val="24"/>
              </w:rPr>
              <w:t>на</w:t>
            </w:r>
            <w:proofErr w:type="gramEnd"/>
            <w:r w:rsidRPr="00BF3AB3">
              <w:rPr>
                <w:rFonts w:ascii="Times New Roman" w:hAnsi="Times New Roman"/>
                <w:sz w:val="24"/>
                <w:szCs w:val="24"/>
              </w:rPr>
              <w:t xml:space="preserve"> ИД</w:t>
            </w:r>
          </w:p>
          <w:p w:rsidR="00D005FF" w:rsidRPr="00BF3AB3" w:rsidRDefault="00D005FF">
            <w:pPr>
              <w:spacing w:after="0" w:line="240" w:lineRule="auto"/>
              <w:rPr>
                <w:rFonts w:ascii="Times New Roman" w:hAnsi="Times New Roman"/>
                <w:b/>
                <w:sz w:val="24"/>
                <w:szCs w:val="24"/>
              </w:rPr>
            </w:pPr>
          </w:p>
        </w:tc>
      </w:tr>
      <w:tr w:rsidR="00D005FF" w:rsidRPr="00BF3AB3" w:rsidTr="00BF3AB3">
        <w:trPr>
          <w:cantSplit/>
          <w:trHeight w:val="15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2357" w:type="dxa"/>
            <w:gridSpan w:val="3"/>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Слушают выступление</w:t>
            </w:r>
          </w:p>
        </w:tc>
        <w:tc>
          <w:tcPr>
            <w:tcW w:w="2262" w:type="dxa"/>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rPr>
                <w:rFonts w:ascii="Times New Roman" w:hAnsi="Times New Roman"/>
                <w:sz w:val="24"/>
                <w:szCs w:val="24"/>
              </w:rPr>
            </w:pPr>
          </w:p>
          <w:p w:rsidR="00D005FF" w:rsidRPr="00BF3AB3" w:rsidRDefault="00D005FF" w:rsidP="00695A1F">
            <w:pPr>
              <w:spacing w:after="0" w:line="240" w:lineRule="auto"/>
              <w:rPr>
                <w:rFonts w:ascii="Times New Roman" w:hAnsi="Times New Roman"/>
                <w:sz w:val="24"/>
                <w:szCs w:val="24"/>
              </w:rPr>
            </w:pPr>
            <w:r w:rsidRPr="00BF3AB3">
              <w:rPr>
                <w:rFonts w:ascii="Times New Roman" w:hAnsi="Times New Roman"/>
                <w:sz w:val="24"/>
                <w:szCs w:val="24"/>
              </w:rPr>
              <w:t>Два ученика выполняют задание «Дополни презентацию «В мире звуков (интересные факты)»</w:t>
            </w:r>
            <w:r w:rsidRPr="00BF3AB3">
              <w:rPr>
                <w:rFonts w:ascii="Times New Roman" w:hAnsi="Times New Roman"/>
                <w:b/>
                <w:sz w:val="24"/>
                <w:szCs w:val="24"/>
              </w:rPr>
              <w:t>,</w:t>
            </w:r>
            <w:r w:rsidRPr="00BF3AB3">
              <w:rPr>
                <w:rFonts w:ascii="Times New Roman" w:hAnsi="Times New Roman"/>
                <w:sz w:val="24"/>
                <w:szCs w:val="24"/>
              </w:rPr>
              <w:t xml:space="preserve"> используя текст»  и выступают с сообщением (Приложение </w:t>
            </w:r>
            <w:r w:rsidR="00695A1F">
              <w:rPr>
                <w:rFonts w:ascii="Times New Roman" w:hAnsi="Times New Roman"/>
                <w:sz w:val="24"/>
                <w:szCs w:val="24"/>
              </w:rPr>
              <w:t>3</w:t>
            </w:r>
            <w:r w:rsidRPr="00BF3AB3">
              <w:rPr>
                <w:rFonts w:ascii="Times New Roman" w:hAnsi="Times New Roman"/>
                <w:sz w:val="24"/>
                <w:szCs w:val="24"/>
              </w:rPr>
              <w:t>)</w:t>
            </w:r>
          </w:p>
        </w:tc>
      </w:tr>
      <w:tr w:rsidR="00D005FF" w:rsidRPr="00BF3AB3" w:rsidTr="00BF3AB3">
        <w:trPr>
          <w:cantSplit/>
          <w:trHeight w:val="897"/>
        </w:trPr>
        <w:tc>
          <w:tcPr>
            <w:tcW w:w="1946" w:type="dxa"/>
            <w:vMerge w:val="restart"/>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4. Эволюция органов слуха</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8 класс - изучение</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нового материала </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9 класс – </w:t>
            </w:r>
            <w:proofErr w:type="gramStart"/>
            <w:r w:rsidRPr="00BF3AB3">
              <w:rPr>
                <w:rFonts w:ascii="Times New Roman" w:hAnsi="Times New Roman"/>
                <w:sz w:val="24"/>
                <w:szCs w:val="24"/>
              </w:rPr>
              <w:lastRenderedPageBreak/>
              <w:t>контроль за</w:t>
            </w:r>
            <w:proofErr w:type="gramEnd"/>
            <w:r w:rsidRPr="00BF3AB3">
              <w:rPr>
                <w:rFonts w:ascii="Times New Roman" w:hAnsi="Times New Roman"/>
                <w:sz w:val="24"/>
                <w:szCs w:val="24"/>
              </w:rPr>
              <w:t xml:space="preserve"> усвоением знаний</w:t>
            </w:r>
          </w:p>
          <w:p w:rsidR="00D005FF" w:rsidRPr="00BF3AB3" w:rsidRDefault="00D005FF">
            <w:pPr>
              <w:spacing w:after="0" w:line="240" w:lineRule="auto"/>
              <w:jc w:val="both"/>
              <w:rPr>
                <w:rFonts w:ascii="Times New Roman" w:hAnsi="Times New Roman"/>
                <w:sz w:val="24"/>
                <w:szCs w:val="24"/>
              </w:rPr>
            </w:pPr>
          </w:p>
        </w:tc>
        <w:tc>
          <w:tcPr>
            <w:tcW w:w="3106" w:type="dxa"/>
            <w:vMerge w:val="restart"/>
            <w:tcBorders>
              <w:top w:val="single" w:sz="4" w:space="0" w:color="auto"/>
              <w:left w:val="single" w:sz="4" w:space="0" w:color="auto"/>
              <w:bottom w:val="single" w:sz="4" w:space="0" w:color="auto"/>
              <w:right w:val="single" w:sz="4" w:space="0" w:color="auto"/>
            </w:tcBorders>
            <w:hideMark/>
          </w:tcPr>
          <w:p w:rsidR="00D005FF" w:rsidRPr="00BF3AB3" w:rsidRDefault="00D005FF">
            <w:pPr>
              <w:pStyle w:val="a4"/>
              <w:spacing w:after="0" w:line="240" w:lineRule="auto"/>
              <w:ind w:left="0" w:hanging="107"/>
              <w:jc w:val="both"/>
              <w:rPr>
                <w:rFonts w:ascii="Times New Roman" w:hAnsi="Times New Roman"/>
                <w:sz w:val="24"/>
                <w:szCs w:val="24"/>
              </w:rPr>
            </w:pPr>
            <w:r w:rsidRPr="00BF3AB3">
              <w:rPr>
                <w:rFonts w:ascii="Times New Roman" w:hAnsi="Times New Roman"/>
                <w:sz w:val="24"/>
                <w:szCs w:val="24"/>
              </w:rPr>
              <w:lastRenderedPageBreak/>
              <w:t>Учитель биологии</w:t>
            </w:r>
          </w:p>
          <w:p w:rsidR="00D005FF" w:rsidRPr="00BF3AB3" w:rsidRDefault="00D005FF">
            <w:pPr>
              <w:pStyle w:val="a4"/>
              <w:spacing w:after="0" w:line="240" w:lineRule="auto"/>
              <w:ind w:left="0" w:hanging="107"/>
              <w:jc w:val="both"/>
              <w:rPr>
                <w:rFonts w:ascii="Times New Roman" w:hAnsi="Times New Roman"/>
                <w:sz w:val="24"/>
                <w:szCs w:val="24"/>
              </w:rPr>
            </w:pPr>
            <w:r w:rsidRPr="00BF3AB3">
              <w:rPr>
                <w:rFonts w:ascii="Times New Roman" w:hAnsi="Times New Roman"/>
                <w:sz w:val="24"/>
                <w:szCs w:val="24"/>
              </w:rPr>
              <w:t xml:space="preserve">В. Как вы думаете, у всех позвоночных животных орган слуха имеет одинаковое строение? </w:t>
            </w:r>
          </w:p>
          <w:p w:rsidR="00D005FF" w:rsidRPr="00BF3AB3" w:rsidRDefault="00D005FF">
            <w:pPr>
              <w:pStyle w:val="a4"/>
              <w:spacing w:after="0" w:line="240" w:lineRule="auto"/>
              <w:ind w:left="0" w:hanging="107"/>
              <w:jc w:val="both"/>
              <w:rPr>
                <w:rFonts w:ascii="Times New Roman" w:hAnsi="Times New Roman"/>
                <w:sz w:val="24"/>
                <w:szCs w:val="24"/>
              </w:rPr>
            </w:pPr>
            <w:r w:rsidRPr="00BF3AB3">
              <w:rPr>
                <w:rFonts w:ascii="Times New Roman" w:hAnsi="Times New Roman"/>
                <w:sz w:val="24"/>
                <w:szCs w:val="24"/>
              </w:rPr>
              <w:t xml:space="preserve">Конечно, он менялся в ходе эволюции. А как это </w:t>
            </w:r>
            <w:r w:rsidRPr="00BF3AB3">
              <w:rPr>
                <w:rFonts w:ascii="Times New Roman" w:hAnsi="Times New Roman"/>
                <w:sz w:val="24"/>
                <w:szCs w:val="24"/>
              </w:rPr>
              <w:lastRenderedPageBreak/>
              <w:t xml:space="preserve">происходило, нам напомнят ученики 8 класса. </w:t>
            </w:r>
          </w:p>
        </w:tc>
        <w:tc>
          <w:tcPr>
            <w:tcW w:w="2357" w:type="dxa"/>
            <w:gridSpan w:val="3"/>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Отвечают на вопрос</w:t>
            </w:r>
          </w:p>
        </w:tc>
        <w:tc>
          <w:tcPr>
            <w:tcW w:w="2262" w:type="dxa"/>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Отвечают на вопрос, дополняют ответы восьмиклассников</w:t>
            </w:r>
          </w:p>
        </w:tc>
      </w:tr>
      <w:tr w:rsidR="00D005FF" w:rsidRPr="00BF3AB3" w:rsidTr="00BF3AB3">
        <w:trPr>
          <w:cantSplit/>
          <w:trHeight w:val="8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2357" w:type="dxa"/>
            <w:gridSpan w:val="3"/>
            <w:vMerge w:val="restart"/>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 xml:space="preserve">Работают в группах, выполняют задание – лото «Эволюция </w:t>
            </w:r>
            <w:r w:rsidRPr="00BF3AB3">
              <w:rPr>
                <w:rFonts w:ascii="Times New Roman" w:hAnsi="Times New Roman"/>
                <w:sz w:val="24"/>
                <w:szCs w:val="24"/>
              </w:rPr>
              <w:lastRenderedPageBreak/>
              <w:t xml:space="preserve">органов слуха» (Приложение </w:t>
            </w:r>
            <w:r w:rsidR="00695A1F">
              <w:rPr>
                <w:rFonts w:ascii="Times New Roman" w:hAnsi="Times New Roman"/>
                <w:sz w:val="24"/>
                <w:szCs w:val="24"/>
              </w:rPr>
              <w:t>4</w:t>
            </w:r>
            <w:r w:rsidRPr="00BF3AB3">
              <w:rPr>
                <w:rFonts w:ascii="Times New Roman" w:hAnsi="Times New Roman"/>
                <w:sz w:val="24"/>
                <w:szCs w:val="24"/>
              </w:rPr>
              <w:t>)</w:t>
            </w: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Представители групп  представляют результаты работы</w:t>
            </w:r>
          </w:p>
        </w:tc>
        <w:tc>
          <w:tcPr>
            <w:tcW w:w="2262" w:type="dxa"/>
            <w:vMerge w:val="restart"/>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lastRenderedPageBreak/>
              <w:t>Выполняют задания на выбор</w:t>
            </w:r>
          </w:p>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 xml:space="preserve">«Тесты для </w:t>
            </w:r>
            <w:r w:rsidRPr="00BF3AB3">
              <w:rPr>
                <w:rFonts w:ascii="Times New Roman" w:hAnsi="Times New Roman"/>
                <w:sz w:val="24"/>
                <w:szCs w:val="24"/>
              </w:rPr>
              <w:lastRenderedPageBreak/>
              <w:t xml:space="preserve">подготовки к ГИА» (Приложение </w:t>
            </w:r>
            <w:r w:rsidR="00695A1F">
              <w:rPr>
                <w:rFonts w:ascii="Times New Roman" w:hAnsi="Times New Roman"/>
                <w:sz w:val="24"/>
                <w:szCs w:val="24"/>
              </w:rPr>
              <w:t>5</w:t>
            </w:r>
            <w:r w:rsidRPr="00BF3AB3">
              <w:rPr>
                <w:rFonts w:ascii="Times New Roman" w:hAnsi="Times New Roman"/>
                <w:sz w:val="24"/>
                <w:szCs w:val="24"/>
              </w:rPr>
              <w:t>) или «Верно ли утверждение?» под руководством фельдшера</w:t>
            </w:r>
          </w:p>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 xml:space="preserve">(Приложение </w:t>
            </w:r>
            <w:r w:rsidR="00695A1F">
              <w:rPr>
                <w:rFonts w:ascii="Times New Roman" w:hAnsi="Times New Roman"/>
                <w:sz w:val="24"/>
                <w:szCs w:val="24"/>
              </w:rPr>
              <w:t>6</w:t>
            </w:r>
            <w:r w:rsidRPr="00BF3AB3">
              <w:rPr>
                <w:rFonts w:ascii="Times New Roman" w:hAnsi="Times New Roman"/>
                <w:sz w:val="24"/>
                <w:szCs w:val="24"/>
              </w:rPr>
              <w:t>)</w:t>
            </w:r>
          </w:p>
          <w:p w:rsidR="00D005FF" w:rsidRPr="00BF3AB3" w:rsidRDefault="00D005FF">
            <w:pPr>
              <w:spacing w:after="0" w:line="240" w:lineRule="auto"/>
              <w:rPr>
                <w:rFonts w:ascii="Times New Roman" w:hAnsi="Times New Roman"/>
                <w:sz w:val="24"/>
                <w:szCs w:val="24"/>
              </w:rPr>
            </w:pPr>
          </w:p>
          <w:p w:rsidR="00D005FF" w:rsidRPr="00BF3AB3" w:rsidRDefault="00D005FF">
            <w:pPr>
              <w:spacing w:after="0" w:line="240" w:lineRule="auto"/>
              <w:rPr>
                <w:rFonts w:ascii="Times New Roman" w:hAnsi="Times New Roman"/>
                <w:sz w:val="24"/>
                <w:szCs w:val="24"/>
              </w:rPr>
            </w:pPr>
            <w:r w:rsidRPr="00BF3AB3">
              <w:rPr>
                <w:rFonts w:ascii="Times New Roman" w:hAnsi="Times New Roman"/>
                <w:sz w:val="24"/>
                <w:szCs w:val="24"/>
              </w:rPr>
              <w:t>Проверяют правильность заполнения карточек лото восьмиклассниками</w:t>
            </w:r>
          </w:p>
        </w:tc>
      </w:tr>
      <w:tr w:rsidR="00D005FF" w:rsidRPr="00BF3AB3" w:rsidTr="00D005FF">
        <w:trPr>
          <w:cantSplit/>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FF" w:rsidRPr="00BF3AB3" w:rsidRDefault="00D005FF">
            <w:pPr>
              <w:spacing w:after="0" w:line="240" w:lineRule="auto"/>
              <w:rPr>
                <w:rFonts w:ascii="Times New Roman" w:hAnsi="Times New Roman"/>
                <w:sz w:val="24"/>
                <w:szCs w:val="24"/>
              </w:rPr>
            </w:pPr>
          </w:p>
        </w:tc>
      </w:tr>
      <w:tr w:rsidR="00D005FF" w:rsidRPr="00BF3AB3" w:rsidTr="00BF3AB3">
        <w:trPr>
          <w:cantSplit/>
          <w:trHeight w:val="606"/>
        </w:trPr>
        <w:tc>
          <w:tcPr>
            <w:tcW w:w="1946" w:type="dxa"/>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lastRenderedPageBreak/>
              <w:t>5. Гигиена слуха</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8,9 класс - изучение</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нового материала </w:t>
            </w:r>
          </w:p>
          <w:p w:rsidR="00D005FF" w:rsidRPr="00BF3AB3" w:rsidRDefault="00D005FF">
            <w:pPr>
              <w:spacing w:after="0" w:line="240" w:lineRule="auto"/>
              <w:jc w:val="both"/>
              <w:rPr>
                <w:rFonts w:ascii="Times New Roman" w:hAnsi="Times New Roman"/>
                <w:sz w:val="24"/>
                <w:szCs w:val="24"/>
              </w:rPr>
            </w:pPr>
          </w:p>
        </w:tc>
        <w:tc>
          <w:tcPr>
            <w:tcW w:w="3106" w:type="dxa"/>
            <w:tcBorders>
              <w:top w:val="single" w:sz="4" w:space="0" w:color="auto"/>
              <w:left w:val="single" w:sz="4" w:space="0" w:color="auto"/>
              <w:bottom w:val="single" w:sz="4" w:space="0" w:color="auto"/>
              <w:right w:val="single" w:sz="4" w:space="0" w:color="auto"/>
            </w:tcBorders>
          </w:tcPr>
          <w:p w:rsidR="00D005FF" w:rsidRPr="00BF3AB3" w:rsidRDefault="00D005FF">
            <w:pPr>
              <w:pStyle w:val="a4"/>
              <w:spacing w:after="0" w:line="240" w:lineRule="auto"/>
              <w:ind w:left="0" w:hanging="107"/>
              <w:jc w:val="both"/>
              <w:rPr>
                <w:rFonts w:ascii="Times New Roman" w:hAnsi="Times New Roman"/>
                <w:sz w:val="24"/>
                <w:szCs w:val="24"/>
              </w:rPr>
            </w:pPr>
            <w:r w:rsidRPr="00BF3AB3">
              <w:rPr>
                <w:rFonts w:ascii="Times New Roman" w:hAnsi="Times New Roman"/>
                <w:sz w:val="24"/>
                <w:szCs w:val="24"/>
              </w:rPr>
              <w:t>Учитель биологии</w:t>
            </w:r>
          </w:p>
          <w:p w:rsidR="00D005FF" w:rsidRPr="00BF3AB3" w:rsidRDefault="00D005FF">
            <w:pPr>
              <w:pStyle w:val="a4"/>
              <w:spacing w:after="0" w:line="240" w:lineRule="auto"/>
              <w:ind w:left="0" w:hanging="107"/>
              <w:jc w:val="both"/>
              <w:rPr>
                <w:rFonts w:ascii="Times New Roman" w:hAnsi="Times New Roman"/>
                <w:sz w:val="24"/>
                <w:szCs w:val="24"/>
              </w:rPr>
            </w:pPr>
            <w:r w:rsidRPr="00BF3AB3">
              <w:rPr>
                <w:rFonts w:ascii="Times New Roman" w:hAnsi="Times New Roman"/>
                <w:sz w:val="24"/>
                <w:szCs w:val="24"/>
              </w:rPr>
              <w:t>Итак, мы видим, что в ходе эволюции ухо стало иметь более сложное строение, но вместе с тем, стало более уязвимо.  Какие бывают заболевания органов слуха и как сохранить слух, мы попросим рассказать фельдшера Варвару Андреевну.</w:t>
            </w:r>
          </w:p>
          <w:p w:rsidR="00D005FF" w:rsidRPr="00BF3AB3" w:rsidRDefault="00D005FF">
            <w:pPr>
              <w:spacing w:after="0" w:line="240" w:lineRule="auto"/>
              <w:jc w:val="both"/>
              <w:rPr>
                <w:rFonts w:ascii="Times New Roman" w:hAnsi="Times New Roman"/>
                <w:sz w:val="24"/>
                <w:szCs w:val="24"/>
              </w:rPr>
            </w:pPr>
          </w:p>
        </w:tc>
        <w:tc>
          <w:tcPr>
            <w:tcW w:w="4619" w:type="dxa"/>
            <w:gridSpan w:val="4"/>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Слушают выступление фельдшера, задают интересующие их вопросы.</w:t>
            </w:r>
          </w:p>
        </w:tc>
      </w:tr>
      <w:tr w:rsidR="00D005FF" w:rsidRPr="00BF3AB3" w:rsidTr="00BF3AB3">
        <w:trPr>
          <w:cantSplit/>
          <w:trHeight w:val="606"/>
        </w:trPr>
        <w:tc>
          <w:tcPr>
            <w:tcW w:w="1946" w:type="dxa"/>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6.Рефлексия</w:t>
            </w:r>
          </w:p>
        </w:tc>
        <w:tc>
          <w:tcPr>
            <w:tcW w:w="3106" w:type="dxa"/>
            <w:tcBorders>
              <w:top w:val="single" w:sz="4" w:space="0" w:color="auto"/>
              <w:left w:val="single" w:sz="4" w:space="0" w:color="auto"/>
              <w:bottom w:val="single" w:sz="4" w:space="0" w:color="auto"/>
              <w:right w:val="single" w:sz="4" w:space="0" w:color="auto"/>
            </w:tcBorders>
          </w:tcPr>
          <w:p w:rsidR="00D005FF" w:rsidRPr="00BF3AB3" w:rsidRDefault="00D005FF">
            <w:pPr>
              <w:pStyle w:val="a4"/>
              <w:spacing w:after="0" w:line="240" w:lineRule="auto"/>
              <w:ind w:left="0" w:hanging="34"/>
              <w:jc w:val="both"/>
              <w:rPr>
                <w:rFonts w:ascii="Times New Roman" w:hAnsi="Times New Roman"/>
                <w:sz w:val="24"/>
                <w:szCs w:val="24"/>
              </w:rPr>
            </w:pPr>
            <w:r w:rsidRPr="00BF3AB3">
              <w:rPr>
                <w:rFonts w:ascii="Times New Roman" w:hAnsi="Times New Roman"/>
                <w:sz w:val="24"/>
                <w:szCs w:val="24"/>
              </w:rPr>
              <w:t>Учитель физики организует рефлексию.</w:t>
            </w:r>
          </w:p>
          <w:p w:rsidR="00D005FF" w:rsidRPr="00BF3AB3" w:rsidRDefault="00D005FF">
            <w:pPr>
              <w:pStyle w:val="a4"/>
              <w:spacing w:after="0" w:line="240" w:lineRule="auto"/>
              <w:ind w:left="0" w:hanging="34"/>
              <w:jc w:val="both"/>
              <w:rPr>
                <w:rFonts w:ascii="Times New Roman" w:hAnsi="Times New Roman"/>
                <w:sz w:val="24"/>
                <w:szCs w:val="24"/>
              </w:rPr>
            </w:pPr>
            <w:r w:rsidRPr="00BF3AB3">
              <w:rPr>
                <w:rFonts w:ascii="Times New Roman" w:hAnsi="Times New Roman"/>
                <w:sz w:val="24"/>
                <w:szCs w:val="24"/>
              </w:rPr>
              <w:t>Наш урок подошел к концу, давайте вернемся к задачам и посмотрим, все ли они решены.</w:t>
            </w:r>
          </w:p>
          <w:p w:rsidR="00D005FF" w:rsidRPr="00BF3AB3" w:rsidRDefault="00D005FF">
            <w:pPr>
              <w:pStyle w:val="a4"/>
              <w:spacing w:after="0" w:line="240" w:lineRule="auto"/>
              <w:ind w:left="0" w:hanging="34"/>
              <w:jc w:val="both"/>
              <w:rPr>
                <w:rFonts w:ascii="Times New Roman" w:hAnsi="Times New Roman"/>
                <w:sz w:val="24"/>
                <w:szCs w:val="24"/>
              </w:rPr>
            </w:pPr>
            <w:r w:rsidRPr="00BF3AB3">
              <w:rPr>
                <w:rFonts w:ascii="Times New Roman" w:hAnsi="Times New Roman"/>
                <w:sz w:val="24"/>
                <w:szCs w:val="24"/>
              </w:rPr>
              <w:t>В. Кто ощутил себя биологом, физиком, медиком. Поднимите руки.</w:t>
            </w:r>
          </w:p>
          <w:p w:rsidR="00D005FF" w:rsidRPr="00BF3AB3" w:rsidRDefault="00D005FF">
            <w:pPr>
              <w:pStyle w:val="a4"/>
              <w:spacing w:after="0" w:line="240" w:lineRule="auto"/>
              <w:ind w:left="0" w:hanging="107"/>
              <w:jc w:val="both"/>
              <w:rPr>
                <w:rFonts w:ascii="Times New Roman" w:hAnsi="Times New Roman"/>
                <w:sz w:val="24"/>
                <w:szCs w:val="24"/>
              </w:rPr>
            </w:pPr>
          </w:p>
        </w:tc>
        <w:tc>
          <w:tcPr>
            <w:tcW w:w="4619" w:type="dxa"/>
            <w:gridSpan w:val="4"/>
            <w:tcBorders>
              <w:top w:val="single" w:sz="4" w:space="0" w:color="auto"/>
              <w:left w:val="single" w:sz="4" w:space="0" w:color="auto"/>
              <w:bottom w:val="single" w:sz="4" w:space="0" w:color="auto"/>
              <w:right w:val="single" w:sz="4" w:space="0" w:color="auto"/>
            </w:tcBorders>
          </w:tcPr>
          <w:p w:rsidR="00D005FF" w:rsidRPr="00BF3AB3" w:rsidRDefault="00D005FF">
            <w:pPr>
              <w:spacing w:after="0" w:line="240" w:lineRule="auto"/>
              <w:jc w:val="both"/>
              <w:rPr>
                <w:rFonts w:ascii="Times New Roman" w:hAnsi="Times New Roman"/>
                <w:sz w:val="24"/>
                <w:szCs w:val="24"/>
              </w:rPr>
            </w:pP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Оценивают свою деятельность на уроке, отмечают, в какой степени усвоен материал, что было самым интересным, полезным, где испытывали затруднения.</w:t>
            </w:r>
          </w:p>
        </w:tc>
      </w:tr>
      <w:tr w:rsidR="00D005FF" w:rsidRPr="00BF3AB3" w:rsidTr="00BF3AB3">
        <w:trPr>
          <w:cantSplit/>
          <w:trHeight w:val="606"/>
        </w:trPr>
        <w:tc>
          <w:tcPr>
            <w:tcW w:w="1946" w:type="dxa"/>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Домашнее задание</w:t>
            </w:r>
          </w:p>
        </w:tc>
        <w:tc>
          <w:tcPr>
            <w:tcW w:w="3106" w:type="dxa"/>
            <w:tcBorders>
              <w:top w:val="single" w:sz="4" w:space="0" w:color="auto"/>
              <w:left w:val="single" w:sz="4" w:space="0" w:color="auto"/>
              <w:bottom w:val="single" w:sz="4" w:space="0" w:color="auto"/>
              <w:right w:val="single" w:sz="4" w:space="0" w:color="auto"/>
            </w:tcBorders>
          </w:tcPr>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 xml:space="preserve">Предлагает подготовить дополнительный материал: «биологи» - о пользе и вреде наушников, «экологи»- о примерной громкости различных звуков, «врачи» - о методах клинического обследования, связанных со звуком,  «физики» - об использовании </w:t>
            </w:r>
            <w:proofErr w:type="spellStart"/>
            <w:r w:rsidRPr="00BF3AB3">
              <w:rPr>
                <w:rFonts w:ascii="Times New Roman" w:hAnsi="Times New Roman"/>
                <w:sz w:val="24"/>
                <w:szCs w:val="24"/>
              </w:rPr>
              <w:t>эхолокации</w:t>
            </w:r>
            <w:proofErr w:type="spellEnd"/>
            <w:r w:rsidRPr="00BF3AB3">
              <w:rPr>
                <w:rFonts w:ascii="Times New Roman" w:hAnsi="Times New Roman"/>
                <w:sz w:val="24"/>
                <w:szCs w:val="24"/>
              </w:rPr>
              <w:t>.</w:t>
            </w:r>
          </w:p>
          <w:p w:rsidR="00D005FF" w:rsidRPr="00BF3AB3" w:rsidRDefault="00D005FF">
            <w:pPr>
              <w:pStyle w:val="a4"/>
              <w:spacing w:after="0" w:line="240" w:lineRule="auto"/>
              <w:ind w:left="0"/>
              <w:jc w:val="both"/>
              <w:rPr>
                <w:rFonts w:ascii="Times New Roman" w:hAnsi="Times New Roman"/>
                <w:sz w:val="24"/>
                <w:szCs w:val="24"/>
              </w:rPr>
            </w:pPr>
            <w:r w:rsidRPr="00BF3AB3">
              <w:rPr>
                <w:rFonts w:ascii="Times New Roman" w:hAnsi="Times New Roman"/>
                <w:sz w:val="24"/>
                <w:szCs w:val="24"/>
              </w:rPr>
              <w:t>Всем, кто желает написать краткое эссе «Мир без звуков».</w:t>
            </w:r>
          </w:p>
          <w:p w:rsidR="00D005FF" w:rsidRPr="00BF3AB3" w:rsidRDefault="00D005FF">
            <w:pPr>
              <w:pStyle w:val="a4"/>
              <w:spacing w:after="0" w:line="240" w:lineRule="auto"/>
              <w:ind w:left="0"/>
              <w:jc w:val="both"/>
              <w:rPr>
                <w:rFonts w:ascii="Times New Roman" w:hAnsi="Times New Roman"/>
                <w:sz w:val="24"/>
                <w:szCs w:val="24"/>
              </w:rPr>
            </w:pPr>
          </w:p>
        </w:tc>
        <w:tc>
          <w:tcPr>
            <w:tcW w:w="4619" w:type="dxa"/>
            <w:gridSpan w:val="4"/>
            <w:tcBorders>
              <w:top w:val="single" w:sz="4" w:space="0" w:color="auto"/>
              <w:left w:val="single" w:sz="4" w:space="0" w:color="auto"/>
              <w:bottom w:val="single" w:sz="4" w:space="0" w:color="auto"/>
              <w:right w:val="single" w:sz="4" w:space="0" w:color="auto"/>
            </w:tcBorders>
            <w:hideMark/>
          </w:tcPr>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Выбирают домашнее задание.</w:t>
            </w:r>
          </w:p>
          <w:p w:rsidR="00D005FF" w:rsidRPr="00BF3AB3" w:rsidRDefault="00D005FF">
            <w:pPr>
              <w:spacing w:after="0" w:line="240" w:lineRule="auto"/>
              <w:jc w:val="both"/>
              <w:rPr>
                <w:rFonts w:ascii="Times New Roman" w:hAnsi="Times New Roman"/>
                <w:sz w:val="24"/>
                <w:szCs w:val="24"/>
              </w:rPr>
            </w:pPr>
            <w:r w:rsidRPr="00BF3AB3">
              <w:rPr>
                <w:rFonts w:ascii="Times New Roman" w:hAnsi="Times New Roman"/>
                <w:sz w:val="24"/>
                <w:szCs w:val="24"/>
              </w:rPr>
              <w:t xml:space="preserve">Благодарят </w:t>
            </w:r>
            <w:r w:rsidR="00BF3AB3" w:rsidRPr="00BF3AB3">
              <w:rPr>
                <w:rFonts w:ascii="Times New Roman" w:hAnsi="Times New Roman"/>
                <w:sz w:val="24"/>
                <w:szCs w:val="24"/>
              </w:rPr>
              <w:t xml:space="preserve">маму - </w:t>
            </w:r>
            <w:r w:rsidRPr="00BF3AB3">
              <w:rPr>
                <w:rFonts w:ascii="Times New Roman" w:hAnsi="Times New Roman"/>
                <w:sz w:val="24"/>
                <w:szCs w:val="24"/>
              </w:rPr>
              <w:t>фельдшера за участие в уроке</w:t>
            </w:r>
          </w:p>
        </w:tc>
      </w:tr>
    </w:tbl>
    <w:p w:rsidR="00D005FF" w:rsidRDefault="00D005FF" w:rsidP="00D005FF"/>
    <w:p w:rsidR="00BF3AB3" w:rsidRPr="00BF3AB3" w:rsidRDefault="00BF3AB3" w:rsidP="00BF3AB3">
      <w:pPr>
        <w:spacing w:after="0"/>
        <w:ind w:left="-567"/>
        <w:rPr>
          <w:rFonts w:ascii="Times New Roman" w:hAnsi="Times New Roman"/>
          <w:b/>
          <w:sz w:val="24"/>
          <w:szCs w:val="24"/>
        </w:rPr>
      </w:pPr>
      <w:r>
        <w:rPr>
          <w:rFonts w:ascii="Times New Roman" w:hAnsi="Times New Roman"/>
          <w:b/>
          <w:sz w:val="24"/>
          <w:szCs w:val="24"/>
        </w:rPr>
        <w:t xml:space="preserve">         </w:t>
      </w:r>
      <w:r w:rsidRPr="00BF3AB3">
        <w:rPr>
          <w:rFonts w:ascii="Times New Roman" w:hAnsi="Times New Roman"/>
          <w:b/>
          <w:sz w:val="24"/>
          <w:szCs w:val="24"/>
        </w:rPr>
        <w:t>Приложения</w:t>
      </w:r>
    </w:p>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 xml:space="preserve">Приложение 1 </w:t>
      </w:r>
    </w:p>
    <w:p w:rsidR="00BF3AB3" w:rsidRPr="00BF3AB3" w:rsidRDefault="00BF3AB3" w:rsidP="00BF3AB3">
      <w:pPr>
        <w:spacing w:after="0"/>
        <w:rPr>
          <w:rFonts w:ascii="Times New Roman" w:hAnsi="Times New Roman"/>
          <w:sz w:val="24"/>
          <w:szCs w:val="24"/>
        </w:rPr>
      </w:pPr>
    </w:p>
    <w:p w:rsidR="00BF3AB3" w:rsidRPr="00BF3AB3" w:rsidRDefault="00BF3AB3" w:rsidP="00BF3AB3">
      <w:pPr>
        <w:spacing w:after="0"/>
        <w:jc w:val="center"/>
        <w:rPr>
          <w:rFonts w:ascii="Times New Roman" w:hAnsi="Times New Roman"/>
          <w:b/>
          <w:sz w:val="24"/>
          <w:szCs w:val="24"/>
        </w:rPr>
      </w:pPr>
      <w:r w:rsidRPr="00BF3AB3">
        <w:rPr>
          <w:rFonts w:ascii="Times New Roman" w:hAnsi="Times New Roman"/>
          <w:b/>
          <w:sz w:val="24"/>
          <w:szCs w:val="24"/>
        </w:rPr>
        <w:t xml:space="preserve">Маршрутный лист для </w:t>
      </w:r>
      <w:proofErr w:type="gramStart"/>
      <w:r w:rsidRPr="00BF3AB3">
        <w:rPr>
          <w:rFonts w:ascii="Times New Roman" w:hAnsi="Times New Roman"/>
          <w:b/>
          <w:sz w:val="24"/>
          <w:szCs w:val="24"/>
        </w:rPr>
        <w:t>обучающихся</w:t>
      </w:r>
      <w:proofErr w:type="gramEnd"/>
      <w:r w:rsidRPr="00BF3AB3">
        <w:rPr>
          <w:rFonts w:ascii="Times New Roman" w:hAnsi="Times New Roman"/>
          <w:b/>
          <w:sz w:val="24"/>
          <w:szCs w:val="24"/>
        </w:rPr>
        <w:t xml:space="preserve"> 8 класса</w:t>
      </w:r>
    </w:p>
    <w:p w:rsidR="00BF3AB3" w:rsidRPr="00BF3AB3" w:rsidRDefault="00BF3AB3" w:rsidP="00BF3AB3">
      <w:pPr>
        <w:spacing w:after="0"/>
        <w:rPr>
          <w:rFonts w:ascii="Times New Roman" w:hAnsi="Times New Roman"/>
          <w:sz w:val="24"/>
          <w:szCs w:val="24"/>
        </w:rPr>
      </w:pPr>
      <w:r w:rsidRPr="00BF3AB3">
        <w:rPr>
          <w:rFonts w:ascii="Times New Roman" w:hAnsi="Times New Roman"/>
          <w:b/>
          <w:sz w:val="24"/>
          <w:szCs w:val="24"/>
        </w:rPr>
        <w:t xml:space="preserve">Тема урока: </w:t>
      </w:r>
      <w:r w:rsidRPr="00BF3AB3">
        <w:rPr>
          <w:rFonts w:ascii="Times New Roman" w:hAnsi="Times New Roman"/>
          <w:sz w:val="24"/>
          <w:szCs w:val="24"/>
        </w:rPr>
        <w:t>__________________________________________________</w:t>
      </w:r>
    </w:p>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Задачи урока: ________________________________________________</w:t>
      </w:r>
    </w:p>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_____________________________________________________________</w:t>
      </w:r>
    </w:p>
    <w:p w:rsidR="00BF3AB3" w:rsidRPr="00BF3AB3" w:rsidRDefault="00BF3AB3" w:rsidP="00BF3AB3">
      <w:pPr>
        <w:spacing w:after="0"/>
        <w:rPr>
          <w:rFonts w:ascii="Times New Roman" w:hAnsi="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7"/>
        <w:gridCol w:w="4573"/>
        <w:gridCol w:w="2103"/>
      </w:tblGrid>
      <w:tr w:rsidR="00BF3AB3" w:rsidRPr="00BF3AB3" w:rsidTr="00BF3AB3">
        <w:trPr>
          <w:trHeight w:val="142"/>
        </w:trPr>
        <w:tc>
          <w:tcPr>
            <w:tcW w:w="3497" w:type="dxa"/>
            <w:shd w:val="clear" w:color="auto" w:fill="auto"/>
            <w:tcMar>
              <w:left w:w="108" w:type="dxa"/>
            </w:tcMar>
          </w:tcPr>
          <w:p w:rsidR="00BF3AB3" w:rsidRPr="00BF3AB3" w:rsidRDefault="00BF3AB3" w:rsidP="00BF3AB3">
            <w:pPr>
              <w:spacing w:after="0"/>
              <w:jc w:val="center"/>
              <w:rPr>
                <w:rFonts w:ascii="Times New Roman" w:hAnsi="Times New Roman"/>
                <w:b/>
                <w:sz w:val="24"/>
                <w:szCs w:val="24"/>
              </w:rPr>
            </w:pPr>
            <w:r w:rsidRPr="00BF3AB3">
              <w:rPr>
                <w:rFonts w:ascii="Times New Roman" w:hAnsi="Times New Roman"/>
                <w:b/>
                <w:sz w:val="24"/>
                <w:szCs w:val="24"/>
              </w:rPr>
              <w:t>Этап урока с указанием заданий</w:t>
            </w:r>
          </w:p>
        </w:tc>
        <w:tc>
          <w:tcPr>
            <w:tcW w:w="4573" w:type="dxa"/>
            <w:shd w:val="clear" w:color="auto" w:fill="auto"/>
            <w:tcMar>
              <w:left w:w="108" w:type="dxa"/>
            </w:tcMar>
          </w:tcPr>
          <w:p w:rsidR="00BF3AB3" w:rsidRPr="00BF3AB3" w:rsidRDefault="00BF3AB3" w:rsidP="00BF3AB3">
            <w:pPr>
              <w:spacing w:after="0"/>
              <w:jc w:val="center"/>
              <w:rPr>
                <w:rFonts w:ascii="Times New Roman" w:hAnsi="Times New Roman"/>
                <w:b/>
                <w:sz w:val="24"/>
                <w:szCs w:val="24"/>
              </w:rPr>
            </w:pPr>
            <w:r w:rsidRPr="00BF3AB3">
              <w:rPr>
                <w:rFonts w:ascii="Times New Roman" w:hAnsi="Times New Roman"/>
                <w:b/>
                <w:sz w:val="24"/>
                <w:szCs w:val="24"/>
              </w:rPr>
              <w:t>Руководство по выполнению заданий, усвоению материала</w:t>
            </w:r>
          </w:p>
        </w:tc>
        <w:tc>
          <w:tcPr>
            <w:tcW w:w="2103" w:type="dxa"/>
            <w:shd w:val="clear" w:color="auto" w:fill="auto"/>
            <w:tcMar>
              <w:left w:w="108" w:type="dxa"/>
            </w:tcMar>
          </w:tcPr>
          <w:p w:rsidR="00BF3AB3" w:rsidRPr="00BF3AB3" w:rsidRDefault="00BF3AB3" w:rsidP="00BF3AB3">
            <w:pPr>
              <w:spacing w:after="0"/>
              <w:jc w:val="center"/>
              <w:rPr>
                <w:rFonts w:ascii="Times New Roman" w:hAnsi="Times New Roman"/>
                <w:b/>
                <w:sz w:val="24"/>
                <w:szCs w:val="24"/>
              </w:rPr>
            </w:pPr>
            <w:r w:rsidRPr="00BF3AB3">
              <w:rPr>
                <w:rFonts w:ascii="Times New Roman" w:hAnsi="Times New Roman"/>
                <w:b/>
                <w:sz w:val="24"/>
                <w:szCs w:val="24"/>
              </w:rPr>
              <w:t>Оценка выполнения</w:t>
            </w:r>
          </w:p>
        </w:tc>
      </w:tr>
      <w:tr w:rsidR="00BF3AB3" w:rsidRPr="00BF3AB3" w:rsidTr="00BF3AB3">
        <w:trPr>
          <w:trHeight w:val="142"/>
        </w:trPr>
        <w:tc>
          <w:tcPr>
            <w:tcW w:w="3497"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Целеполагание</w:t>
            </w:r>
          </w:p>
        </w:tc>
        <w:tc>
          <w:tcPr>
            <w:tcW w:w="4573"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Определите тему и задачи урока.</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Поставьте себе отметку, которую планируете получить в конце урока</w:t>
            </w:r>
          </w:p>
        </w:tc>
        <w:tc>
          <w:tcPr>
            <w:tcW w:w="2103" w:type="dxa"/>
            <w:shd w:val="clear" w:color="auto" w:fill="auto"/>
            <w:tcMar>
              <w:left w:w="108" w:type="dxa"/>
            </w:tcMar>
          </w:tcPr>
          <w:p w:rsidR="00BF3AB3" w:rsidRPr="00BF3AB3" w:rsidRDefault="00BF3AB3" w:rsidP="00BF3AB3">
            <w:pPr>
              <w:spacing w:after="0"/>
              <w:jc w:val="center"/>
              <w:rPr>
                <w:rFonts w:ascii="Times New Roman" w:hAnsi="Times New Roman"/>
                <w:sz w:val="24"/>
                <w:szCs w:val="24"/>
              </w:rPr>
            </w:pPr>
            <w:r w:rsidRPr="00BF3AB3">
              <w:rPr>
                <w:rFonts w:ascii="Times New Roman" w:hAnsi="Times New Roman"/>
                <w:sz w:val="24"/>
                <w:szCs w:val="24"/>
              </w:rPr>
              <w:t>Самооценка</w:t>
            </w:r>
          </w:p>
          <w:p w:rsidR="00BF3AB3" w:rsidRPr="00BF3AB3" w:rsidRDefault="00BF3AB3" w:rsidP="00BF3AB3">
            <w:pPr>
              <w:spacing w:after="0"/>
              <w:jc w:val="center"/>
              <w:rPr>
                <w:rFonts w:ascii="Times New Roman" w:hAnsi="Times New Roman"/>
                <w:sz w:val="24"/>
                <w:szCs w:val="24"/>
              </w:rPr>
            </w:pPr>
          </w:p>
        </w:tc>
      </w:tr>
      <w:tr w:rsidR="00BF3AB3" w:rsidRPr="00BF3AB3" w:rsidTr="00BF3AB3">
        <w:trPr>
          <w:trHeight w:val="692"/>
        </w:trPr>
        <w:tc>
          <w:tcPr>
            <w:tcW w:w="3497"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 xml:space="preserve">Практическая работа </w:t>
            </w:r>
          </w:p>
          <w:p w:rsidR="00BF3AB3" w:rsidRPr="00BF3AB3" w:rsidRDefault="00BF3AB3" w:rsidP="00BF3AB3">
            <w:pPr>
              <w:spacing w:after="0"/>
              <w:rPr>
                <w:rFonts w:ascii="Times New Roman" w:hAnsi="Times New Roman"/>
                <w:sz w:val="24"/>
                <w:szCs w:val="24"/>
              </w:rPr>
            </w:pPr>
            <w:r w:rsidRPr="00BF3AB3">
              <w:rPr>
                <w:rFonts w:ascii="Times New Roman" w:hAnsi="Times New Roman"/>
                <w:b/>
                <w:sz w:val="24"/>
                <w:szCs w:val="24"/>
              </w:rPr>
              <w:t>«Распространение звуковой волны»</w:t>
            </w:r>
          </w:p>
          <w:p w:rsidR="00BF3AB3" w:rsidRPr="00BF3AB3" w:rsidRDefault="00BF3AB3" w:rsidP="00BF3AB3">
            <w:pPr>
              <w:spacing w:after="0"/>
              <w:rPr>
                <w:rFonts w:ascii="Times New Roman" w:hAnsi="Times New Roman"/>
                <w:i/>
                <w:sz w:val="24"/>
                <w:szCs w:val="24"/>
              </w:rPr>
            </w:pPr>
          </w:p>
        </w:tc>
        <w:tc>
          <w:tcPr>
            <w:tcW w:w="4573"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Работа в РВГ</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проведите опыт по инструктивной карте</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обсудите результаты работы в группе</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xml:space="preserve">- оцените  свою  работу </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получите оценку консультанта</w:t>
            </w:r>
          </w:p>
        </w:tc>
        <w:tc>
          <w:tcPr>
            <w:tcW w:w="2103"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Самооценка/оценка консультанта</w:t>
            </w:r>
          </w:p>
        </w:tc>
      </w:tr>
      <w:tr w:rsidR="00BF3AB3" w:rsidRPr="00BF3AB3" w:rsidTr="00BF3AB3">
        <w:trPr>
          <w:trHeight w:val="1300"/>
        </w:trPr>
        <w:tc>
          <w:tcPr>
            <w:tcW w:w="3497"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Строение слухового анализатора человека</w:t>
            </w:r>
          </w:p>
          <w:p w:rsidR="00BF3AB3" w:rsidRPr="00BF3AB3" w:rsidRDefault="00BF3AB3" w:rsidP="00BF3AB3">
            <w:pPr>
              <w:spacing w:after="0"/>
              <w:rPr>
                <w:rFonts w:ascii="Times New Roman" w:hAnsi="Times New Roman"/>
                <w:sz w:val="24"/>
                <w:szCs w:val="24"/>
              </w:rPr>
            </w:pPr>
          </w:p>
        </w:tc>
        <w:tc>
          <w:tcPr>
            <w:tcW w:w="4573"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Работа в разновозрастных парах или группах</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Изучите строение уха человека.</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Заполните таблицу «Строение органа слуха». Ответьте на вопросы консультантов, фельдшера.</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xml:space="preserve">Выполните задание </w:t>
            </w:r>
            <w:proofErr w:type="gramStart"/>
            <w:r w:rsidRPr="00BF3AB3">
              <w:rPr>
                <w:rFonts w:ascii="Times New Roman" w:hAnsi="Times New Roman"/>
                <w:sz w:val="24"/>
                <w:szCs w:val="24"/>
              </w:rPr>
              <w:t>на</w:t>
            </w:r>
            <w:proofErr w:type="gramEnd"/>
            <w:r w:rsidRPr="00BF3AB3">
              <w:rPr>
                <w:rFonts w:ascii="Times New Roman" w:hAnsi="Times New Roman"/>
                <w:sz w:val="24"/>
                <w:szCs w:val="24"/>
              </w:rPr>
              <w:t xml:space="preserve"> ИД</w:t>
            </w:r>
          </w:p>
        </w:tc>
        <w:tc>
          <w:tcPr>
            <w:tcW w:w="2103"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Самооценка/оценка консультанта/ оценка фельдшера</w:t>
            </w:r>
          </w:p>
        </w:tc>
      </w:tr>
      <w:tr w:rsidR="00BF3AB3" w:rsidRPr="00BF3AB3" w:rsidTr="00BF3AB3">
        <w:trPr>
          <w:trHeight w:val="69"/>
        </w:trPr>
        <w:tc>
          <w:tcPr>
            <w:tcW w:w="3497"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Эволюция органа слуха</w:t>
            </w:r>
          </w:p>
        </w:tc>
        <w:tc>
          <w:tcPr>
            <w:tcW w:w="4573"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Заполните таблицу-лото «Эволюция органа слуха». Подготовьте краткое сообщение»</w:t>
            </w:r>
          </w:p>
        </w:tc>
        <w:tc>
          <w:tcPr>
            <w:tcW w:w="2103" w:type="dxa"/>
            <w:shd w:val="clear" w:color="auto" w:fill="auto"/>
            <w:tcMar>
              <w:left w:w="108" w:type="dxa"/>
            </w:tcMar>
          </w:tcPr>
          <w:p w:rsidR="00BF3AB3" w:rsidRPr="00BF3AB3" w:rsidRDefault="00BF3AB3" w:rsidP="00BF3AB3">
            <w:pPr>
              <w:spacing w:after="0"/>
              <w:rPr>
                <w:rFonts w:ascii="Times New Roman" w:hAnsi="Times New Roman"/>
                <w:sz w:val="24"/>
                <w:szCs w:val="24"/>
              </w:rPr>
            </w:pPr>
            <w:proofErr w:type="spellStart"/>
            <w:r w:rsidRPr="00BF3AB3">
              <w:rPr>
                <w:rFonts w:ascii="Times New Roman" w:hAnsi="Times New Roman"/>
                <w:sz w:val="24"/>
                <w:szCs w:val="24"/>
              </w:rPr>
              <w:t>Взаимооценка</w:t>
            </w:r>
            <w:proofErr w:type="spellEnd"/>
          </w:p>
        </w:tc>
      </w:tr>
      <w:tr w:rsidR="00BF3AB3" w:rsidRPr="00BF3AB3" w:rsidTr="00BF3AB3">
        <w:trPr>
          <w:trHeight w:val="142"/>
        </w:trPr>
        <w:tc>
          <w:tcPr>
            <w:tcW w:w="3497"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Гигиена слуха.  Беседа с фельдшером.</w:t>
            </w:r>
          </w:p>
        </w:tc>
        <w:tc>
          <w:tcPr>
            <w:tcW w:w="4573"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Прослушайте информацию, задайте интересующие вопросы.</w:t>
            </w:r>
          </w:p>
          <w:p w:rsidR="00BF3AB3" w:rsidRPr="00BF3AB3" w:rsidRDefault="00BF3AB3" w:rsidP="00BF3AB3">
            <w:pPr>
              <w:spacing w:after="0"/>
              <w:rPr>
                <w:rFonts w:ascii="Times New Roman" w:hAnsi="Times New Roman"/>
                <w:sz w:val="24"/>
                <w:szCs w:val="24"/>
              </w:rPr>
            </w:pPr>
          </w:p>
        </w:tc>
        <w:tc>
          <w:tcPr>
            <w:tcW w:w="2103" w:type="dxa"/>
            <w:shd w:val="clear" w:color="auto" w:fill="auto"/>
            <w:tcMar>
              <w:left w:w="108" w:type="dxa"/>
            </w:tcMar>
          </w:tcPr>
          <w:p w:rsidR="00BF3AB3" w:rsidRPr="00BF3AB3" w:rsidRDefault="00BF3AB3" w:rsidP="00BF3AB3">
            <w:pPr>
              <w:spacing w:after="0"/>
              <w:rPr>
                <w:rFonts w:ascii="Times New Roman" w:hAnsi="Times New Roman"/>
                <w:sz w:val="24"/>
                <w:szCs w:val="24"/>
              </w:rPr>
            </w:pPr>
          </w:p>
        </w:tc>
      </w:tr>
      <w:tr w:rsidR="00BF3AB3" w:rsidRPr="00BF3AB3" w:rsidTr="00BF3AB3">
        <w:trPr>
          <w:trHeight w:val="142"/>
        </w:trPr>
        <w:tc>
          <w:tcPr>
            <w:tcW w:w="3497"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Подведение итогов</w:t>
            </w:r>
          </w:p>
          <w:p w:rsidR="00BF3AB3" w:rsidRPr="00BF3AB3" w:rsidRDefault="00BF3AB3" w:rsidP="00BF3AB3">
            <w:pPr>
              <w:numPr>
                <w:ilvl w:val="0"/>
                <w:numId w:val="1"/>
              </w:numPr>
              <w:spacing w:after="0" w:line="240" w:lineRule="auto"/>
              <w:contextualSpacing/>
              <w:rPr>
                <w:rFonts w:ascii="Times New Roman" w:hAnsi="Times New Roman"/>
                <w:sz w:val="24"/>
                <w:szCs w:val="24"/>
              </w:rPr>
            </w:pPr>
            <w:r w:rsidRPr="00BF3AB3">
              <w:rPr>
                <w:rFonts w:ascii="Times New Roman" w:hAnsi="Times New Roman"/>
                <w:sz w:val="24"/>
                <w:szCs w:val="24"/>
              </w:rPr>
              <w:t>Все ли поставленные задачи выполнены?</w:t>
            </w:r>
          </w:p>
          <w:p w:rsidR="00BF3AB3" w:rsidRPr="00BF3AB3" w:rsidRDefault="00BF3AB3" w:rsidP="00BF3AB3">
            <w:pPr>
              <w:numPr>
                <w:ilvl w:val="0"/>
                <w:numId w:val="1"/>
              </w:numPr>
              <w:spacing w:after="0" w:line="240" w:lineRule="auto"/>
              <w:contextualSpacing/>
              <w:rPr>
                <w:rFonts w:ascii="Times New Roman" w:hAnsi="Times New Roman"/>
                <w:sz w:val="24"/>
                <w:szCs w:val="24"/>
              </w:rPr>
            </w:pPr>
            <w:r w:rsidRPr="00BF3AB3">
              <w:rPr>
                <w:rFonts w:ascii="Times New Roman" w:hAnsi="Times New Roman"/>
                <w:sz w:val="24"/>
                <w:szCs w:val="24"/>
              </w:rPr>
              <w:t>Какие главные выводы вы сделали для себя?</w:t>
            </w:r>
          </w:p>
          <w:p w:rsidR="00BF3AB3" w:rsidRPr="00BF3AB3" w:rsidRDefault="00BF3AB3" w:rsidP="00BF3AB3">
            <w:pPr>
              <w:numPr>
                <w:ilvl w:val="0"/>
                <w:numId w:val="1"/>
              </w:numPr>
              <w:spacing w:after="0" w:line="240" w:lineRule="auto"/>
              <w:contextualSpacing/>
              <w:rPr>
                <w:rFonts w:ascii="Times New Roman" w:hAnsi="Times New Roman"/>
                <w:sz w:val="24"/>
                <w:szCs w:val="24"/>
              </w:rPr>
            </w:pPr>
            <w:r w:rsidRPr="00BF3AB3">
              <w:rPr>
                <w:rFonts w:ascii="Times New Roman" w:hAnsi="Times New Roman"/>
                <w:sz w:val="24"/>
                <w:szCs w:val="24"/>
              </w:rPr>
              <w:t>В какой степени усвоили материал?</w:t>
            </w:r>
          </w:p>
          <w:p w:rsidR="00BF3AB3" w:rsidRPr="00BF3AB3" w:rsidRDefault="00BF3AB3" w:rsidP="00BF3AB3">
            <w:pPr>
              <w:numPr>
                <w:ilvl w:val="0"/>
                <w:numId w:val="1"/>
              </w:numPr>
              <w:spacing w:after="0" w:line="240" w:lineRule="auto"/>
              <w:contextualSpacing/>
              <w:rPr>
                <w:rFonts w:ascii="Times New Roman" w:hAnsi="Times New Roman"/>
                <w:sz w:val="24"/>
                <w:szCs w:val="24"/>
              </w:rPr>
            </w:pPr>
            <w:r w:rsidRPr="00BF3AB3">
              <w:rPr>
                <w:rFonts w:ascii="Times New Roman" w:hAnsi="Times New Roman"/>
                <w:sz w:val="24"/>
                <w:szCs w:val="24"/>
              </w:rPr>
              <w:t>Что было особенно трудным?</w:t>
            </w:r>
          </w:p>
          <w:p w:rsidR="00BF3AB3" w:rsidRPr="00BF3AB3" w:rsidRDefault="00BF3AB3" w:rsidP="00BF3AB3">
            <w:pPr>
              <w:numPr>
                <w:ilvl w:val="0"/>
                <w:numId w:val="1"/>
              </w:numPr>
              <w:spacing w:after="0" w:line="240" w:lineRule="auto"/>
              <w:contextualSpacing/>
              <w:rPr>
                <w:rFonts w:ascii="Times New Roman" w:hAnsi="Times New Roman"/>
                <w:sz w:val="24"/>
                <w:szCs w:val="24"/>
              </w:rPr>
            </w:pPr>
            <w:r w:rsidRPr="00BF3AB3">
              <w:rPr>
                <w:rFonts w:ascii="Times New Roman" w:hAnsi="Times New Roman"/>
                <w:sz w:val="24"/>
                <w:szCs w:val="24"/>
              </w:rPr>
              <w:t>Что было  особенно интересно на уроке?</w:t>
            </w:r>
          </w:p>
          <w:p w:rsidR="00BF3AB3" w:rsidRPr="00BF3AB3" w:rsidRDefault="00BF3AB3" w:rsidP="00BF3AB3">
            <w:pPr>
              <w:numPr>
                <w:ilvl w:val="0"/>
                <w:numId w:val="1"/>
              </w:numPr>
              <w:spacing w:after="0" w:line="240" w:lineRule="auto"/>
              <w:contextualSpacing/>
              <w:rPr>
                <w:rFonts w:ascii="Times New Roman" w:hAnsi="Times New Roman"/>
                <w:sz w:val="24"/>
                <w:szCs w:val="24"/>
              </w:rPr>
            </w:pPr>
            <w:r w:rsidRPr="00BF3AB3">
              <w:rPr>
                <w:rFonts w:ascii="Times New Roman" w:hAnsi="Times New Roman"/>
                <w:sz w:val="24"/>
                <w:szCs w:val="24"/>
              </w:rPr>
              <w:t>Над чем еще надо работать?</w:t>
            </w:r>
          </w:p>
          <w:p w:rsidR="00BF3AB3" w:rsidRPr="00BF3AB3" w:rsidRDefault="00BF3AB3" w:rsidP="00BF3AB3">
            <w:pPr>
              <w:numPr>
                <w:ilvl w:val="0"/>
                <w:numId w:val="1"/>
              </w:numPr>
              <w:spacing w:after="0" w:line="240" w:lineRule="auto"/>
              <w:contextualSpacing/>
              <w:rPr>
                <w:rFonts w:ascii="Times New Roman" w:hAnsi="Times New Roman"/>
                <w:b/>
                <w:sz w:val="24"/>
                <w:szCs w:val="24"/>
              </w:rPr>
            </w:pPr>
            <w:r w:rsidRPr="00BF3AB3">
              <w:rPr>
                <w:rFonts w:ascii="Times New Roman" w:hAnsi="Times New Roman"/>
                <w:sz w:val="24"/>
                <w:szCs w:val="24"/>
              </w:rPr>
              <w:t>Понравилось ли Вам работать вместе с другим классом?</w:t>
            </w:r>
          </w:p>
        </w:tc>
        <w:tc>
          <w:tcPr>
            <w:tcW w:w="4573"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Ответьте на вопросы</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Оцените в целом свою работу на уроке</w:t>
            </w:r>
          </w:p>
        </w:tc>
        <w:tc>
          <w:tcPr>
            <w:tcW w:w="2103" w:type="dxa"/>
            <w:shd w:val="clear" w:color="auto" w:fill="auto"/>
            <w:tcMar>
              <w:left w:w="108" w:type="dxa"/>
            </w:tcMar>
          </w:tcPr>
          <w:p w:rsidR="00BF3AB3" w:rsidRPr="00BF3AB3" w:rsidRDefault="00BF3AB3" w:rsidP="00BF3AB3">
            <w:pPr>
              <w:spacing w:after="0"/>
              <w:rPr>
                <w:rFonts w:ascii="Times New Roman" w:hAnsi="Times New Roman"/>
                <w:sz w:val="24"/>
                <w:szCs w:val="24"/>
              </w:rPr>
            </w:pPr>
          </w:p>
        </w:tc>
      </w:tr>
      <w:tr w:rsidR="00BF3AB3" w:rsidRPr="00BF3AB3" w:rsidTr="00BF3AB3">
        <w:trPr>
          <w:trHeight w:val="142"/>
        </w:trPr>
        <w:tc>
          <w:tcPr>
            <w:tcW w:w="3497"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Домашнее задание (на выбор)</w:t>
            </w:r>
          </w:p>
          <w:p w:rsidR="00BF3AB3" w:rsidRPr="00BF3AB3" w:rsidRDefault="00BF3AB3" w:rsidP="00BF3AB3">
            <w:pPr>
              <w:spacing w:after="0"/>
              <w:rPr>
                <w:rFonts w:ascii="Times New Roman" w:hAnsi="Times New Roman"/>
                <w:sz w:val="24"/>
                <w:szCs w:val="24"/>
              </w:rPr>
            </w:pPr>
          </w:p>
        </w:tc>
        <w:tc>
          <w:tcPr>
            <w:tcW w:w="4573"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xml:space="preserve">-  составить кроссворд по теме урока </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xml:space="preserve">(5 слов) или </w:t>
            </w:r>
            <w:r w:rsidRPr="00BF3AB3">
              <w:rPr>
                <w:rFonts w:ascii="Times New Roman" w:hAnsi="Times New Roman"/>
                <w:sz w:val="24"/>
                <w:szCs w:val="24"/>
              </w:rPr>
              <w:br/>
              <w:t xml:space="preserve">- подготовить дополнительный материал: </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«биологи» - о пользе и вреде наушников,</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lastRenderedPageBreak/>
              <w:t xml:space="preserve">«врачи» - о методах клинического обследования, связанных со звуком, </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xml:space="preserve">«физики» - об использовании </w:t>
            </w:r>
            <w:proofErr w:type="spellStart"/>
            <w:r w:rsidRPr="00BF3AB3">
              <w:rPr>
                <w:rFonts w:ascii="Times New Roman" w:hAnsi="Times New Roman"/>
                <w:sz w:val="24"/>
                <w:szCs w:val="24"/>
              </w:rPr>
              <w:t>эхолокации</w:t>
            </w:r>
            <w:proofErr w:type="spellEnd"/>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эксперимент «Поющий бокал».</w:t>
            </w:r>
          </w:p>
        </w:tc>
        <w:tc>
          <w:tcPr>
            <w:tcW w:w="2103" w:type="dxa"/>
            <w:shd w:val="clear" w:color="auto" w:fill="auto"/>
            <w:tcMar>
              <w:left w:w="108" w:type="dxa"/>
            </w:tcMar>
          </w:tcPr>
          <w:p w:rsidR="00BF3AB3" w:rsidRPr="00BF3AB3" w:rsidRDefault="00BF3AB3" w:rsidP="00BF3AB3">
            <w:pPr>
              <w:spacing w:after="0"/>
              <w:rPr>
                <w:rFonts w:ascii="Times New Roman" w:hAnsi="Times New Roman"/>
                <w:sz w:val="24"/>
                <w:szCs w:val="24"/>
              </w:rPr>
            </w:pPr>
          </w:p>
        </w:tc>
      </w:tr>
    </w:tbl>
    <w:p w:rsidR="00BF3AB3" w:rsidRPr="00BF3AB3" w:rsidRDefault="00BF3AB3" w:rsidP="00BF3AB3">
      <w:pPr>
        <w:spacing w:after="0"/>
        <w:ind w:left="-709"/>
        <w:jc w:val="center"/>
        <w:rPr>
          <w:rFonts w:ascii="Times New Roman" w:hAnsi="Times New Roman"/>
          <w:b/>
          <w:sz w:val="24"/>
          <w:szCs w:val="24"/>
        </w:rPr>
      </w:pPr>
    </w:p>
    <w:p w:rsidR="00BF3AB3" w:rsidRPr="00BF3AB3" w:rsidRDefault="00BF3AB3" w:rsidP="00BF3AB3">
      <w:pPr>
        <w:ind w:left="-709"/>
        <w:jc w:val="center"/>
        <w:rPr>
          <w:b/>
        </w:rPr>
      </w:pPr>
    </w:p>
    <w:p w:rsidR="00BF3AB3" w:rsidRPr="00BF3AB3" w:rsidRDefault="00BF3AB3" w:rsidP="00BF3AB3">
      <w:pPr>
        <w:ind w:left="-709"/>
        <w:jc w:val="center"/>
        <w:rPr>
          <w:b/>
        </w:rPr>
      </w:pPr>
    </w:p>
    <w:p w:rsidR="00BF3AB3" w:rsidRPr="00BF3AB3" w:rsidRDefault="00BF3AB3" w:rsidP="00BF3AB3">
      <w:pPr>
        <w:spacing w:after="0"/>
        <w:jc w:val="center"/>
        <w:rPr>
          <w:rFonts w:ascii="Times New Roman" w:hAnsi="Times New Roman"/>
          <w:b/>
          <w:sz w:val="24"/>
          <w:szCs w:val="24"/>
        </w:rPr>
      </w:pPr>
      <w:r w:rsidRPr="00BF3AB3">
        <w:rPr>
          <w:rFonts w:ascii="Times New Roman" w:hAnsi="Times New Roman"/>
          <w:b/>
          <w:sz w:val="24"/>
          <w:szCs w:val="24"/>
        </w:rPr>
        <w:t xml:space="preserve">Маршрутный лист для </w:t>
      </w:r>
      <w:proofErr w:type="gramStart"/>
      <w:r w:rsidRPr="00BF3AB3">
        <w:rPr>
          <w:rFonts w:ascii="Times New Roman" w:hAnsi="Times New Roman"/>
          <w:b/>
          <w:sz w:val="24"/>
          <w:szCs w:val="24"/>
        </w:rPr>
        <w:t>обучающихся</w:t>
      </w:r>
      <w:proofErr w:type="gramEnd"/>
      <w:r w:rsidRPr="00BF3AB3">
        <w:rPr>
          <w:rFonts w:ascii="Times New Roman" w:hAnsi="Times New Roman"/>
          <w:b/>
          <w:sz w:val="24"/>
          <w:szCs w:val="24"/>
        </w:rPr>
        <w:t xml:space="preserve"> 9 класса</w:t>
      </w:r>
    </w:p>
    <w:p w:rsidR="00BF3AB3" w:rsidRPr="00BF3AB3" w:rsidRDefault="00BF3AB3" w:rsidP="00BF3AB3">
      <w:pPr>
        <w:spacing w:after="0"/>
        <w:rPr>
          <w:rFonts w:ascii="Times New Roman" w:hAnsi="Times New Roman"/>
          <w:sz w:val="24"/>
          <w:szCs w:val="24"/>
        </w:rPr>
      </w:pPr>
      <w:r w:rsidRPr="00BF3AB3">
        <w:rPr>
          <w:rFonts w:ascii="Times New Roman" w:hAnsi="Times New Roman"/>
          <w:b/>
          <w:sz w:val="24"/>
          <w:szCs w:val="24"/>
        </w:rPr>
        <w:t xml:space="preserve">Тема урока: </w:t>
      </w:r>
      <w:r w:rsidRPr="00BF3AB3">
        <w:rPr>
          <w:rFonts w:ascii="Times New Roman" w:hAnsi="Times New Roman"/>
          <w:sz w:val="24"/>
          <w:szCs w:val="24"/>
        </w:rPr>
        <w:t>__________________________________________________</w:t>
      </w:r>
    </w:p>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Задачи урока: ________________________________________________</w:t>
      </w:r>
    </w:p>
    <w:p w:rsidR="00BF3AB3" w:rsidRPr="00BF3AB3" w:rsidRDefault="00BF3AB3" w:rsidP="00BF3AB3">
      <w:pPr>
        <w:spacing w:after="0"/>
        <w:rPr>
          <w:rFonts w:ascii="Times New Roman" w:hAnsi="Times New Roman"/>
          <w:b/>
          <w:sz w:val="24"/>
          <w:szCs w:val="24"/>
        </w:rPr>
      </w:pPr>
    </w:p>
    <w:tbl>
      <w:tblPr>
        <w:tblW w:w="10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2"/>
        <w:gridCol w:w="4107"/>
        <w:gridCol w:w="1722"/>
      </w:tblGrid>
      <w:tr w:rsidR="00BF3AB3" w:rsidRPr="00BF3AB3" w:rsidTr="00B709EF">
        <w:trPr>
          <w:trHeight w:val="119"/>
        </w:trPr>
        <w:tc>
          <w:tcPr>
            <w:tcW w:w="4472" w:type="dxa"/>
            <w:shd w:val="clear" w:color="auto" w:fill="auto"/>
            <w:tcMar>
              <w:left w:w="108" w:type="dxa"/>
            </w:tcMar>
          </w:tcPr>
          <w:p w:rsidR="00BF3AB3" w:rsidRPr="00BF3AB3" w:rsidRDefault="00BF3AB3" w:rsidP="00BF3AB3">
            <w:pPr>
              <w:spacing w:after="0"/>
              <w:jc w:val="center"/>
              <w:rPr>
                <w:rFonts w:ascii="Times New Roman" w:hAnsi="Times New Roman"/>
                <w:b/>
                <w:sz w:val="24"/>
                <w:szCs w:val="24"/>
              </w:rPr>
            </w:pPr>
            <w:r w:rsidRPr="00BF3AB3">
              <w:rPr>
                <w:rFonts w:ascii="Times New Roman" w:hAnsi="Times New Roman"/>
                <w:b/>
                <w:sz w:val="24"/>
                <w:szCs w:val="24"/>
              </w:rPr>
              <w:t>Этап урока с указанием заданий</w:t>
            </w:r>
          </w:p>
        </w:tc>
        <w:tc>
          <w:tcPr>
            <w:tcW w:w="4107" w:type="dxa"/>
            <w:shd w:val="clear" w:color="auto" w:fill="auto"/>
            <w:tcMar>
              <w:left w:w="108" w:type="dxa"/>
            </w:tcMar>
          </w:tcPr>
          <w:p w:rsidR="00BF3AB3" w:rsidRPr="00BF3AB3" w:rsidRDefault="00BF3AB3" w:rsidP="00BF3AB3">
            <w:pPr>
              <w:spacing w:after="0"/>
              <w:jc w:val="center"/>
              <w:rPr>
                <w:rFonts w:ascii="Times New Roman" w:hAnsi="Times New Roman"/>
                <w:b/>
                <w:sz w:val="24"/>
                <w:szCs w:val="24"/>
              </w:rPr>
            </w:pPr>
            <w:r w:rsidRPr="00BF3AB3">
              <w:rPr>
                <w:rFonts w:ascii="Times New Roman" w:hAnsi="Times New Roman"/>
                <w:b/>
                <w:sz w:val="24"/>
                <w:szCs w:val="24"/>
              </w:rPr>
              <w:t>Руководство по выполнению заданий, усвоению материала</w:t>
            </w:r>
          </w:p>
        </w:tc>
        <w:tc>
          <w:tcPr>
            <w:tcW w:w="1722" w:type="dxa"/>
            <w:shd w:val="clear" w:color="auto" w:fill="auto"/>
            <w:tcMar>
              <w:left w:w="108" w:type="dxa"/>
            </w:tcMar>
          </w:tcPr>
          <w:p w:rsidR="00BF3AB3" w:rsidRPr="00BF3AB3" w:rsidRDefault="00BF3AB3" w:rsidP="00BF3AB3">
            <w:pPr>
              <w:spacing w:after="0"/>
              <w:jc w:val="center"/>
              <w:rPr>
                <w:rFonts w:ascii="Times New Roman" w:hAnsi="Times New Roman"/>
                <w:b/>
                <w:sz w:val="24"/>
                <w:szCs w:val="24"/>
              </w:rPr>
            </w:pPr>
            <w:r w:rsidRPr="00BF3AB3">
              <w:rPr>
                <w:rFonts w:ascii="Times New Roman" w:hAnsi="Times New Roman"/>
                <w:b/>
                <w:sz w:val="24"/>
                <w:szCs w:val="24"/>
              </w:rPr>
              <w:t>Оценка выполнения</w:t>
            </w:r>
          </w:p>
        </w:tc>
      </w:tr>
      <w:tr w:rsidR="00BF3AB3" w:rsidRPr="00BF3AB3" w:rsidTr="00B709EF">
        <w:trPr>
          <w:trHeight w:val="119"/>
        </w:trPr>
        <w:tc>
          <w:tcPr>
            <w:tcW w:w="4472"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Целеполагание</w:t>
            </w:r>
          </w:p>
        </w:tc>
        <w:tc>
          <w:tcPr>
            <w:tcW w:w="4107"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Определите тему и задачи урока.</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Поставьте себе отметку, которую планируете получить в конце урока</w:t>
            </w:r>
          </w:p>
        </w:tc>
        <w:tc>
          <w:tcPr>
            <w:tcW w:w="1722"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Самооценка</w:t>
            </w:r>
          </w:p>
          <w:p w:rsidR="00BF3AB3" w:rsidRPr="00BF3AB3" w:rsidRDefault="00BF3AB3" w:rsidP="00BF3AB3">
            <w:pPr>
              <w:spacing w:after="0"/>
              <w:jc w:val="center"/>
              <w:rPr>
                <w:rFonts w:ascii="Times New Roman" w:hAnsi="Times New Roman"/>
                <w:sz w:val="24"/>
                <w:szCs w:val="24"/>
              </w:rPr>
            </w:pPr>
          </w:p>
        </w:tc>
      </w:tr>
      <w:tr w:rsidR="00BF3AB3" w:rsidRPr="00BF3AB3" w:rsidTr="00B709EF">
        <w:trPr>
          <w:trHeight w:val="583"/>
        </w:trPr>
        <w:tc>
          <w:tcPr>
            <w:tcW w:w="4472"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b/>
                <w:sz w:val="24"/>
                <w:szCs w:val="24"/>
              </w:rPr>
              <w:t>Характеристики звуковой волны</w:t>
            </w:r>
          </w:p>
          <w:p w:rsidR="00BF3AB3" w:rsidRPr="00BF3AB3" w:rsidRDefault="00BF3AB3" w:rsidP="00BF3AB3">
            <w:pPr>
              <w:spacing w:after="0"/>
              <w:rPr>
                <w:rFonts w:ascii="Times New Roman" w:hAnsi="Times New Roman"/>
                <w:i/>
                <w:sz w:val="24"/>
                <w:szCs w:val="24"/>
              </w:rPr>
            </w:pPr>
          </w:p>
        </w:tc>
        <w:tc>
          <w:tcPr>
            <w:tcW w:w="4107"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Групповая работа на доске</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соотнесите  буквенное обозначение, термин, единицы измерения</w:t>
            </w:r>
          </w:p>
        </w:tc>
        <w:tc>
          <w:tcPr>
            <w:tcW w:w="1722"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Самооценка</w:t>
            </w:r>
          </w:p>
        </w:tc>
      </w:tr>
      <w:tr w:rsidR="00BF3AB3" w:rsidRPr="00BF3AB3" w:rsidTr="00B709EF">
        <w:trPr>
          <w:trHeight w:val="1095"/>
        </w:trPr>
        <w:tc>
          <w:tcPr>
            <w:tcW w:w="4472"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Строение слухового анализатора человека</w:t>
            </w:r>
          </w:p>
          <w:p w:rsidR="00BF3AB3" w:rsidRPr="00BF3AB3" w:rsidRDefault="00BF3AB3" w:rsidP="00BF3AB3">
            <w:pPr>
              <w:spacing w:after="0"/>
              <w:rPr>
                <w:rFonts w:ascii="Times New Roman" w:hAnsi="Times New Roman"/>
                <w:b/>
                <w:sz w:val="24"/>
                <w:szCs w:val="24"/>
              </w:rPr>
            </w:pPr>
          </w:p>
          <w:p w:rsidR="00BF3AB3" w:rsidRPr="00BF3AB3" w:rsidRDefault="00BF3AB3" w:rsidP="00BF3AB3">
            <w:pPr>
              <w:spacing w:after="0"/>
              <w:jc w:val="center"/>
              <w:rPr>
                <w:rFonts w:ascii="Times New Roman" w:hAnsi="Times New Roman"/>
                <w:b/>
                <w:sz w:val="24"/>
                <w:szCs w:val="24"/>
              </w:rPr>
            </w:pPr>
            <w:r w:rsidRPr="00BF3AB3">
              <w:rPr>
                <w:rFonts w:ascii="Times New Roman" w:hAnsi="Times New Roman"/>
                <w:b/>
                <w:sz w:val="24"/>
                <w:szCs w:val="24"/>
              </w:rPr>
              <w:t>или</w:t>
            </w:r>
          </w:p>
          <w:p w:rsidR="00BF3AB3" w:rsidRPr="00BF3AB3" w:rsidRDefault="00BF3AB3" w:rsidP="00BF3AB3">
            <w:pPr>
              <w:spacing w:after="0"/>
              <w:jc w:val="center"/>
              <w:rPr>
                <w:rFonts w:ascii="Times New Roman" w:hAnsi="Times New Roman"/>
                <w:b/>
                <w:sz w:val="24"/>
                <w:szCs w:val="24"/>
              </w:rPr>
            </w:pPr>
          </w:p>
          <w:p w:rsidR="00BF3AB3" w:rsidRPr="00BF3AB3" w:rsidRDefault="00BF3AB3" w:rsidP="00BF3AB3">
            <w:pPr>
              <w:spacing w:after="0"/>
              <w:jc w:val="center"/>
              <w:rPr>
                <w:rFonts w:ascii="Times New Roman" w:hAnsi="Times New Roman"/>
                <w:b/>
                <w:sz w:val="24"/>
                <w:szCs w:val="24"/>
              </w:rPr>
            </w:pPr>
          </w:p>
          <w:p w:rsidR="00BF3AB3" w:rsidRPr="00BF3AB3" w:rsidRDefault="00BF3AB3" w:rsidP="00BF3AB3">
            <w:pPr>
              <w:spacing w:after="0"/>
              <w:jc w:val="center"/>
              <w:rPr>
                <w:rFonts w:ascii="Times New Roman" w:hAnsi="Times New Roman"/>
                <w:b/>
                <w:sz w:val="24"/>
                <w:szCs w:val="24"/>
              </w:rPr>
            </w:pPr>
          </w:p>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 xml:space="preserve">Интересные факты </w:t>
            </w:r>
          </w:p>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«В мире звуков»</w:t>
            </w:r>
          </w:p>
          <w:p w:rsidR="00BF3AB3" w:rsidRPr="00BF3AB3" w:rsidRDefault="00BF3AB3" w:rsidP="00BF3AB3">
            <w:pPr>
              <w:spacing w:after="0"/>
              <w:jc w:val="center"/>
              <w:rPr>
                <w:rFonts w:ascii="Times New Roman" w:hAnsi="Times New Roman"/>
                <w:b/>
                <w:sz w:val="24"/>
                <w:szCs w:val="24"/>
              </w:rPr>
            </w:pPr>
          </w:p>
          <w:p w:rsidR="00BF3AB3" w:rsidRPr="00BF3AB3" w:rsidRDefault="00BF3AB3" w:rsidP="00BF3AB3">
            <w:pPr>
              <w:spacing w:after="0"/>
              <w:rPr>
                <w:rFonts w:ascii="Times New Roman" w:hAnsi="Times New Roman"/>
                <w:sz w:val="24"/>
                <w:szCs w:val="24"/>
              </w:rPr>
            </w:pPr>
          </w:p>
        </w:tc>
        <w:tc>
          <w:tcPr>
            <w:tcW w:w="4107" w:type="dxa"/>
            <w:shd w:val="clear" w:color="auto" w:fill="auto"/>
            <w:tcMar>
              <w:left w:w="108" w:type="dxa"/>
            </w:tcMar>
          </w:tcPr>
          <w:p w:rsidR="00BF3AB3" w:rsidRPr="00BF3AB3" w:rsidRDefault="00BF3AB3" w:rsidP="00BF3AB3">
            <w:pPr>
              <w:spacing w:after="0"/>
              <w:rPr>
                <w:rFonts w:ascii="Times New Roman" w:hAnsi="Times New Roman"/>
                <w:sz w:val="24"/>
                <w:szCs w:val="24"/>
              </w:rPr>
            </w:pPr>
            <w:proofErr w:type="gramStart"/>
            <w:r w:rsidRPr="00BF3AB3">
              <w:rPr>
                <w:rFonts w:ascii="Times New Roman" w:hAnsi="Times New Roman"/>
                <w:sz w:val="24"/>
                <w:szCs w:val="24"/>
              </w:rPr>
              <w:t>Работа в разновозрастных пара</w:t>
            </w:r>
            <w:r>
              <w:rPr>
                <w:rFonts w:ascii="Times New Roman" w:hAnsi="Times New Roman"/>
                <w:sz w:val="24"/>
                <w:szCs w:val="24"/>
              </w:rPr>
              <w:t xml:space="preserve"> </w:t>
            </w:r>
            <w:r w:rsidRPr="00BF3AB3">
              <w:rPr>
                <w:rFonts w:ascii="Times New Roman" w:hAnsi="Times New Roman"/>
                <w:sz w:val="24"/>
                <w:szCs w:val="24"/>
              </w:rPr>
              <w:t xml:space="preserve">или </w:t>
            </w:r>
            <w:r>
              <w:rPr>
                <w:rFonts w:ascii="Times New Roman" w:hAnsi="Times New Roman"/>
                <w:sz w:val="24"/>
                <w:szCs w:val="24"/>
              </w:rPr>
              <w:t xml:space="preserve">в </w:t>
            </w:r>
            <w:r w:rsidRPr="00BF3AB3">
              <w:rPr>
                <w:rFonts w:ascii="Times New Roman" w:hAnsi="Times New Roman"/>
                <w:sz w:val="24"/>
                <w:szCs w:val="24"/>
              </w:rPr>
              <w:t>группах</w:t>
            </w:r>
            <w:r>
              <w:rPr>
                <w:rFonts w:ascii="Times New Roman" w:hAnsi="Times New Roman"/>
                <w:sz w:val="24"/>
                <w:szCs w:val="24"/>
              </w:rPr>
              <w:t xml:space="preserve"> с участием фельдшера.</w:t>
            </w:r>
            <w:proofErr w:type="gramEnd"/>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Объясните  строение уха человека.</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Организуйте заполнение таблицы «Строение органа слуха». Задайте  вопросы по теме.</w:t>
            </w:r>
          </w:p>
          <w:p w:rsidR="00BF3AB3" w:rsidRPr="00BF3AB3" w:rsidRDefault="00BF3AB3" w:rsidP="00BF3AB3">
            <w:pPr>
              <w:spacing w:after="0"/>
              <w:rPr>
                <w:rFonts w:ascii="Times New Roman" w:hAnsi="Times New Roman"/>
                <w:sz w:val="24"/>
                <w:szCs w:val="24"/>
              </w:rPr>
            </w:pP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Работа в паре</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Дополни презентацию, используя текст и опорные материалы</w:t>
            </w:r>
          </w:p>
        </w:tc>
        <w:tc>
          <w:tcPr>
            <w:tcW w:w="1722" w:type="dxa"/>
            <w:shd w:val="clear" w:color="auto" w:fill="auto"/>
            <w:tcMar>
              <w:left w:w="108" w:type="dxa"/>
            </w:tcMar>
          </w:tcPr>
          <w:p w:rsidR="00BF3AB3" w:rsidRPr="00BF3AB3" w:rsidRDefault="00BF3AB3" w:rsidP="00BF3AB3">
            <w:pPr>
              <w:spacing w:after="0"/>
              <w:rPr>
                <w:rFonts w:ascii="Times New Roman" w:hAnsi="Times New Roman"/>
                <w:sz w:val="24"/>
                <w:szCs w:val="24"/>
              </w:rPr>
            </w:pPr>
            <w:proofErr w:type="spellStart"/>
            <w:r w:rsidRPr="00BF3AB3">
              <w:rPr>
                <w:rFonts w:ascii="Times New Roman" w:hAnsi="Times New Roman"/>
                <w:sz w:val="24"/>
                <w:szCs w:val="24"/>
              </w:rPr>
              <w:t>Взаимооценка</w:t>
            </w:r>
            <w:proofErr w:type="spellEnd"/>
          </w:p>
        </w:tc>
      </w:tr>
      <w:tr w:rsidR="00BF3AB3" w:rsidRPr="00BF3AB3" w:rsidTr="00B709EF">
        <w:trPr>
          <w:trHeight w:val="1743"/>
        </w:trPr>
        <w:tc>
          <w:tcPr>
            <w:tcW w:w="4472"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Проверка знаний по теме «Слуховой анализатор»</w:t>
            </w:r>
          </w:p>
          <w:p w:rsidR="00BF3AB3" w:rsidRPr="00BF3AB3" w:rsidRDefault="00BF3AB3" w:rsidP="00BF3AB3">
            <w:pPr>
              <w:spacing w:after="0"/>
              <w:rPr>
                <w:rFonts w:ascii="Times New Roman" w:hAnsi="Times New Roman"/>
                <w:b/>
                <w:sz w:val="24"/>
                <w:szCs w:val="24"/>
              </w:rPr>
            </w:pPr>
          </w:p>
          <w:p w:rsidR="00BF3AB3" w:rsidRPr="00BF3AB3" w:rsidRDefault="00BF3AB3" w:rsidP="00BF3AB3">
            <w:pPr>
              <w:spacing w:after="0"/>
              <w:jc w:val="center"/>
              <w:rPr>
                <w:rFonts w:ascii="Times New Roman" w:hAnsi="Times New Roman"/>
                <w:b/>
                <w:sz w:val="24"/>
                <w:szCs w:val="24"/>
              </w:rPr>
            </w:pPr>
            <w:r w:rsidRPr="00BF3AB3">
              <w:rPr>
                <w:rFonts w:ascii="Times New Roman" w:hAnsi="Times New Roman"/>
                <w:b/>
                <w:sz w:val="24"/>
                <w:szCs w:val="24"/>
              </w:rPr>
              <w:t>или</w:t>
            </w:r>
          </w:p>
          <w:p w:rsidR="00BF3AB3" w:rsidRPr="00BF3AB3" w:rsidRDefault="00BF3AB3" w:rsidP="00BF3AB3">
            <w:pPr>
              <w:spacing w:after="0"/>
              <w:jc w:val="center"/>
              <w:rPr>
                <w:rFonts w:ascii="Times New Roman" w:hAnsi="Times New Roman"/>
                <w:b/>
                <w:sz w:val="24"/>
                <w:szCs w:val="24"/>
              </w:rPr>
            </w:pPr>
          </w:p>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«Верно ли утверждение?»</w:t>
            </w:r>
          </w:p>
          <w:p w:rsidR="00BF3AB3" w:rsidRPr="00BF3AB3" w:rsidRDefault="00BF3AB3" w:rsidP="00BF3AB3">
            <w:pPr>
              <w:spacing w:after="0"/>
              <w:rPr>
                <w:rFonts w:ascii="Times New Roman" w:hAnsi="Times New Roman"/>
                <w:b/>
                <w:sz w:val="24"/>
                <w:szCs w:val="24"/>
              </w:rPr>
            </w:pPr>
          </w:p>
        </w:tc>
        <w:tc>
          <w:tcPr>
            <w:tcW w:w="4107"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Самостоятельная работа.</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Выполните тестовые задания (подготовка к ОГЭ)</w:t>
            </w:r>
          </w:p>
          <w:p w:rsidR="00BF3AB3" w:rsidRPr="00BF3AB3" w:rsidRDefault="00BF3AB3" w:rsidP="00BF3AB3">
            <w:pPr>
              <w:spacing w:after="0"/>
              <w:rPr>
                <w:rFonts w:ascii="Times New Roman" w:hAnsi="Times New Roman"/>
                <w:sz w:val="24"/>
                <w:szCs w:val="24"/>
              </w:rPr>
            </w:pPr>
          </w:p>
          <w:p w:rsidR="00BF3AB3" w:rsidRPr="00BF3AB3" w:rsidRDefault="00BF3AB3" w:rsidP="00BF3AB3">
            <w:pPr>
              <w:spacing w:after="0"/>
              <w:rPr>
                <w:rFonts w:ascii="Times New Roman" w:hAnsi="Times New Roman"/>
                <w:sz w:val="24"/>
                <w:szCs w:val="24"/>
              </w:rPr>
            </w:pP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Работа в паре пол руководством фельдшера</w:t>
            </w:r>
          </w:p>
        </w:tc>
        <w:tc>
          <w:tcPr>
            <w:tcW w:w="1722"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Оценка учителя</w:t>
            </w:r>
          </w:p>
          <w:p w:rsidR="00BF3AB3" w:rsidRPr="00BF3AB3" w:rsidRDefault="00BF3AB3" w:rsidP="00BF3AB3">
            <w:pPr>
              <w:spacing w:after="0"/>
              <w:rPr>
                <w:rFonts w:ascii="Times New Roman" w:hAnsi="Times New Roman"/>
                <w:sz w:val="24"/>
                <w:szCs w:val="24"/>
              </w:rPr>
            </w:pPr>
          </w:p>
          <w:p w:rsidR="00BF3AB3" w:rsidRPr="00BF3AB3" w:rsidRDefault="00BF3AB3" w:rsidP="00BF3AB3">
            <w:pPr>
              <w:spacing w:after="0"/>
              <w:rPr>
                <w:rFonts w:ascii="Times New Roman" w:hAnsi="Times New Roman"/>
                <w:sz w:val="24"/>
                <w:szCs w:val="24"/>
              </w:rPr>
            </w:pPr>
          </w:p>
          <w:p w:rsidR="00BF3AB3" w:rsidRPr="00BF3AB3" w:rsidRDefault="00BF3AB3" w:rsidP="00BF3AB3">
            <w:pPr>
              <w:spacing w:after="0"/>
              <w:rPr>
                <w:rFonts w:ascii="Times New Roman" w:hAnsi="Times New Roman"/>
                <w:sz w:val="24"/>
                <w:szCs w:val="24"/>
              </w:rPr>
            </w:pP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Оценка фельдшера</w:t>
            </w:r>
          </w:p>
        </w:tc>
      </w:tr>
      <w:tr w:rsidR="00BF3AB3" w:rsidRPr="00BF3AB3" w:rsidTr="00B709EF">
        <w:trPr>
          <w:trHeight w:val="119"/>
        </w:trPr>
        <w:tc>
          <w:tcPr>
            <w:tcW w:w="4472"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Гигиена слуха.  Беседа с фельдшером</w:t>
            </w:r>
          </w:p>
        </w:tc>
        <w:tc>
          <w:tcPr>
            <w:tcW w:w="4107"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Прослушайте информацию, задайте интересующие вопросы</w:t>
            </w:r>
          </w:p>
        </w:tc>
        <w:tc>
          <w:tcPr>
            <w:tcW w:w="1722" w:type="dxa"/>
            <w:shd w:val="clear" w:color="auto" w:fill="auto"/>
            <w:tcMar>
              <w:left w:w="108" w:type="dxa"/>
            </w:tcMar>
          </w:tcPr>
          <w:p w:rsidR="00BF3AB3" w:rsidRPr="00BF3AB3" w:rsidRDefault="00BF3AB3" w:rsidP="00BF3AB3">
            <w:pPr>
              <w:spacing w:after="0"/>
              <w:rPr>
                <w:rFonts w:ascii="Times New Roman" w:hAnsi="Times New Roman"/>
                <w:sz w:val="24"/>
                <w:szCs w:val="24"/>
              </w:rPr>
            </w:pPr>
          </w:p>
        </w:tc>
      </w:tr>
      <w:tr w:rsidR="00BF3AB3" w:rsidRPr="00BF3AB3" w:rsidTr="00B709EF">
        <w:trPr>
          <w:trHeight w:val="119"/>
        </w:trPr>
        <w:tc>
          <w:tcPr>
            <w:tcW w:w="4472"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Подведение итогов</w:t>
            </w:r>
          </w:p>
          <w:p w:rsidR="00BF3AB3" w:rsidRPr="00BF3AB3" w:rsidRDefault="00BF3AB3" w:rsidP="00BF3AB3">
            <w:pPr>
              <w:numPr>
                <w:ilvl w:val="0"/>
                <w:numId w:val="2"/>
              </w:numPr>
              <w:spacing w:after="0" w:line="240" w:lineRule="auto"/>
              <w:contextualSpacing/>
              <w:rPr>
                <w:rFonts w:ascii="Times New Roman" w:hAnsi="Times New Roman"/>
                <w:sz w:val="24"/>
                <w:szCs w:val="24"/>
              </w:rPr>
            </w:pPr>
            <w:r w:rsidRPr="00BF3AB3">
              <w:rPr>
                <w:rFonts w:ascii="Times New Roman" w:hAnsi="Times New Roman"/>
                <w:sz w:val="24"/>
                <w:szCs w:val="24"/>
              </w:rPr>
              <w:t>Все ли поставленные задачи выполнены?</w:t>
            </w:r>
          </w:p>
          <w:p w:rsidR="00BF3AB3" w:rsidRPr="00BF3AB3" w:rsidRDefault="00BF3AB3" w:rsidP="00BF3AB3">
            <w:pPr>
              <w:numPr>
                <w:ilvl w:val="0"/>
                <w:numId w:val="2"/>
              </w:numPr>
              <w:spacing w:after="0" w:line="240" w:lineRule="auto"/>
              <w:contextualSpacing/>
              <w:rPr>
                <w:rFonts w:ascii="Times New Roman" w:hAnsi="Times New Roman"/>
                <w:sz w:val="24"/>
                <w:szCs w:val="24"/>
              </w:rPr>
            </w:pPr>
            <w:r w:rsidRPr="00BF3AB3">
              <w:rPr>
                <w:rFonts w:ascii="Times New Roman" w:hAnsi="Times New Roman"/>
                <w:sz w:val="24"/>
                <w:szCs w:val="24"/>
              </w:rPr>
              <w:t>Какие главные выводы вы сделали для себя?</w:t>
            </w:r>
          </w:p>
          <w:p w:rsidR="00BF3AB3" w:rsidRPr="00BF3AB3" w:rsidRDefault="00BF3AB3" w:rsidP="00BF3AB3">
            <w:pPr>
              <w:numPr>
                <w:ilvl w:val="0"/>
                <w:numId w:val="2"/>
              </w:numPr>
              <w:spacing w:after="0" w:line="240" w:lineRule="auto"/>
              <w:contextualSpacing/>
              <w:rPr>
                <w:rFonts w:ascii="Times New Roman" w:hAnsi="Times New Roman"/>
                <w:sz w:val="24"/>
                <w:szCs w:val="24"/>
              </w:rPr>
            </w:pPr>
            <w:r w:rsidRPr="00BF3AB3">
              <w:rPr>
                <w:rFonts w:ascii="Times New Roman" w:hAnsi="Times New Roman"/>
                <w:sz w:val="24"/>
                <w:szCs w:val="24"/>
              </w:rPr>
              <w:t>В какой степени усвоили материал?</w:t>
            </w:r>
          </w:p>
          <w:p w:rsidR="00BF3AB3" w:rsidRPr="00BF3AB3" w:rsidRDefault="00BF3AB3" w:rsidP="00BF3AB3">
            <w:pPr>
              <w:numPr>
                <w:ilvl w:val="0"/>
                <w:numId w:val="2"/>
              </w:numPr>
              <w:spacing w:after="0" w:line="240" w:lineRule="auto"/>
              <w:contextualSpacing/>
              <w:rPr>
                <w:rFonts w:ascii="Times New Roman" w:hAnsi="Times New Roman"/>
                <w:sz w:val="24"/>
                <w:szCs w:val="24"/>
              </w:rPr>
            </w:pPr>
            <w:r w:rsidRPr="00BF3AB3">
              <w:rPr>
                <w:rFonts w:ascii="Times New Roman" w:hAnsi="Times New Roman"/>
                <w:sz w:val="24"/>
                <w:szCs w:val="24"/>
              </w:rPr>
              <w:t>Что было особенно трудным?</w:t>
            </w:r>
          </w:p>
          <w:p w:rsidR="00BF3AB3" w:rsidRPr="00BF3AB3" w:rsidRDefault="00BF3AB3" w:rsidP="00BF3AB3">
            <w:pPr>
              <w:numPr>
                <w:ilvl w:val="0"/>
                <w:numId w:val="2"/>
              </w:numPr>
              <w:spacing w:after="0" w:line="240" w:lineRule="auto"/>
              <w:contextualSpacing/>
              <w:rPr>
                <w:rFonts w:ascii="Times New Roman" w:hAnsi="Times New Roman"/>
                <w:sz w:val="24"/>
                <w:szCs w:val="24"/>
              </w:rPr>
            </w:pPr>
            <w:r w:rsidRPr="00BF3AB3">
              <w:rPr>
                <w:rFonts w:ascii="Times New Roman" w:hAnsi="Times New Roman"/>
                <w:sz w:val="24"/>
                <w:szCs w:val="24"/>
              </w:rPr>
              <w:lastRenderedPageBreak/>
              <w:t>Что было  особенно интересно на уроке?</w:t>
            </w:r>
          </w:p>
          <w:p w:rsidR="00BF3AB3" w:rsidRPr="00BF3AB3" w:rsidRDefault="00BF3AB3" w:rsidP="00BF3AB3">
            <w:pPr>
              <w:numPr>
                <w:ilvl w:val="0"/>
                <w:numId w:val="2"/>
              </w:numPr>
              <w:spacing w:after="0" w:line="240" w:lineRule="auto"/>
              <w:contextualSpacing/>
              <w:rPr>
                <w:rFonts w:ascii="Times New Roman" w:hAnsi="Times New Roman"/>
                <w:sz w:val="24"/>
                <w:szCs w:val="24"/>
              </w:rPr>
            </w:pPr>
            <w:r w:rsidRPr="00BF3AB3">
              <w:rPr>
                <w:rFonts w:ascii="Times New Roman" w:hAnsi="Times New Roman"/>
                <w:sz w:val="24"/>
                <w:szCs w:val="24"/>
              </w:rPr>
              <w:t>Над чем еще надо работать?</w:t>
            </w:r>
          </w:p>
          <w:p w:rsidR="00BF3AB3" w:rsidRPr="00BF3AB3" w:rsidRDefault="00BF3AB3" w:rsidP="00BF3AB3">
            <w:pPr>
              <w:numPr>
                <w:ilvl w:val="0"/>
                <w:numId w:val="2"/>
              </w:numPr>
              <w:spacing w:after="0" w:line="240" w:lineRule="auto"/>
              <w:contextualSpacing/>
              <w:rPr>
                <w:rFonts w:ascii="Times New Roman" w:hAnsi="Times New Roman"/>
                <w:b/>
                <w:sz w:val="24"/>
                <w:szCs w:val="24"/>
              </w:rPr>
            </w:pPr>
            <w:r w:rsidRPr="00BF3AB3">
              <w:rPr>
                <w:rFonts w:ascii="Times New Roman" w:hAnsi="Times New Roman"/>
                <w:sz w:val="24"/>
                <w:szCs w:val="24"/>
              </w:rPr>
              <w:t>Понравилось ли Вам работать вместе с другим классом?</w:t>
            </w:r>
          </w:p>
        </w:tc>
        <w:tc>
          <w:tcPr>
            <w:tcW w:w="4107"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lastRenderedPageBreak/>
              <w:t>Ответьте на вопросы</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Оцените в целом свою работу на уроке</w:t>
            </w:r>
          </w:p>
        </w:tc>
        <w:tc>
          <w:tcPr>
            <w:tcW w:w="1722" w:type="dxa"/>
            <w:shd w:val="clear" w:color="auto" w:fill="auto"/>
            <w:tcMar>
              <w:left w:w="108" w:type="dxa"/>
            </w:tcMar>
          </w:tcPr>
          <w:p w:rsidR="00BF3AB3" w:rsidRPr="00BF3AB3" w:rsidRDefault="00BF3AB3" w:rsidP="00BF3AB3">
            <w:pPr>
              <w:spacing w:after="0"/>
              <w:rPr>
                <w:rFonts w:ascii="Times New Roman" w:hAnsi="Times New Roman"/>
                <w:sz w:val="24"/>
                <w:szCs w:val="24"/>
              </w:rPr>
            </w:pPr>
          </w:p>
        </w:tc>
      </w:tr>
      <w:tr w:rsidR="00BF3AB3" w:rsidRPr="00BF3AB3" w:rsidTr="00B709EF">
        <w:trPr>
          <w:trHeight w:val="119"/>
        </w:trPr>
        <w:tc>
          <w:tcPr>
            <w:tcW w:w="4472" w:type="dxa"/>
            <w:shd w:val="clear" w:color="auto" w:fill="auto"/>
            <w:tcMar>
              <w:left w:w="108" w:type="dxa"/>
            </w:tcMar>
          </w:tcPr>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lastRenderedPageBreak/>
              <w:t>Домашнее задание (на выбор)</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br/>
            </w:r>
          </w:p>
          <w:p w:rsidR="00BF3AB3" w:rsidRPr="00BF3AB3" w:rsidRDefault="00BF3AB3" w:rsidP="00BF3AB3">
            <w:pPr>
              <w:spacing w:after="0"/>
              <w:rPr>
                <w:rFonts w:ascii="Times New Roman" w:hAnsi="Times New Roman"/>
                <w:sz w:val="24"/>
                <w:szCs w:val="24"/>
              </w:rPr>
            </w:pPr>
          </w:p>
        </w:tc>
        <w:tc>
          <w:tcPr>
            <w:tcW w:w="4107" w:type="dxa"/>
            <w:shd w:val="clear" w:color="auto" w:fill="auto"/>
            <w:tcMar>
              <w:left w:w="108" w:type="dxa"/>
            </w:tcMar>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xml:space="preserve">- подготовить дополнительный материал: </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«биологи» - о пользе и вреде наушников,</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xml:space="preserve">«врачи» - о методах клинического обследования, связанных со звуком, </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xml:space="preserve">«физики» - об использовании </w:t>
            </w:r>
            <w:proofErr w:type="spellStart"/>
            <w:r w:rsidRPr="00BF3AB3">
              <w:rPr>
                <w:rFonts w:ascii="Times New Roman" w:hAnsi="Times New Roman"/>
                <w:sz w:val="24"/>
                <w:szCs w:val="24"/>
              </w:rPr>
              <w:t>эхолокации</w:t>
            </w:r>
            <w:proofErr w:type="spellEnd"/>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 эксперимент «Поющий бокал».</w:t>
            </w:r>
          </w:p>
        </w:tc>
        <w:tc>
          <w:tcPr>
            <w:tcW w:w="1722" w:type="dxa"/>
            <w:shd w:val="clear" w:color="auto" w:fill="auto"/>
            <w:tcMar>
              <w:left w:w="108" w:type="dxa"/>
            </w:tcMar>
          </w:tcPr>
          <w:p w:rsidR="00BF3AB3" w:rsidRPr="00BF3AB3" w:rsidRDefault="00BF3AB3" w:rsidP="00BF3AB3">
            <w:pPr>
              <w:spacing w:after="0"/>
              <w:rPr>
                <w:rFonts w:ascii="Times New Roman" w:hAnsi="Times New Roman"/>
                <w:sz w:val="24"/>
                <w:szCs w:val="24"/>
              </w:rPr>
            </w:pPr>
          </w:p>
        </w:tc>
      </w:tr>
    </w:tbl>
    <w:p w:rsidR="00BF3AB3" w:rsidRPr="00BF3AB3" w:rsidRDefault="00BF3AB3" w:rsidP="00BF3AB3">
      <w:pPr>
        <w:spacing w:after="0"/>
        <w:rPr>
          <w:rFonts w:ascii="Times New Roman" w:hAnsi="Times New Roman"/>
          <w:sz w:val="24"/>
          <w:szCs w:val="24"/>
        </w:rPr>
      </w:pPr>
    </w:p>
    <w:p w:rsidR="00BF3AB3" w:rsidRPr="00BF3AB3" w:rsidRDefault="00BF3AB3" w:rsidP="00BF3AB3">
      <w:pPr>
        <w:spacing w:after="0"/>
        <w:rPr>
          <w:rFonts w:ascii="Times New Roman" w:hAnsi="Times New Roman"/>
          <w:sz w:val="24"/>
          <w:szCs w:val="24"/>
        </w:rPr>
      </w:pPr>
    </w:p>
    <w:p w:rsidR="00BF3AB3" w:rsidRPr="00BF3AB3" w:rsidRDefault="00BF3AB3" w:rsidP="00BF3AB3">
      <w:pPr>
        <w:spacing w:after="0"/>
        <w:rPr>
          <w:rFonts w:ascii="Times New Roman" w:hAnsi="Times New Roman"/>
          <w:b/>
          <w:sz w:val="24"/>
          <w:szCs w:val="24"/>
        </w:rPr>
      </w:pPr>
      <w:r w:rsidRPr="00BF3AB3">
        <w:rPr>
          <w:rFonts w:ascii="Times New Roman" w:hAnsi="Times New Roman"/>
          <w:b/>
          <w:sz w:val="24"/>
          <w:szCs w:val="24"/>
        </w:rPr>
        <w:t xml:space="preserve">Приложение </w:t>
      </w:r>
      <w:r w:rsidR="00695A1F">
        <w:rPr>
          <w:rFonts w:ascii="Times New Roman" w:hAnsi="Times New Roman"/>
          <w:b/>
          <w:sz w:val="24"/>
          <w:szCs w:val="24"/>
        </w:rPr>
        <w:t>2</w:t>
      </w:r>
    </w:p>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Таблица «Строение органа слуха»</w:t>
      </w:r>
    </w:p>
    <w:p w:rsidR="00BF3AB3" w:rsidRPr="00BF3AB3" w:rsidRDefault="00BF3AB3" w:rsidP="00BF3AB3">
      <w:pPr>
        <w:spacing w:after="0"/>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3380"/>
        <w:gridCol w:w="3380"/>
      </w:tblGrid>
      <w:tr w:rsidR="00BF3AB3" w:rsidRPr="00BF3AB3" w:rsidTr="00B709EF">
        <w:tc>
          <w:tcPr>
            <w:tcW w:w="1666" w:type="pct"/>
          </w:tcPr>
          <w:p w:rsidR="00BF3AB3" w:rsidRPr="00BF3AB3" w:rsidRDefault="00BF3AB3" w:rsidP="00BF3AB3">
            <w:pPr>
              <w:spacing w:after="0"/>
              <w:jc w:val="center"/>
              <w:rPr>
                <w:rFonts w:ascii="Times New Roman" w:hAnsi="Times New Roman"/>
                <w:sz w:val="24"/>
                <w:szCs w:val="24"/>
              </w:rPr>
            </w:pPr>
            <w:r w:rsidRPr="00BF3AB3">
              <w:rPr>
                <w:rFonts w:ascii="Times New Roman" w:hAnsi="Times New Roman"/>
                <w:sz w:val="24"/>
                <w:szCs w:val="24"/>
              </w:rPr>
              <w:t>Отдел</w:t>
            </w:r>
          </w:p>
        </w:tc>
        <w:tc>
          <w:tcPr>
            <w:tcW w:w="1667" w:type="pct"/>
          </w:tcPr>
          <w:p w:rsidR="00BF3AB3" w:rsidRPr="00BF3AB3" w:rsidRDefault="00BF3AB3" w:rsidP="00BF3AB3">
            <w:pPr>
              <w:spacing w:after="0"/>
              <w:jc w:val="center"/>
              <w:rPr>
                <w:rFonts w:ascii="Times New Roman" w:hAnsi="Times New Roman"/>
                <w:sz w:val="24"/>
                <w:szCs w:val="24"/>
              </w:rPr>
            </w:pPr>
            <w:r w:rsidRPr="00BF3AB3">
              <w:rPr>
                <w:rFonts w:ascii="Times New Roman" w:hAnsi="Times New Roman"/>
                <w:sz w:val="24"/>
                <w:szCs w:val="24"/>
              </w:rPr>
              <w:t>Строение</w:t>
            </w:r>
          </w:p>
        </w:tc>
        <w:tc>
          <w:tcPr>
            <w:tcW w:w="1667" w:type="pct"/>
          </w:tcPr>
          <w:p w:rsidR="00BF3AB3" w:rsidRPr="00BF3AB3" w:rsidRDefault="00BF3AB3" w:rsidP="00BF3AB3">
            <w:pPr>
              <w:spacing w:after="0"/>
              <w:jc w:val="center"/>
              <w:rPr>
                <w:rFonts w:ascii="Times New Roman" w:hAnsi="Times New Roman"/>
                <w:sz w:val="24"/>
                <w:szCs w:val="24"/>
              </w:rPr>
            </w:pPr>
            <w:r w:rsidRPr="00BF3AB3">
              <w:rPr>
                <w:rFonts w:ascii="Times New Roman" w:hAnsi="Times New Roman"/>
                <w:sz w:val="24"/>
                <w:szCs w:val="24"/>
              </w:rPr>
              <w:t>Функции</w:t>
            </w:r>
          </w:p>
        </w:tc>
      </w:tr>
      <w:tr w:rsidR="00BF3AB3" w:rsidRPr="00BF3AB3" w:rsidTr="00B709EF">
        <w:tc>
          <w:tcPr>
            <w:tcW w:w="1666" w:type="pct"/>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Наружное ухо</w:t>
            </w:r>
          </w:p>
        </w:tc>
        <w:tc>
          <w:tcPr>
            <w:tcW w:w="1667" w:type="pct"/>
          </w:tcPr>
          <w:p w:rsidR="00BF3AB3" w:rsidRPr="00BF3AB3" w:rsidRDefault="00BF3AB3" w:rsidP="00BF3AB3">
            <w:pPr>
              <w:spacing w:after="0"/>
              <w:rPr>
                <w:rFonts w:ascii="Times New Roman" w:hAnsi="Times New Roman"/>
                <w:sz w:val="24"/>
                <w:szCs w:val="24"/>
              </w:rPr>
            </w:pPr>
          </w:p>
        </w:tc>
        <w:tc>
          <w:tcPr>
            <w:tcW w:w="1667" w:type="pct"/>
          </w:tcPr>
          <w:p w:rsidR="00BF3AB3" w:rsidRPr="00BF3AB3" w:rsidRDefault="00BF3AB3" w:rsidP="00BF3AB3">
            <w:pPr>
              <w:spacing w:after="0"/>
              <w:rPr>
                <w:rFonts w:ascii="Times New Roman" w:hAnsi="Times New Roman"/>
                <w:sz w:val="24"/>
                <w:szCs w:val="24"/>
              </w:rPr>
            </w:pPr>
          </w:p>
        </w:tc>
      </w:tr>
      <w:tr w:rsidR="00BF3AB3" w:rsidRPr="00BF3AB3" w:rsidTr="00B709EF">
        <w:tc>
          <w:tcPr>
            <w:tcW w:w="1666" w:type="pct"/>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Среднее ухо</w:t>
            </w:r>
          </w:p>
        </w:tc>
        <w:tc>
          <w:tcPr>
            <w:tcW w:w="1667" w:type="pct"/>
          </w:tcPr>
          <w:p w:rsidR="00BF3AB3" w:rsidRPr="00BF3AB3" w:rsidRDefault="00BF3AB3" w:rsidP="00BF3AB3">
            <w:pPr>
              <w:spacing w:after="0"/>
              <w:rPr>
                <w:rFonts w:ascii="Times New Roman" w:hAnsi="Times New Roman"/>
                <w:sz w:val="24"/>
                <w:szCs w:val="24"/>
              </w:rPr>
            </w:pPr>
          </w:p>
        </w:tc>
        <w:tc>
          <w:tcPr>
            <w:tcW w:w="1667" w:type="pct"/>
          </w:tcPr>
          <w:p w:rsidR="00BF3AB3" w:rsidRPr="00BF3AB3" w:rsidRDefault="00BF3AB3" w:rsidP="00BF3AB3">
            <w:pPr>
              <w:spacing w:after="0"/>
              <w:rPr>
                <w:rFonts w:ascii="Times New Roman" w:hAnsi="Times New Roman"/>
                <w:sz w:val="24"/>
                <w:szCs w:val="24"/>
              </w:rPr>
            </w:pPr>
          </w:p>
        </w:tc>
      </w:tr>
      <w:tr w:rsidR="00BF3AB3" w:rsidRPr="00BF3AB3" w:rsidTr="00B709EF">
        <w:tc>
          <w:tcPr>
            <w:tcW w:w="1666" w:type="pct"/>
          </w:tcPr>
          <w:p w:rsidR="00BF3AB3" w:rsidRPr="00BF3AB3" w:rsidRDefault="00BF3AB3" w:rsidP="00BF3AB3">
            <w:pPr>
              <w:spacing w:after="0"/>
              <w:rPr>
                <w:rFonts w:ascii="Times New Roman" w:hAnsi="Times New Roman"/>
                <w:sz w:val="24"/>
                <w:szCs w:val="24"/>
              </w:rPr>
            </w:pPr>
            <w:r w:rsidRPr="00BF3AB3">
              <w:rPr>
                <w:rFonts w:ascii="Times New Roman" w:hAnsi="Times New Roman"/>
                <w:sz w:val="24"/>
                <w:szCs w:val="24"/>
              </w:rPr>
              <w:t>Внутреннее ухо</w:t>
            </w:r>
          </w:p>
        </w:tc>
        <w:tc>
          <w:tcPr>
            <w:tcW w:w="1667" w:type="pct"/>
          </w:tcPr>
          <w:p w:rsidR="00BF3AB3" w:rsidRPr="00BF3AB3" w:rsidRDefault="00BF3AB3" w:rsidP="00BF3AB3">
            <w:pPr>
              <w:spacing w:after="0"/>
              <w:rPr>
                <w:rFonts w:ascii="Times New Roman" w:hAnsi="Times New Roman"/>
                <w:sz w:val="24"/>
                <w:szCs w:val="24"/>
              </w:rPr>
            </w:pPr>
          </w:p>
        </w:tc>
        <w:tc>
          <w:tcPr>
            <w:tcW w:w="1667" w:type="pct"/>
          </w:tcPr>
          <w:p w:rsidR="00BF3AB3" w:rsidRPr="00BF3AB3" w:rsidRDefault="00BF3AB3" w:rsidP="00BF3AB3">
            <w:pPr>
              <w:spacing w:after="0"/>
              <w:rPr>
                <w:rFonts w:ascii="Times New Roman" w:hAnsi="Times New Roman"/>
                <w:sz w:val="24"/>
                <w:szCs w:val="24"/>
              </w:rPr>
            </w:pPr>
          </w:p>
        </w:tc>
      </w:tr>
    </w:tbl>
    <w:p w:rsidR="00BF3AB3" w:rsidRPr="00BF3AB3" w:rsidRDefault="00BF3AB3" w:rsidP="00BF3AB3"/>
    <w:p w:rsidR="00BF3AB3" w:rsidRPr="00BF3AB3" w:rsidRDefault="00BF3AB3" w:rsidP="00BF3AB3">
      <w:pPr>
        <w:rPr>
          <w:rFonts w:ascii="Times New Roman" w:hAnsi="Times New Roman"/>
          <w:b/>
          <w:sz w:val="24"/>
          <w:szCs w:val="24"/>
        </w:rPr>
      </w:pPr>
      <w:r w:rsidRPr="00BF3AB3">
        <w:rPr>
          <w:rFonts w:ascii="Times New Roman" w:hAnsi="Times New Roman"/>
          <w:b/>
          <w:sz w:val="24"/>
          <w:szCs w:val="24"/>
        </w:rPr>
        <w:t xml:space="preserve">Приложение </w:t>
      </w:r>
      <w:r w:rsidR="00695A1F">
        <w:rPr>
          <w:rFonts w:ascii="Times New Roman" w:hAnsi="Times New Roman"/>
          <w:b/>
          <w:sz w:val="24"/>
          <w:szCs w:val="24"/>
        </w:rPr>
        <w:t>3</w:t>
      </w:r>
    </w:p>
    <w:p w:rsidR="00BF3AB3" w:rsidRPr="00BF3AB3" w:rsidRDefault="00BF3AB3" w:rsidP="00BF3AB3">
      <w:pPr>
        <w:rPr>
          <w:rFonts w:ascii="Times New Roman" w:hAnsi="Times New Roman"/>
          <w:sz w:val="24"/>
          <w:szCs w:val="24"/>
        </w:rPr>
      </w:pPr>
      <w:r w:rsidRPr="00BF3AB3">
        <w:rPr>
          <w:rFonts w:ascii="Times New Roman" w:hAnsi="Times New Roman"/>
          <w:sz w:val="24"/>
          <w:szCs w:val="24"/>
        </w:rPr>
        <w:t>Дополни презентацию, используя текст</w:t>
      </w:r>
    </w:p>
    <w:p w:rsidR="00BF3AB3" w:rsidRPr="00BF3AB3" w:rsidRDefault="00BF3AB3" w:rsidP="00BF3AB3"/>
    <w:p w:rsidR="00BF3AB3" w:rsidRPr="00BF3AB3" w:rsidRDefault="00BF3AB3" w:rsidP="00BF3AB3"/>
    <w:p w:rsidR="00BF3AB3" w:rsidRPr="00BF3AB3" w:rsidRDefault="00BF3AB3" w:rsidP="00BF3AB3">
      <w:r w:rsidRPr="00BF3AB3">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218.25pt" o:ole="">
            <v:imagedata r:id="rId6" o:title=""/>
          </v:shape>
          <o:OLEObject Type="Embed" ProgID="PowerPoint.Slide.12" ShapeID="_x0000_i1025" DrawAspect="Content" ObjectID="_1795809468" r:id="rId7"/>
        </w:object>
      </w:r>
    </w:p>
    <w:p w:rsidR="00BF3AB3" w:rsidRPr="00BF3AB3" w:rsidRDefault="00BF3AB3" w:rsidP="00BF3AB3">
      <w:r w:rsidRPr="00BF3AB3">
        <w:object w:dxaOrig="7191" w:dyaOrig="5393">
          <v:shape id="_x0000_i1026" type="#_x0000_t75" style="width:283.5pt;height:212.25pt" o:ole="">
            <v:imagedata r:id="rId8" o:title=""/>
          </v:shape>
          <o:OLEObject Type="Embed" ProgID="PowerPoint.Slide.12" ShapeID="_x0000_i1026" DrawAspect="Content" ObjectID="_1795809469" r:id="rId9"/>
        </w:object>
      </w:r>
    </w:p>
    <w:p w:rsidR="00BF3AB3" w:rsidRPr="00BF3AB3" w:rsidRDefault="00BF3AB3" w:rsidP="00BF3AB3"/>
    <w:p w:rsidR="00BF3AB3" w:rsidRPr="00BF3AB3" w:rsidRDefault="00BF3AB3" w:rsidP="00BF3AB3"/>
    <w:p w:rsidR="00BF3AB3" w:rsidRPr="00BF3AB3" w:rsidRDefault="00BF3AB3" w:rsidP="00BF3AB3">
      <w:r w:rsidRPr="00BF3AB3">
        <w:object w:dxaOrig="7191" w:dyaOrig="5393">
          <v:shape id="_x0000_i1027" type="#_x0000_t75" style="width:297pt;height:222.75pt" o:ole="">
            <v:imagedata r:id="rId10" o:title=""/>
          </v:shape>
          <o:OLEObject Type="Embed" ProgID="PowerPoint.Slide.12" ShapeID="_x0000_i1027" DrawAspect="Content" ObjectID="_1795809470" r:id="rId11"/>
        </w:object>
      </w:r>
    </w:p>
    <w:p w:rsidR="00BF3AB3" w:rsidRPr="00BF3AB3" w:rsidRDefault="00BF3AB3" w:rsidP="00BF3AB3">
      <w:r w:rsidRPr="00BF3AB3">
        <w:t xml:space="preserve">   </w:t>
      </w:r>
      <w:r w:rsidRPr="00BF3AB3">
        <w:object w:dxaOrig="7191" w:dyaOrig="5393">
          <v:shape id="_x0000_i1028" type="#_x0000_t75" style="width:283.5pt;height:236.25pt" o:ole="">
            <v:imagedata r:id="rId12" o:title=""/>
          </v:shape>
          <o:OLEObject Type="Embed" ProgID="PowerPoint.Slide.12" ShapeID="_x0000_i1028" DrawAspect="Content" ObjectID="_1795809471" r:id="rId13"/>
        </w:object>
      </w:r>
    </w:p>
    <w:p w:rsidR="00BF3AB3" w:rsidRPr="00BF3AB3" w:rsidRDefault="00BF3AB3" w:rsidP="00BF3AB3"/>
    <w:p w:rsidR="00BF3AB3" w:rsidRPr="00BF3AB3" w:rsidRDefault="00BF3AB3" w:rsidP="00BF3AB3">
      <w:pPr>
        <w:jc w:val="center"/>
        <w:rPr>
          <w:rFonts w:ascii="Times New Roman" w:hAnsi="Times New Roman"/>
          <w:b/>
          <w:sz w:val="24"/>
          <w:szCs w:val="24"/>
        </w:rPr>
      </w:pPr>
      <w:r w:rsidRPr="00BF3AB3">
        <w:rPr>
          <w:rFonts w:ascii="Times New Roman" w:hAnsi="Times New Roman"/>
          <w:b/>
          <w:sz w:val="24"/>
          <w:szCs w:val="24"/>
        </w:rPr>
        <w:t>Звуковые волны</w:t>
      </w:r>
    </w:p>
    <w:p w:rsidR="00BF3AB3" w:rsidRPr="00BF3AB3" w:rsidRDefault="00BF3AB3" w:rsidP="00BF3AB3">
      <w:pPr>
        <w:jc w:val="both"/>
        <w:rPr>
          <w:rFonts w:ascii="Times New Roman" w:hAnsi="Times New Roman"/>
          <w:sz w:val="24"/>
          <w:szCs w:val="24"/>
        </w:rPr>
      </w:pPr>
      <w:r w:rsidRPr="00BF3AB3">
        <w:rPr>
          <w:rFonts w:ascii="Times New Roman" w:hAnsi="Times New Roman"/>
          <w:sz w:val="24"/>
          <w:szCs w:val="24"/>
        </w:rPr>
        <w:t xml:space="preserve">        Мир вокруг нас – это пространство звуков. Звук тесно связан с понятием звуковой волны. Именно благодаря звуковой волне мы имеем возможность не только слышать звук, но и подразделять его на качественные характеристики.</w:t>
      </w:r>
    </w:p>
    <w:p w:rsidR="00BF3AB3" w:rsidRPr="00BF3AB3" w:rsidRDefault="00BF3AB3" w:rsidP="00BF3AB3">
      <w:pPr>
        <w:jc w:val="both"/>
        <w:rPr>
          <w:rFonts w:ascii="Times New Roman" w:hAnsi="Times New Roman"/>
          <w:sz w:val="24"/>
          <w:szCs w:val="24"/>
        </w:rPr>
      </w:pPr>
      <w:r w:rsidRPr="00BF3AB3">
        <w:rPr>
          <w:rFonts w:ascii="Times New Roman" w:hAnsi="Times New Roman"/>
          <w:sz w:val="24"/>
          <w:szCs w:val="24"/>
        </w:rPr>
        <w:t xml:space="preserve">        Акустика – раздел физики, изучающий звуковые волны. Биоакустика — теория восприятия и излучения звука биологическими объектами, изучение слуховой системы различных видов животных и др. </w:t>
      </w:r>
    </w:p>
    <w:p w:rsidR="00BF3AB3" w:rsidRPr="00BF3AB3" w:rsidRDefault="00BF3AB3" w:rsidP="00BF3AB3">
      <w:pPr>
        <w:jc w:val="both"/>
        <w:rPr>
          <w:rFonts w:ascii="Times New Roman" w:hAnsi="Times New Roman"/>
          <w:color w:val="000000"/>
          <w:sz w:val="24"/>
          <w:szCs w:val="24"/>
        </w:rPr>
      </w:pPr>
      <w:r w:rsidRPr="00BF3AB3">
        <w:rPr>
          <w:rFonts w:ascii="Times New Roman" w:hAnsi="Times New Roman"/>
          <w:color w:val="000000"/>
          <w:sz w:val="24"/>
          <w:szCs w:val="24"/>
        </w:rPr>
        <w:t xml:space="preserve">        Человек ощущает звуки, которые лежат в диапазоне частот от 16 Гц до 20 кГц. Для того</w:t>
      </w:r>
      <w:proofErr w:type="gramStart"/>
      <w:r w:rsidRPr="00BF3AB3">
        <w:rPr>
          <w:rFonts w:ascii="Times New Roman" w:hAnsi="Times New Roman"/>
          <w:color w:val="000000"/>
          <w:sz w:val="24"/>
          <w:szCs w:val="24"/>
        </w:rPr>
        <w:t>,</w:t>
      </w:r>
      <w:proofErr w:type="gramEnd"/>
      <w:r w:rsidRPr="00BF3AB3">
        <w:rPr>
          <w:rFonts w:ascii="Times New Roman" w:hAnsi="Times New Roman"/>
          <w:color w:val="000000"/>
          <w:sz w:val="24"/>
          <w:szCs w:val="24"/>
        </w:rPr>
        <w:t xml:space="preserve"> чтобы человек реагировал на звук, необходимо, чтобы его интенсивность была не меньше минимальной величины, которая носит название порога слышимости (0 дБ). При значительном возрастании интенсивности звука ухо перестает воспринимать колебания как звук. Такие колебания вызывают ощущение боли, их называют порогом болевого ощущения (120-130 дБ)</w:t>
      </w:r>
    </w:p>
    <w:p w:rsidR="00BF3AB3" w:rsidRPr="00BF3AB3" w:rsidRDefault="00BF3AB3" w:rsidP="00BF3AB3">
      <w:pPr>
        <w:suppressAutoHyphens/>
        <w:spacing w:after="0"/>
        <w:jc w:val="both"/>
        <w:rPr>
          <w:rFonts w:ascii="Times New Roman" w:eastAsia="Times New Roman" w:hAnsi="Times New Roman"/>
          <w:sz w:val="24"/>
          <w:szCs w:val="24"/>
          <w:lang w:eastAsia="zh-CN"/>
        </w:rPr>
      </w:pPr>
      <w:r w:rsidRPr="00BF3AB3">
        <w:rPr>
          <w:rFonts w:ascii="Times New Roman" w:eastAsia="Times New Roman" w:hAnsi="Times New Roman"/>
          <w:sz w:val="24"/>
          <w:szCs w:val="24"/>
          <w:lang w:eastAsia="zh-CN"/>
        </w:rPr>
        <w:t xml:space="preserve">        Громкая музыка, звучащая из наушников, очень нагружает нервы в слуховой системе и в мозге. Этот факт приводит к ухудшению способности различать звуки, причем сам человек даже не ощущает, что его слуховое здоровье ухудшается. Дети и люди пожилого возраста воспринимают звук разной частоты.</w:t>
      </w:r>
    </w:p>
    <w:p w:rsidR="00BF3AB3" w:rsidRPr="00BF3AB3" w:rsidRDefault="00BF3AB3" w:rsidP="00BF3AB3">
      <w:pPr>
        <w:jc w:val="both"/>
        <w:rPr>
          <w:rFonts w:ascii="Times New Roman" w:hAnsi="Times New Roman"/>
          <w:sz w:val="24"/>
          <w:szCs w:val="24"/>
        </w:rPr>
      </w:pPr>
      <w:r w:rsidRPr="00BF3AB3">
        <w:rPr>
          <w:rFonts w:ascii="Times New Roman" w:hAnsi="Times New Roman"/>
          <w:b/>
          <w:bCs/>
          <w:sz w:val="24"/>
          <w:szCs w:val="24"/>
        </w:rPr>
        <w:t xml:space="preserve">        </w:t>
      </w:r>
      <w:r w:rsidRPr="00BF3AB3">
        <w:rPr>
          <w:rFonts w:ascii="Times New Roman" w:hAnsi="Times New Roman"/>
          <w:bCs/>
          <w:sz w:val="24"/>
          <w:szCs w:val="24"/>
        </w:rPr>
        <w:t>Ультразвук</w:t>
      </w:r>
      <w:r w:rsidRPr="00BF3AB3">
        <w:rPr>
          <w:rFonts w:ascii="Times New Roman" w:hAnsi="Times New Roman"/>
          <w:sz w:val="24"/>
          <w:szCs w:val="24"/>
        </w:rPr>
        <w:t xml:space="preserve"> - высокочастотные механические колебания частиц, неслышимые человеческим ухом. Частота колебаний ультразвука выше 20 000 в секунду, т. е. выше порога слышимости.</w:t>
      </w:r>
    </w:p>
    <w:p w:rsidR="00BF3AB3" w:rsidRPr="00BF3AB3" w:rsidRDefault="00BF3AB3" w:rsidP="00BF3AB3">
      <w:pPr>
        <w:ind w:firstLine="567"/>
        <w:jc w:val="both"/>
        <w:rPr>
          <w:rFonts w:ascii="Times New Roman" w:hAnsi="Times New Roman"/>
          <w:color w:val="000000"/>
          <w:sz w:val="24"/>
          <w:szCs w:val="24"/>
        </w:rPr>
      </w:pPr>
      <w:r w:rsidRPr="00BF3AB3">
        <w:rPr>
          <w:rFonts w:ascii="Times New Roman" w:hAnsi="Times New Roman"/>
          <w:color w:val="000000"/>
          <w:sz w:val="24"/>
          <w:szCs w:val="24"/>
        </w:rPr>
        <w:t>Ультразвук используют во многих областях знаний, науке и технике. Его используют для изучения свойств и строения вещества. Ультразвуковые волны могут проникать через металлические изделия толщиной около 10 метров. В медицине это свойство ультразвука положено в основу работы приборов ультразвуковой диагностики, которые позволяют видеть внутренние органы, диагностировать болезни на ранних стадиях.</w:t>
      </w:r>
    </w:p>
    <w:p w:rsidR="00BF3AB3" w:rsidRPr="00BF3AB3" w:rsidRDefault="00BF3AB3" w:rsidP="00BF3AB3">
      <w:pPr>
        <w:ind w:firstLine="567"/>
        <w:jc w:val="both"/>
        <w:rPr>
          <w:rFonts w:ascii="Times New Roman" w:hAnsi="Times New Roman"/>
          <w:color w:val="000000"/>
          <w:sz w:val="24"/>
          <w:szCs w:val="24"/>
        </w:rPr>
      </w:pPr>
      <w:r w:rsidRPr="00BF3AB3">
        <w:rPr>
          <w:rFonts w:ascii="Times New Roman" w:hAnsi="Times New Roman"/>
          <w:color w:val="000000"/>
          <w:sz w:val="24"/>
          <w:szCs w:val="24"/>
        </w:rPr>
        <w:t>Ультразвуковые волны являются главным средством общения и локации у ряда животных (летучих мышей,  морских свинок).</w:t>
      </w:r>
    </w:p>
    <w:p w:rsidR="00BF3AB3" w:rsidRPr="00BF3AB3" w:rsidRDefault="00BF3AB3" w:rsidP="00BF3AB3">
      <w:pPr>
        <w:suppressAutoHyphens/>
        <w:spacing w:after="0"/>
        <w:jc w:val="both"/>
        <w:rPr>
          <w:rFonts w:ascii="Times New Roman" w:eastAsia="Times New Roman" w:hAnsi="Times New Roman"/>
          <w:sz w:val="24"/>
          <w:szCs w:val="24"/>
          <w:lang w:eastAsia="zh-CN"/>
        </w:rPr>
      </w:pPr>
      <w:r w:rsidRPr="00BF3AB3">
        <w:rPr>
          <w:rFonts w:ascii="Times New Roman" w:eastAsia="Times New Roman" w:hAnsi="Times New Roman"/>
          <w:sz w:val="24"/>
          <w:szCs w:val="24"/>
          <w:lang w:eastAsia="zh-CN"/>
        </w:rPr>
        <w:t xml:space="preserve">       Инфразвук — это звуковые колебания частотой меньше 16 Гц. Именно инфразвуки, прекрасно распространяясь в воде, помогают китам и другим морским животным ориентироваться в толще воды. Для инфразвука не помеха даже сотни километров.</w:t>
      </w:r>
    </w:p>
    <w:p w:rsidR="00BF3AB3" w:rsidRPr="00BF3AB3" w:rsidRDefault="00BF3AB3" w:rsidP="00BF3AB3">
      <w:pPr>
        <w:suppressAutoHyphens/>
        <w:spacing w:after="0"/>
        <w:jc w:val="both"/>
        <w:rPr>
          <w:rFonts w:ascii="Times New Roman" w:eastAsia="Times New Roman" w:hAnsi="Times New Roman"/>
          <w:sz w:val="24"/>
          <w:szCs w:val="24"/>
          <w:lang w:eastAsia="zh-CN"/>
        </w:rPr>
      </w:pPr>
      <w:r w:rsidRPr="00BF3AB3">
        <w:rPr>
          <w:rFonts w:ascii="Times New Roman" w:eastAsia="Times New Roman" w:hAnsi="Times New Roman"/>
          <w:sz w:val="24"/>
          <w:szCs w:val="24"/>
          <w:lang w:eastAsia="zh-CN"/>
        </w:rPr>
        <w:t xml:space="preserve">       Шелест листьев производит шум силой 30 децибел, обычный шум около                       уха – 25  децибел, нормальный разговор – 40 децибел,  громкая речь – 70 децибел,     оркестр –  80 децибел, очень  громкая музыка – 100 децибел,  а реактивный двигатель –         от 120 до 140 децибел. Водопад Ниагара производит шум, сравнимый с шумом фабричного цеха (90-100 децибел).</w:t>
      </w:r>
    </w:p>
    <w:p w:rsidR="00BF3AB3" w:rsidRPr="00BF3AB3" w:rsidRDefault="00BF3AB3" w:rsidP="00BF3AB3">
      <w:pPr>
        <w:suppressAutoHyphens/>
        <w:spacing w:after="0"/>
        <w:ind w:firstLine="567"/>
        <w:jc w:val="both"/>
        <w:rPr>
          <w:rFonts w:ascii="Times New Roman" w:eastAsia="Times New Roman" w:hAnsi="Times New Roman"/>
          <w:sz w:val="24"/>
          <w:szCs w:val="24"/>
          <w:lang w:eastAsia="zh-CN"/>
        </w:rPr>
      </w:pPr>
      <w:r w:rsidRPr="00BF3AB3">
        <w:rPr>
          <w:rFonts w:ascii="Times New Roman" w:eastAsia="Times New Roman" w:hAnsi="Times New Roman"/>
          <w:sz w:val="24"/>
          <w:szCs w:val="24"/>
          <w:lang w:eastAsia="zh-CN"/>
        </w:rPr>
        <w:t>У кузнечиков и сверчков орган слуха расположен на передних ногах, и, следовательно, кузнечики и сверчки ходят и прыгают… «на ушах». А раки, у которых слуховой аппарат находится в основании коротких усиков, сбрасывают при линьке вместе с одеждой и … свои уши!</w:t>
      </w:r>
    </w:p>
    <w:p w:rsidR="00BF3AB3" w:rsidRPr="00BF3AB3" w:rsidRDefault="00BF3AB3" w:rsidP="00BF3AB3">
      <w:pPr>
        <w:ind w:firstLine="567"/>
        <w:rPr>
          <w:rFonts w:ascii="Times New Roman" w:hAnsi="Times New Roman"/>
          <w:sz w:val="24"/>
          <w:szCs w:val="24"/>
        </w:rPr>
      </w:pPr>
      <w:r w:rsidRPr="00BF3AB3">
        <w:rPr>
          <w:rFonts w:ascii="Times New Roman" w:hAnsi="Times New Roman"/>
          <w:sz w:val="24"/>
          <w:szCs w:val="24"/>
        </w:rPr>
        <w:t>Уши растут всю нашу жизнь, как и нос. Причем уши одного человека между собой совершенно разные, как внутри, так и снаружи.</w:t>
      </w:r>
    </w:p>
    <w:p w:rsidR="00BF3AB3" w:rsidRPr="00BF3AB3" w:rsidRDefault="00BF3AB3" w:rsidP="00BF3AB3">
      <w:pPr>
        <w:rPr>
          <w:rFonts w:ascii="Times New Roman" w:hAnsi="Times New Roman"/>
          <w:sz w:val="24"/>
          <w:szCs w:val="24"/>
        </w:rPr>
      </w:pPr>
    </w:p>
    <w:p w:rsidR="00BF3AB3" w:rsidRPr="00BF3AB3" w:rsidRDefault="00BF3AB3" w:rsidP="00BF3AB3">
      <w:pPr>
        <w:rPr>
          <w:rFonts w:ascii="Times New Roman" w:hAnsi="Times New Roman"/>
          <w:b/>
          <w:sz w:val="24"/>
          <w:szCs w:val="24"/>
        </w:rPr>
      </w:pPr>
      <w:r w:rsidRPr="00BF3AB3">
        <w:rPr>
          <w:rFonts w:ascii="Times New Roman" w:hAnsi="Times New Roman"/>
          <w:b/>
          <w:sz w:val="24"/>
          <w:szCs w:val="24"/>
        </w:rPr>
        <w:lastRenderedPageBreak/>
        <w:t xml:space="preserve">Приложение </w:t>
      </w:r>
      <w:r w:rsidR="00695A1F">
        <w:rPr>
          <w:rFonts w:ascii="Times New Roman" w:hAnsi="Times New Roman"/>
          <w:b/>
          <w:sz w:val="24"/>
          <w:szCs w:val="24"/>
        </w:rPr>
        <w:t>4</w:t>
      </w:r>
    </w:p>
    <w:p w:rsidR="00BF3AB3" w:rsidRPr="00BF3AB3" w:rsidRDefault="00BF3AB3" w:rsidP="00BF3AB3">
      <w:pPr>
        <w:rPr>
          <w:rFonts w:ascii="Times New Roman" w:hAnsi="Times New Roman"/>
          <w:sz w:val="24"/>
          <w:szCs w:val="24"/>
        </w:rPr>
      </w:pPr>
      <w:r w:rsidRPr="00BF3AB3">
        <w:rPr>
          <w:rFonts w:ascii="Times New Roman" w:hAnsi="Times New Roman"/>
          <w:sz w:val="24"/>
          <w:szCs w:val="24"/>
        </w:rPr>
        <w:t xml:space="preserve">Задание – лото «Эволюция органов слуха» </w:t>
      </w:r>
    </w:p>
    <w:p w:rsidR="00BF3AB3" w:rsidRPr="00BF3AB3" w:rsidRDefault="00BF3AB3" w:rsidP="00BF3AB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534"/>
        <w:gridCol w:w="2535"/>
        <w:gridCol w:w="2535"/>
      </w:tblGrid>
      <w:tr w:rsidR="00BF3AB3" w:rsidRPr="00BF3AB3" w:rsidTr="00B709EF">
        <w:tc>
          <w:tcPr>
            <w:tcW w:w="1250" w:type="pct"/>
          </w:tcPr>
          <w:p w:rsidR="00BF3AB3" w:rsidRPr="00BF3AB3" w:rsidRDefault="00BF3AB3" w:rsidP="00BF3AB3">
            <w:pPr>
              <w:jc w:val="center"/>
              <w:rPr>
                <w:rFonts w:ascii="Times New Roman" w:hAnsi="Times New Roman"/>
                <w:sz w:val="24"/>
                <w:szCs w:val="24"/>
              </w:rPr>
            </w:pPr>
            <w:r w:rsidRPr="00BF3AB3">
              <w:rPr>
                <w:rFonts w:ascii="Times New Roman" w:hAnsi="Times New Roman"/>
                <w:sz w:val="24"/>
                <w:szCs w:val="24"/>
              </w:rPr>
              <w:t>Класс</w:t>
            </w:r>
          </w:p>
        </w:tc>
        <w:tc>
          <w:tcPr>
            <w:tcW w:w="1250" w:type="pct"/>
          </w:tcPr>
          <w:p w:rsidR="00BF3AB3" w:rsidRPr="00BF3AB3" w:rsidRDefault="00BF3AB3" w:rsidP="00BF3AB3">
            <w:pPr>
              <w:jc w:val="center"/>
              <w:rPr>
                <w:rFonts w:ascii="Times New Roman" w:hAnsi="Times New Roman"/>
                <w:sz w:val="24"/>
                <w:szCs w:val="24"/>
              </w:rPr>
            </w:pPr>
            <w:r w:rsidRPr="00BF3AB3">
              <w:rPr>
                <w:rFonts w:ascii="Times New Roman" w:hAnsi="Times New Roman"/>
                <w:sz w:val="24"/>
                <w:szCs w:val="24"/>
              </w:rPr>
              <w:t>Фото</w:t>
            </w:r>
          </w:p>
        </w:tc>
        <w:tc>
          <w:tcPr>
            <w:tcW w:w="1250" w:type="pct"/>
          </w:tcPr>
          <w:p w:rsidR="00BF3AB3" w:rsidRPr="00BF3AB3" w:rsidRDefault="00BF3AB3" w:rsidP="00BF3AB3">
            <w:pPr>
              <w:jc w:val="center"/>
              <w:rPr>
                <w:rFonts w:ascii="Times New Roman" w:hAnsi="Times New Roman"/>
                <w:sz w:val="24"/>
                <w:szCs w:val="24"/>
              </w:rPr>
            </w:pPr>
            <w:r w:rsidRPr="00BF3AB3">
              <w:rPr>
                <w:rFonts w:ascii="Times New Roman" w:hAnsi="Times New Roman"/>
                <w:sz w:val="24"/>
                <w:szCs w:val="24"/>
              </w:rPr>
              <w:t>Отделы уха</w:t>
            </w:r>
          </w:p>
        </w:tc>
        <w:tc>
          <w:tcPr>
            <w:tcW w:w="1250" w:type="pct"/>
          </w:tcPr>
          <w:p w:rsidR="00BF3AB3" w:rsidRPr="00BF3AB3" w:rsidRDefault="00BF3AB3" w:rsidP="00BF3AB3">
            <w:pPr>
              <w:jc w:val="center"/>
              <w:rPr>
                <w:rFonts w:ascii="Times New Roman" w:hAnsi="Times New Roman"/>
                <w:sz w:val="24"/>
                <w:szCs w:val="24"/>
              </w:rPr>
            </w:pPr>
            <w:r w:rsidRPr="00BF3AB3">
              <w:rPr>
                <w:rFonts w:ascii="Times New Roman" w:hAnsi="Times New Roman"/>
                <w:sz w:val="24"/>
                <w:szCs w:val="24"/>
              </w:rPr>
              <w:t>Слуховые косточки</w:t>
            </w:r>
          </w:p>
          <w:p w:rsidR="00BF3AB3" w:rsidRPr="00BF3AB3" w:rsidRDefault="00BF3AB3" w:rsidP="00BF3AB3">
            <w:pPr>
              <w:jc w:val="center"/>
              <w:rPr>
                <w:rFonts w:ascii="Times New Roman" w:hAnsi="Times New Roman"/>
                <w:sz w:val="24"/>
                <w:szCs w:val="24"/>
              </w:rPr>
            </w:pPr>
          </w:p>
        </w:tc>
      </w:tr>
      <w:tr w:rsidR="00BF3AB3" w:rsidRPr="00BF3AB3" w:rsidTr="00B709EF">
        <w:tc>
          <w:tcPr>
            <w:tcW w:w="1250" w:type="pct"/>
          </w:tcPr>
          <w:p w:rsidR="00BF3AB3" w:rsidRPr="00BF3AB3" w:rsidRDefault="00BF3AB3" w:rsidP="00BF3AB3">
            <w:pPr>
              <w:jc w:val="center"/>
              <w:rPr>
                <w:rFonts w:ascii="Times New Roman" w:hAnsi="Times New Roman"/>
                <w:sz w:val="24"/>
                <w:szCs w:val="24"/>
              </w:rPr>
            </w:pPr>
            <w:r w:rsidRPr="00BF3AB3">
              <w:rPr>
                <w:rFonts w:ascii="Times New Roman" w:hAnsi="Times New Roman"/>
                <w:sz w:val="24"/>
                <w:szCs w:val="24"/>
              </w:rPr>
              <w:t>Рыбы</w:t>
            </w:r>
          </w:p>
        </w:tc>
        <w:tc>
          <w:tcPr>
            <w:tcW w:w="1250" w:type="pct"/>
          </w:tcPr>
          <w:p w:rsidR="00BF3AB3" w:rsidRPr="00BF3AB3" w:rsidRDefault="00BF3AB3" w:rsidP="00BF3AB3">
            <w:pPr>
              <w:jc w:val="center"/>
              <w:rPr>
                <w:rFonts w:ascii="Times New Roman" w:hAnsi="Times New Roman"/>
                <w:sz w:val="24"/>
                <w:szCs w:val="24"/>
              </w:rPr>
            </w:pPr>
          </w:p>
        </w:tc>
        <w:tc>
          <w:tcPr>
            <w:tcW w:w="1250" w:type="pct"/>
          </w:tcPr>
          <w:p w:rsidR="00BF3AB3" w:rsidRPr="00BF3AB3" w:rsidRDefault="00BF3AB3" w:rsidP="00BF3AB3">
            <w:pPr>
              <w:jc w:val="center"/>
              <w:rPr>
                <w:rFonts w:ascii="Times New Roman" w:hAnsi="Times New Roman"/>
                <w:sz w:val="24"/>
                <w:szCs w:val="24"/>
              </w:rPr>
            </w:pPr>
          </w:p>
        </w:tc>
        <w:tc>
          <w:tcPr>
            <w:tcW w:w="1250" w:type="pct"/>
          </w:tcPr>
          <w:p w:rsidR="00BF3AB3" w:rsidRPr="00BF3AB3" w:rsidRDefault="00BF3AB3" w:rsidP="00BF3AB3">
            <w:pPr>
              <w:jc w:val="center"/>
              <w:rPr>
                <w:rFonts w:ascii="Times New Roman" w:hAnsi="Times New Roman"/>
                <w:sz w:val="24"/>
                <w:szCs w:val="24"/>
              </w:rPr>
            </w:pPr>
          </w:p>
        </w:tc>
      </w:tr>
      <w:tr w:rsidR="00BF3AB3" w:rsidRPr="00BF3AB3" w:rsidTr="00B709EF">
        <w:tc>
          <w:tcPr>
            <w:tcW w:w="1250" w:type="pct"/>
          </w:tcPr>
          <w:p w:rsidR="00BF3AB3" w:rsidRPr="00BF3AB3" w:rsidRDefault="00BF3AB3" w:rsidP="00BF3AB3">
            <w:pPr>
              <w:jc w:val="center"/>
              <w:rPr>
                <w:rFonts w:ascii="Times New Roman" w:hAnsi="Times New Roman"/>
                <w:sz w:val="24"/>
                <w:szCs w:val="24"/>
              </w:rPr>
            </w:pPr>
            <w:r w:rsidRPr="00BF3AB3">
              <w:rPr>
                <w:rFonts w:ascii="Times New Roman" w:hAnsi="Times New Roman"/>
                <w:sz w:val="24"/>
                <w:szCs w:val="24"/>
              </w:rPr>
              <w:t>Амфибии</w:t>
            </w:r>
          </w:p>
        </w:tc>
        <w:tc>
          <w:tcPr>
            <w:tcW w:w="1250" w:type="pct"/>
          </w:tcPr>
          <w:p w:rsidR="00BF3AB3" w:rsidRPr="00BF3AB3" w:rsidRDefault="00BF3AB3" w:rsidP="00BF3AB3">
            <w:pPr>
              <w:jc w:val="center"/>
              <w:rPr>
                <w:rFonts w:ascii="Times New Roman" w:hAnsi="Times New Roman"/>
                <w:sz w:val="24"/>
                <w:szCs w:val="24"/>
              </w:rPr>
            </w:pPr>
          </w:p>
        </w:tc>
        <w:tc>
          <w:tcPr>
            <w:tcW w:w="1250" w:type="pct"/>
          </w:tcPr>
          <w:p w:rsidR="00BF3AB3" w:rsidRPr="00BF3AB3" w:rsidRDefault="00BF3AB3" w:rsidP="00BF3AB3">
            <w:pPr>
              <w:jc w:val="center"/>
              <w:rPr>
                <w:rFonts w:ascii="Times New Roman" w:hAnsi="Times New Roman"/>
                <w:sz w:val="24"/>
                <w:szCs w:val="24"/>
              </w:rPr>
            </w:pPr>
          </w:p>
        </w:tc>
        <w:tc>
          <w:tcPr>
            <w:tcW w:w="1250" w:type="pct"/>
          </w:tcPr>
          <w:p w:rsidR="00BF3AB3" w:rsidRPr="00BF3AB3" w:rsidRDefault="00BF3AB3" w:rsidP="00BF3AB3">
            <w:pPr>
              <w:jc w:val="center"/>
              <w:rPr>
                <w:rFonts w:ascii="Times New Roman" w:hAnsi="Times New Roman"/>
                <w:sz w:val="24"/>
                <w:szCs w:val="24"/>
              </w:rPr>
            </w:pPr>
          </w:p>
        </w:tc>
      </w:tr>
      <w:tr w:rsidR="00BF3AB3" w:rsidRPr="00BF3AB3" w:rsidTr="00B709EF">
        <w:tc>
          <w:tcPr>
            <w:tcW w:w="1250" w:type="pct"/>
          </w:tcPr>
          <w:p w:rsidR="00BF3AB3" w:rsidRPr="00BF3AB3" w:rsidRDefault="00BF3AB3" w:rsidP="00BF3AB3">
            <w:pPr>
              <w:jc w:val="center"/>
              <w:rPr>
                <w:rFonts w:ascii="Times New Roman" w:hAnsi="Times New Roman"/>
                <w:sz w:val="24"/>
                <w:szCs w:val="24"/>
              </w:rPr>
            </w:pPr>
            <w:r w:rsidRPr="00BF3AB3">
              <w:rPr>
                <w:rFonts w:ascii="Times New Roman" w:hAnsi="Times New Roman"/>
                <w:sz w:val="24"/>
                <w:szCs w:val="24"/>
              </w:rPr>
              <w:t>Рептилии</w:t>
            </w:r>
          </w:p>
        </w:tc>
        <w:tc>
          <w:tcPr>
            <w:tcW w:w="1250" w:type="pct"/>
          </w:tcPr>
          <w:p w:rsidR="00BF3AB3" w:rsidRPr="00BF3AB3" w:rsidRDefault="00BF3AB3" w:rsidP="00BF3AB3">
            <w:pPr>
              <w:jc w:val="center"/>
              <w:rPr>
                <w:rFonts w:ascii="Times New Roman" w:hAnsi="Times New Roman"/>
                <w:sz w:val="24"/>
                <w:szCs w:val="24"/>
              </w:rPr>
            </w:pPr>
          </w:p>
        </w:tc>
        <w:tc>
          <w:tcPr>
            <w:tcW w:w="1250" w:type="pct"/>
          </w:tcPr>
          <w:p w:rsidR="00BF3AB3" w:rsidRPr="00BF3AB3" w:rsidRDefault="00BF3AB3" w:rsidP="00BF3AB3">
            <w:pPr>
              <w:jc w:val="center"/>
              <w:rPr>
                <w:rFonts w:ascii="Times New Roman" w:hAnsi="Times New Roman"/>
                <w:sz w:val="24"/>
                <w:szCs w:val="24"/>
              </w:rPr>
            </w:pPr>
          </w:p>
        </w:tc>
        <w:tc>
          <w:tcPr>
            <w:tcW w:w="1250" w:type="pct"/>
          </w:tcPr>
          <w:p w:rsidR="00BF3AB3" w:rsidRPr="00BF3AB3" w:rsidRDefault="00BF3AB3" w:rsidP="00BF3AB3">
            <w:pPr>
              <w:jc w:val="center"/>
              <w:rPr>
                <w:rFonts w:ascii="Times New Roman" w:hAnsi="Times New Roman"/>
                <w:sz w:val="24"/>
                <w:szCs w:val="24"/>
              </w:rPr>
            </w:pPr>
          </w:p>
        </w:tc>
      </w:tr>
      <w:tr w:rsidR="00BF3AB3" w:rsidRPr="00BF3AB3" w:rsidTr="00B709EF">
        <w:tc>
          <w:tcPr>
            <w:tcW w:w="1250" w:type="pct"/>
          </w:tcPr>
          <w:p w:rsidR="00BF3AB3" w:rsidRPr="00BF3AB3" w:rsidRDefault="00BF3AB3" w:rsidP="00BF3AB3">
            <w:pPr>
              <w:jc w:val="center"/>
              <w:rPr>
                <w:rFonts w:ascii="Times New Roman" w:hAnsi="Times New Roman"/>
                <w:sz w:val="24"/>
                <w:szCs w:val="24"/>
              </w:rPr>
            </w:pPr>
            <w:r w:rsidRPr="00BF3AB3">
              <w:rPr>
                <w:rFonts w:ascii="Times New Roman" w:hAnsi="Times New Roman"/>
                <w:sz w:val="24"/>
                <w:szCs w:val="24"/>
              </w:rPr>
              <w:t>Птицы</w:t>
            </w:r>
          </w:p>
        </w:tc>
        <w:tc>
          <w:tcPr>
            <w:tcW w:w="1250" w:type="pct"/>
          </w:tcPr>
          <w:p w:rsidR="00BF3AB3" w:rsidRPr="00BF3AB3" w:rsidRDefault="00BF3AB3" w:rsidP="00BF3AB3">
            <w:pPr>
              <w:jc w:val="center"/>
              <w:rPr>
                <w:rFonts w:ascii="Times New Roman" w:hAnsi="Times New Roman"/>
                <w:sz w:val="24"/>
                <w:szCs w:val="24"/>
              </w:rPr>
            </w:pPr>
          </w:p>
        </w:tc>
        <w:tc>
          <w:tcPr>
            <w:tcW w:w="1250" w:type="pct"/>
          </w:tcPr>
          <w:p w:rsidR="00BF3AB3" w:rsidRPr="00BF3AB3" w:rsidRDefault="00BF3AB3" w:rsidP="00BF3AB3">
            <w:pPr>
              <w:jc w:val="center"/>
              <w:rPr>
                <w:rFonts w:ascii="Times New Roman" w:hAnsi="Times New Roman"/>
                <w:sz w:val="24"/>
                <w:szCs w:val="24"/>
              </w:rPr>
            </w:pPr>
          </w:p>
        </w:tc>
        <w:tc>
          <w:tcPr>
            <w:tcW w:w="1250" w:type="pct"/>
          </w:tcPr>
          <w:p w:rsidR="00BF3AB3" w:rsidRPr="00BF3AB3" w:rsidRDefault="00BF3AB3" w:rsidP="00BF3AB3">
            <w:pPr>
              <w:jc w:val="center"/>
              <w:rPr>
                <w:rFonts w:ascii="Times New Roman" w:hAnsi="Times New Roman"/>
                <w:sz w:val="24"/>
                <w:szCs w:val="24"/>
              </w:rPr>
            </w:pPr>
          </w:p>
        </w:tc>
      </w:tr>
      <w:tr w:rsidR="00BF3AB3" w:rsidRPr="00BF3AB3" w:rsidTr="00B709EF">
        <w:tc>
          <w:tcPr>
            <w:tcW w:w="1250" w:type="pct"/>
          </w:tcPr>
          <w:p w:rsidR="00BF3AB3" w:rsidRPr="00BF3AB3" w:rsidRDefault="00BF3AB3" w:rsidP="00BF3AB3">
            <w:pPr>
              <w:jc w:val="center"/>
              <w:rPr>
                <w:rFonts w:ascii="Times New Roman" w:hAnsi="Times New Roman"/>
              </w:rPr>
            </w:pPr>
            <w:r w:rsidRPr="00BF3AB3">
              <w:rPr>
                <w:rFonts w:ascii="Times New Roman" w:hAnsi="Times New Roman"/>
              </w:rPr>
              <w:t>Млекопитающие</w:t>
            </w:r>
          </w:p>
        </w:tc>
        <w:tc>
          <w:tcPr>
            <w:tcW w:w="1250" w:type="pct"/>
          </w:tcPr>
          <w:p w:rsidR="00BF3AB3" w:rsidRPr="00BF3AB3" w:rsidRDefault="00BF3AB3" w:rsidP="00BF3AB3">
            <w:pPr>
              <w:jc w:val="center"/>
              <w:rPr>
                <w:rFonts w:ascii="Times New Roman" w:hAnsi="Times New Roman"/>
              </w:rPr>
            </w:pPr>
          </w:p>
        </w:tc>
        <w:tc>
          <w:tcPr>
            <w:tcW w:w="1250" w:type="pct"/>
          </w:tcPr>
          <w:p w:rsidR="00BF3AB3" w:rsidRPr="00BF3AB3" w:rsidRDefault="00BF3AB3" w:rsidP="00BF3AB3">
            <w:pPr>
              <w:jc w:val="center"/>
              <w:rPr>
                <w:rFonts w:ascii="Times New Roman" w:hAnsi="Times New Roman"/>
              </w:rPr>
            </w:pPr>
          </w:p>
        </w:tc>
        <w:tc>
          <w:tcPr>
            <w:tcW w:w="1250" w:type="pct"/>
          </w:tcPr>
          <w:p w:rsidR="00BF3AB3" w:rsidRPr="00BF3AB3" w:rsidRDefault="00BF3AB3" w:rsidP="00BF3AB3">
            <w:pPr>
              <w:jc w:val="center"/>
              <w:rPr>
                <w:rFonts w:ascii="Times New Roman" w:hAnsi="Times New Roman"/>
              </w:rPr>
            </w:pPr>
          </w:p>
        </w:tc>
      </w:tr>
    </w:tbl>
    <w:p w:rsidR="00BF3AB3" w:rsidRPr="00BF3AB3" w:rsidRDefault="00BF3AB3" w:rsidP="00BF3AB3">
      <w:pPr>
        <w:jc w:val="center"/>
        <w:rPr>
          <w:rFonts w:ascii="Times New Roman" w:hAnsi="Times New Roman"/>
        </w:rPr>
      </w:pPr>
    </w:p>
    <w:p w:rsidR="00BF3AB3" w:rsidRPr="00BF3AB3" w:rsidRDefault="00BF3AB3" w:rsidP="00BF3AB3">
      <w:pPr>
        <w:rPr>
          <w:rFonts w:ascii="Times New Roman" w:hAnsi="Times New Roman"/>
          <w:b/>
          <w:sz w:val="48"/>
          <w:szCs w:val="48"/>
        </w:rPr>
      </w:pPr>
      <w:r w:rsidRPr="00BF3AB3">
        <w:rPr>
          <w:rFonts w:ascii="Times New Roman" w:hAnsi="Times New Roman"/>
        </w:rPr>
        <w:t>К данной карточке прилагаются следующие фишки, которые, необходимо расположить в правильном порядке:</w:t>
      </w:r>
      <w:r w:rsidRPr="00BF3AB3">
        <w:rPr>
          <w:rFonts w:ascii="Times New Roman" w:hAnsi="Times New Roman"/>
          <w:b/>
          <w:sz w:val="48"/>
          <w:szCs w:val="48"/>
        </w:rPr>
        <w:t xml:space="preserve"> </w:t>
      </w:r>
    </w:p>
    <w:p w:rsidR="00BF3AB3" w:rsidRPr="00BF3AB3" w:rsidRDefault="00BF3AB3" w:rsidP="00BF3AB3">
      <w:pPr>
        <w:rPr>
          <w:rFonts w:ascii="Times New Roman" w:hAnsi="Times New Roman"/>
        </w:rPr>
      </w:pPr>
      <w:r w:rsidRPr="00BF3AB3">
        <w:rPr>
          <w:rFonts w:ascii="Times New Roman" w:hAnsi="Times New Roman"/>
          <w:b/>
          <w:sz w:val="48"/>
          <w:szCs w:val="48"/>
        </w:rPr>
        <w:t xml:space="preserve">           </w:t>
      </w: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324"/>
        <w:gridCol w:w="335"/>
        <w:gridCol w:w="1114"/>
        <w:gridCol w:w="445"/>
        <w:gridCol w:w="905"/>
        <w:gridCol w:w="1324"/>
        <w:gridCol w:w="1324"/>
        <w:gridCol w:w="1426"/>
      </w:tblGrid>
      <w:tr w:rsidR="00BF3AB3" w:rsidRPr="00BF3AB3" w:rsidTr="00B709EF">
        <w:trPr>
          <w:trHeight w:val="282"/>
        </w:trPr>
        <w:tc>
          <w:tcPr>
            <w:tcW w:w="1426" w:type="dxa"/>
          </w:tcPr>
          <w:p w:rsidR="00BF3AB3" w:rsidRPr="00BF3AB3" w:rsidRDefault="00BF3AB3" w:rsidP="00BF3AB3">
            <w:pPr>
              <w:rPr>
                <w:rFonts w:ascii="Times New Roman" w:hAnsi="Times New Roman"/>
              </w:rPr>
            </w:pPr>
            <w:r w:rsidRPr="00BF3AB3">
              <w:rPr>
                <w:rFonts w:ascii="Times New Roman" w:hAnsi="Times New Roman"/>
              </w:rPr>
              <w:t xml:space="preserve">Внутреннее   </w:t>
            </w:r>
          </w:p>
          <w:p w:rsidR="00BF3AB3" w:rsidRPr="00BF3AB3" w:rsidRDefault="00BF3AB3" w:rsidP="00BF3AB3">
            <w:pPr>
              <w:rPr>
                <w:rFonts w:ascii="Times New Roman" w:hAnsi="Times New Roman"/>
              </w:rPr>
            </w:pPr>
          </w:p>
        </w:tc>
        <w:tc>
          <w:tcPr>
            <w:tcW w:w="1324" w:type="dxa"/>
          </w:tcPr>
          <w:p w:rsidR="00BF3AB3" w:rsidRPr="00BF3AB3" w:rsidRDefault="00BF3AB3" w:rsidP="00BF3AB3">
            <w:pPr>
              <w:rPr>
                <w:rFonts w:ascii="Times New Roman" w:hAnsi="Times New Roman"/>
              </w:rPr>
            </w:pPr>
            <w:r w:rsidRPr="00BF3AB3">
              <w:rPr>
                <w:rFonts w:ascii="Times New Roman" w:hAnsi="Times New Roman"/>
              </w:rPr>
              <w:t>Стремечко</w:t>
            </w:r>
          </w:p>
        </w:tc>
        <w:tc>
          <w:tcPr>
            <w:tcW w:w="1449" w:type="dxa"/>
            <w:gridSpan w:val="2"/>
          </w:tcPr>
          <w:p w:rsidR="00BF3AB3" w:rsidRPr="00BF3AB3" w:rsidRDefault="00BF3AB3" w:rsidP="00BF3AB3">
            <w:pPr>
              <w:rPr>
                <w:rFonts w:ascii="Times New Roman" w:hAnsi="Times New Roman"/>
              </w:rPr>
            </w:pPr>
            <w:r w:rsidRPr="00BF3AB3">
              <w:rPr>
                <w:rFonts w:ascii="Times New Roman" w:hAnsi="Times New Roman"/>
              </w:rPr>
              <w:t>Стремечко</w:t>
            </w:r>
          </w:p>
          <w:p w:rsidR="00BF3AB3" w:rsidRPr="00BF3AB3" w:rsidRDefault="00BF3AB3" w:rsidP="00BF3AB3">
            <w:pPr>
              <w:rPr>
                <w:rFonts w:ascii="Times New Roman" w:hAnsi="Times New Roman"/>
              </w:rPr>
            </w:pPr>
            <w:r w:rsidRPr="00BF3AB3">
              <w:rPr>
                <w:rFonts w:ascii="Times New Roman" w:hAnsi="Times New Roman"/>
              </w:rPr>
              <w:t>Наковальня</w:t>
            </w:r>
          </w:p>
          <w:p w:rsidR="00BF3AB3" w:rsidRPr="00BF3AB3" w:rsidRDefault="00BF3AB3" w:rsidP="00BF3AB3">
            <w:pPr>
              <w:rPr>
                <w:rFonts w:ascii="Times New Roman" w:hAnsi="Times New Roman"/>
              </w:rPr>
            </w:pPr>
            <w:r w:rsidRPr="00BF3AB3">
              <w:rPr>
                <w:rFonts w:ascii="Times New Roman" w:hAnsi="Times New Roman"/>
              </w:rPr>
              <w:t>Молоточек</w:t>
            </w:r>
          </w:p>
          <w:p w:rsidR="00BF3AB3" w:rsidRPr="00BF3AB3" w:rsidRDefault="00BF3AB3" w:rsidP="00BF3AB3">
            <w:pPr>
              <w:rPr>
                <w:rFonts w:ascii="Times New Roman" w:hAnsi="Times New Roman"/>
              </w:rPr>
            </w:pPr>
          </w:p>
        </w:tc>
        <w:tc>
          <w:tcPr>
            <w:tcW w:w="1350" w:type="dxa"/>
            <w:gridSpan w:val="2"/>
          </w:tcPr>
          <w:p w:rsidR="00BF3AB3" w:rsidRPr="00BF3AB3" w:rsidRDefault="00BF3AB3" w:rsidP="00BF3AB3">
            <w:pPr>
              <w:rPr>
                <w:rFonts w:ascii="Times New Roman" w:hAnsi="Times New Roman"/>
              </w:rPr>
            </w:pPr>
            <w:r w:rsidRPr="00BF3AB3">
              <w:rPr>
                <w:rFonts w:ascii="Times New Roman" w:hAnsi="Times New Roman"/>
              </w:rPr>
              <w:t>Стремечко</w:t>
            </w:r>
          </w:p>
        </w:tc>
        <w:tc>
          <w:tcPr>
            <w:tcW w:w="1324" w:type="dxa"/>
          </w:tcPr>
          <w:p w:rsidR="00BF3AB3" w:rsidRPr="00BF3AB3" w:rsidRDefault="00BF3AB3" w:rsidP="00BF3AB3">
            <w:pPr>
              <w:rPr>
                <w:rFonts w:ascii="Times New Roman" w:hAnsi="Times New Roman"/>
              </w:rPr>
            </w:pPr>
            <w:r w:rsidRPr="00BF3AB3">
              <w:rPr>
                <w:rFonts w:ascii="Times New Roman" w:hAnsi="Times New Roman"/>
              </w:rPr>
              <w:t>Стремечко</w:t>
            </w:r>
          </w:p>
        </w:tc>
        <w:tc>
          <w:tcPr>
            <w:tcW w:w="1324" w:type="dxa"/>
          </w:tcPr>
          <w:p w:rsidR="00BF3AB3" w:rsidRPr="00BF3AB3" w:rsidRDefault="00BF3AB3" w:rsidP="00BF3AB3">
            <w:pPr>
              <w:rPr>
                <w:rFonts w:ascii="Times New Roman" w:hAnsi="Times New Roman"/>
              </w:rPr>
            </w:pPr>
            <w:r w:rsidRPr="00BF3AB3">
              <w:rPr>
                <w:rFonts w:ascii="Times New Roman" w:hAnsi="Times New Roman"/>
              </w:rPr>
              <w:t>Стремечко</w:t>
            </w:r>
          </w:p>
        </w:tc>
        <w:tc>
          <w:tcPr>
            <w:tcW w:w="1426" w:type="dxa"/>
          </w:tcPr>
          <w:p w:rsidR="00BF3AB3" w:rsidRPr="00BF3AB3" w:rsidRDefault="00BF3AB3" w:rsidP="00BF3AB3">
            <w:pPr>
              <w:rPr>
                <w:rFonts w:ascii="Times New Roman" w:hAnsi="Times New Roman"/>
              </w:rPr>
            </w:pPr>
            <w:r w:rsidRPr="00BF3AB3">
              <w:rPr>
                <w:rFonts w:ascii="Times New Roman" w:hAnsi="Times New Roman"/>
              </w:rPr>
              <w:t xml:space="preserve">Внутреннее </w:t>
            </w:r>
          </w:p>
          <w:p w:rsidR="00BF3AB3" w:rsidRPr="00BF3AB3" w:rsidRDefault="00BF3AB3" w:rsidP="00BF3AB3">
            <w:pPr>
              <w:rPr>
                <w:rFonts w:ascii="Times New Roman" w:hAnsi="Times New Roman"/>
              </w:rPr>
            </w:pPr>
            <w:r w:rsidRPr="00BF3AB3">
              <w:rPr>
                <w:rFonts w:ascii="Times New Roman" w:hAnsi="Times New Roman"/>
              </w:rPr>
              <w:t>Среднее</w:t>
            </w:r>
          </w:p>
          <w:p w:rsidR="00BF3AB3" w:rsidRPr="00BF3AB3" w:rsidRDefault="00BF3AB3" w:rsidP="00BF3AB3">
            <w:pPr>
              <w:rPr>
                <w:rFonts w:ascii="Times New Roman" w:hAnsi="Times New Roman"/>
              </w:rPr>
            </w:pPr>
            <w:r w:rsidRPr="00BF3AB3">
              <w:rPr>
                <w:rFonts w:ascii="Times New Roman" w:hAnsi="Times New Roman"/>
              </w:rPr>
              <w:t>Наружное</w:t>
            </w:r>
          </w:p>
          <w:p w:rsidR="00BF3AB3" w:rsidRPr="00BF3AB3" w:rsidRDefault="00BF3AB3" w:rsidP="00BF3AB3">
            <w:pPr>
              <w:rPr>
                <w:rFonts w:ascii="Times New Roman" w:hAnsi="Times New Roman"/>
              </w:rPr>
            </w:pPr>
          </w:p>
        </w:tc>
      </w:tr>
      <w:tr w:rsidR="00BF3AB3" w:rsidRPr="00BF3AB3" w:rsidTr="00B709EF">
        <w:trPr>
          <w:gridAfter w:val="4"/>
          <w:wAfter w:w="4979" w:type="dxa"/>
          <w:trHeight w:val="710"/>
        </w:trPr>
        <w:tc>
          <w:tcPr>
            <w:tcW w:w="1426" w:type="dxa"/>
          </w:tcPr>
          <w:p w:rsidR="00BF3AB3" w:rsidRPr="00BF3AB3" w:rsidRDefault="00BF3AB3" w:rsidP="00BF3AB3">
            <w:pPr>
              <w:rPr>
                <w:rFonts w:ascii="Times New Roman" w:hAnsi="Times New Roman"/>
              </w:rPr>
            </w:pPr>
            <w:r w:rsidRPr="00BF3AB3">
              <w:rPr>
                <w:rFonts w:ascii="Times New Roman" w:hAnsi="Times New Roman"/>
              </w:rPr>
              <w:t>Внутреннее</w:t>
            </w:r>
          </w:p>
          <w:p w:rsidR="00BF3AB3" w:rsidRPr="00BF3AB3" w:rsidRDefault="00BF3AB3" w:rsidP="00BF3AB3">
            <w:pPr>
              <w:rPr>
                <w:rFonts w:ascii="Times New Roman" w:hAnsi="Times New Roman"/>
              </w:rPr>
            </w:pPr>
            <w:r w:rsidRPr="00BF3AB3">
              <w:rPr>
                <w:rFonts w:ascii="Times New Roman" w:hAnsi="Times New Roman"/>
              </w:rPr>
              <w:t>Среднее</w:t>
            </w:r>
          </w:p>
        </w:tc>
        <w:tc>
          <w:tcPr>
            <w:tcW w:w="1659" w:type="dxa"/>
            <w:gridSpan w:val="2"/>
          </w:tcPr>
          <w:p w:rsidR="00BF3AB3" w:rsidRPr="00BF3AB3" w:rsidRDefault="00BF3AB3" w:rsidP="00BF3AB3">
            <w:pPr>
              <w:rPr>
                <w:rFonts w:ascii="Times New Roman" w:hAnsi="Times New Roman"/>
              </w:rPr>
            </w:pPr>
            <w:r w:rsidRPr="00BF3AB3">
              <w:rPr>
                <w:rFonts w:ascii="Times New Roman" w:hAnsi="Times New Roman"/>
              </w:rPr>
              <w:t>Внутреннее</w:t>
            </w:r>
          </w:p>
          <w:p w:rsidR="00BF3AB3" w:rsidRPr="00BF3AB3" w:rsidRDefault="00BF3AB3" w:rsidP="00BF3AB3">
            <w:pPr>
              <w:rPr>
                <w:rFonts w:ascii="Times New Roman" w:hAnsi="Times New Roman"/>
              </w:rPr>
            </w:pPr>
            <w:r w:rsidRPr="00BF3AB3">
              <w:rPr>
                <w:rFonts w:ascii="Times New Roman" w:hAnsi="Times New Roman"/>
              </w:rPr>
              <w:t>Среднее</w:t>
            </w:r>
          </w:p>
        </w:tc>
        <w:tc>
          <w:tcPr>
            <w:tcW w:w="1559" w:type="dxa"/>
            <w:gridSpan w:val="2"/>
          </w:tcPr>
          <w:p w:rsidR="00BF3AB3" w:rsidRPr="00BF3AB3" w:rsidRDefault="00BF3AB3" w:rsidP="00BF3AB3">
            <w:pPr>
              <w:rPr>
                <w:rFonts w:ascii="Times New Roman" w:hAnsi="Times New Roman"/>
              </w:rPr>
            </w:pPr>
            <w:r w:rsidRPr="00BF3AB3">
              <w:rPr>
                <w:rFonts w:ascii="Times New Roman" w:hAnsi="Times New Roman"/>
              </w:rPr>
              <w:t>Внутреннее</w:t>
            </w:r>
          </w:p>
          <w:p w:rsidR="00BF3AB3" w:rsidRPr="00BF3AB3" w:rsidRDefault="00BF3AB3" w:rsidP="00BF3AB3">
            <w:pPr>
              <w:rPr>
                <w:rFonts w:ascii="Times New Roman" w:hAnsi="Times New Roman"/>
              </w:rPr>
            </w:pPr>
            <w:r w:rsidRPr="00BF3AB3">
              <w:rPr>
                <w:rFonts w:ascii="Times New Roman" w:hAnsi="Times New Roman"/>
              </w:rPr>
              <w:t>Среднее</w:t>
            </w:r>
          </w:p>
        </w:tc>
      </w:tr>
    </w:tbl>
    <w:p w:rsidR="00BF3AB3" w:rsidRPr="00BF3AB3" w:rsidRDefault="00BF3AB3" w:rsidP="00BF3AB3">
      <w:pPr>
        <w:rPr>
          <w:rFonts w:ascii="Times New Roman" w:hAnsi="Times New Roman"/>
        </w:rPr>
      </w:pPr>
      <w:r w:rsidRPr="00BF3AB3">
        <w:rPr>
          <w:rFonts w:ascii="Times New Roman" w:hAnsi="Times New Roman"/>
          <w:b/>
          <w:noProof/>
          <w:sz w:val="48"/>
          <w:szCs w:val="48"/>
          <w:lang w:eastAsia="ru-RU"/>
        </w:rPr>
        <w:drawing>
          <wp:inline distT="0" distB="0" distL="0" distR="0" wp14:anchorId="00110C30" wp14:editId="290D35E7">
            <wp:extent cx="1056640" cy="795655"/>
            <wp:effectExtent l="19050" t="0" r="0" b="0"/>
            <wp:docPr id="1" name="Рисунок 3" descr="http://nevsepic.com.ua/uploads/posts/2011-04/1303083331_best-shot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evsepic.com.ua/uploads/posts/2011-04/1303083331_best-shot72.jpg"/>
                    <pic:cNvPicPr>
                      <a:picLocks noChangeAspect="1" noChangeArrowheads="1"/>
                    </pic:cNvPicPr>
                  </pic:nvPicPr>
                  <pic:blipFill>
                    <a:blip r:embed="rId14" cstate="print"/>
                    <a:srcRect/>
                    <a:stretch>
                      <a:fillRect/>
                    </a:stretch>
                  </pic:blipFill>
                  <pic:spPr bwMode="auto">
                    <a:xfrm>
                      <a:off x="0" y="0"/>
                      <a:ext cx="1056640" cy="795655"/>
                    </a:xfrm>
                    <a:prstGeom prst="rect">
                      <a:avLst/>
                    </a:prstGeom>
                    <a:noFill/>
                    <a:ln w="9525">
                      <a:noFill/>
                      <a:miter lim="800000"/>
                      <a:headEnd/>
                      <a:tailEnd/>
                    </a:ln>
                  </pic:spPr>
                </pic:pic>
              </a:graphicData>
            </a:graphic>
          </wp:inline>
        </w:drawing>
      </w:r>
      <w:r w:rsidRPr="00BF3AB3">
        <w:rPr>
          <w:rFonts w:ascii="Times New Roman" w:hAnsi="Times New Roman"/>
          <w:b/>
          <w:noProof/>
          <w:sz w:val="48"/>
          <w:szCs w:val="48"/>
        </w:rPr>
        <w:t xml:space="preserve"> </w:t>
      </w:r>
      <w:r w:rsidRPr="00BF3AB3">
        <w:rPr>
          <w:rFonts w:ascii="Times New Roman" w:hAnsi="Times New Roman"/>
          <w:b/>
          <w:noProof/>
          <w:sz w:val="48"/>
          <w:szCs w:val="48"/>
          <w:lang w:eastAsia="ru-RU"/>
        </w:rPr>
        <w:drawing>
          <wp:inline distT="0" distB="0" distL="0" distR="0" wp14:anchorId="7AD995B0" wp14:editId="08508650">
            <wp:extent cx="1247140" cy="831215"/>
            <wp:effectExtent l="19050" t="0" r="0" b="0"/>
            <wp:docPr id="2" name="Рисунок 4" descr="https://upload.wikimedia.org/wikipedia/commons/4/43/Angry_elephant_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upload.wikimedia.org/wikipedia/commons/4/43/Angry_elephant_ears.jpg"/>
                    <pic:cNvPicPr>
                      <a:picLocks noChangeAspect="1" noChangeArrowheads="1"/>
                    </pic:cNvPicPr>
                  </pic:nvPicPr>
                  <pic:blipFill>
                    <a:blip r:embed="rId15" cstate="print"/>
                    <a:srcRect/>
                    <a:stretch>
                      <a:fillRect/>
                    </a:stretch>
                  </pic:blipFill>
                  <pic:spPr bwMode="auto">
                    <a:xfrm>
                      <a:off x="0" y="0"/>
                      <a:ext cx="1247140" cy="831215"/>
                    </a:xfrm>
                    <a:prstGeom prst="rect">
                      <a:avLst/>
                    </a:prstGeom>
                    <a:noFill/>
                    <a:ln w="9525">
                      <a:noFill/>
                      <a:miter lim="800000"/>
                      <a:headEnd/>
                      <a:tailEnd/>
                    </a:ln>
                  </pic:spPr>
                </pic:pic>
              </a:graphicData>
            </a:graphic>
          </wp:inline>
        </w:drawing>
      </w:r>
      <w:r w:rsidRPr="00BF3AB3">
        <w:rPr>
          <w:rFonts w:ascii="Times New Roman" w:hAnsi="Times New Roman"/>
          <w:b/>
          <w:noProof/>
          <w:sz w:val="48"/>
          <w:szCs w:val="48"/>
        </w:rPr>
        <w:t xml:space="preserve"> </w:t>
      </w:r>
      <w:r w:rsidRPr="00BF3AB3">
        <w:rPr>
          <w:rFonts w:ascii="Times New Roman" w:hAnsi="Times New Roman"/>
          <w:b/>
          <w:noProof/>
          <w:sz w:val="48"/>
          <w:szCs w:val="48"/>
          <w:lang w:eastAsia="ru-RU"/>
        </w:rPr>
        <w:drawing>
          <wp:inline distT="0" distB="0" distL="0" distR="0" wp14:anchorId="143D6AD4" wp14:editId="13381099">
            <wp:extent cx="1021080" cy="653415"/>
            <wp:effectExtent l="19050" t="0" r="7620" b="0"/>
            <wp:docPr id="3" name="Рисунок 2" descr="https://upload.wikimedia.org/wikipedia/commons/6/6f/Groene_kikker_achter_Bekaert-draad-detail_o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commons/6/6f/Groene_kikker_achter_Bekaert-draad-detail_oog.jpg"/>
                    <pic:cNvPicPr>
                      <a:picLocks noChangeAspect="1" noChangeArrowheads="1"/>
                    </pic:cNvPicPr>
                  </pic:nvPicPr>
                  <pic:blipFill>
                    <a:blip r:embed="rId16" cstate="print"/>
                    <a:srcRect/>
                    <a:stretch>
                      <a:fillRect/>
                    </a:stretch>
                  </pic:blipFill>
                  <pic:spPr bwMode="auto">
                    <a:xfrm>
                      <a:off x="0" y="0"/>
                      <a:ext cx="1021080" cy="653415"/>
                    </a:xfrm>
                    <a:prstGeom prst="rect">
                      <a:avLst/>
                    </a:prstGeom>
                    <a:noFill/>
                    <a:ln w="9525">
                      <a:noFill/>
                      <a:miter lim="800000"/>
                      <a:headEnd/>
                      <a:tailEnd/>
                    </a:ln>
                  </pic:spPr>
                </pic:pic>
              </a:graphicData>
            </a:graphic>
          </wp:inline>
        </w:drawing>
      </w:r>
      <w:r w:rsidRPr="00BF3AB3">
        <w:rPr>
          <w:rFonts w:ascii="Times New Roman" w:hAnsi="Times New Roman"/>
          <w:b/>
          <w:noProof/>
          <w:sz w:val="48"/>
          <w:szCs w:val="48"/>
        </w:rPr>
        <w:t xml:space="preserve"> </w:t>
      </w:r>
      <w:r w:rsidRPr="00BF3AB3">
        <w:rPr>
          <w:rFonts w:ascii="Times New Roman" w:hAnsi="Times New Roman"/>
          <w:b/>
          <w:noProof/>
          <w:sz w:val="48"/>
          <w:szCs w:val="48"/>
          <w:lang w:eastAsia="ru-RU"/>
        </w:rPr>
        <w:drawing>
          <wp:inline distT="0" distB="0" distL="0" distR="0" wp14:anchorId="68E17F4B" wp14:editId="2DDD458D">
            <wp:extent cx="1199515" cy="795655"/>
            <wp:effectExtent l="19050" t="0" r="635" b="0"/>
            <wp:docPr id="4" name="Рисунок 1" descr="http://3.bp.blogspot.com/_5s67MJWOeAg/S0khG5pwVrI/AAAAAAAACYw/s34ElxSWR2E/s400/266837597_841c8cb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3.bp.blogspot.com/_5s67MJWOeAg/S0khG5pwVrI/AAAAAAAACYw/s34ElxSWR2E/s400/266837597_841c8cb189.jpg"/>
                    <pic:cNvPicPr>
                      <a:picLocks noChangeAspect="1" noChangeArrowheads="1"/>
                    </pic:cNvPicPr>
                  </pic:nvPicPr>
                  <pic:blipFill>
                    <a:blip r:embed="rId17" cstate="print"/>
                    <a:srcRect/>
                    <a:stretch>
                      <a:fillRect/>
                    </a:stretch>
                  </pic:blipFill>
                  <pic:spPr bwMode="auto">
                    <a:xfrm>
                      <a:off x="0" y="0"/>
                      <a:ext cx="1199515" cy="795655"/>
                    </a:xfrm>
                    <a:prstGeom prst="rect">
                      <a:avLst/>
                    </a:prstGeom>
                    <a:noFill/>
                    <a:ln w="9525">
                      <a:noFill/>
                      <a:miter lim="800000"/>
                      <a:headEnd/>
                      <a:tailEnd/>
                    </a:ln>
                  </pic:spPr>
                </pic:pic>
              </a:graphicData>
            </a:graphic>
          </wp:inline>
        </w:drawing>
      </w:r>
      <w:r w:rsidRPr="00BF3AB3">
        <w:rPr>
          <w:rFonts w:ascii="Times New Roman" w:hAnsi="Times New Roman"/>
          <w:b/>
          <w:noProof/>
          <w:sz w:val="48"/>
          <w:szCs w:val="48"/>
        </w:rPr>
        <w:t xml:space="preserve"> </w:t>
      </w:r>
      <w:r w:rsidRPr="00BF3AB3">
        <w:rPr>
          <w:rFonts w:ascii="Times New Roman" w:hAnsi="Times New Roman"/>
          <w:b/>
          <w:noProof/>
          <w:sz w:val="48"/>
          <w:szCs w:val="48"/>
          <w:lang w:eastAsia="ru-RU"/>
        </w:rPr>
        <w:drawing>
          <wp:inline distT="0" distB="0" distL="0" distR="0" wp14:anchorId="1CC1FBE1" wp14:editId="58E8AF6B">
            <wp:extent cx="1306195" cy="819150"/>
            <wp:effectExtent l="19050" t="0" r="8255" b="0"/>
            <wp:docPr id="5" name="Рисунок 7" descr="C:\Users\Egor\Desktop\ryba-kloun-morskie-rybki-korally-eda5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Egor\Desktop\ryba-kloun-morskie-rybki-korally-eda58bb.jpg"/>
                    <pic:cNvPicPr>
                      <a:picLocks noChangeAspect="1" noChangeArrowheads="1"/>
                    </pic:cNvPicPr>
                  </pic:nvPicPr>
                  <pic:blipFill>
                    <a:blip r:embed="rId18" cstate="print"/>
                    <a:srcRect/>
                    <a:stretch>
                      <a:fillRect/>
                    </a:stretch>
                  </pic:blipFill>
                  <pic:spPr bwMode="auto">
                    <a:xfrm>
                      <a:off x="0" y="0"/>
                      <a:ext cx="1306195" cy="819150"/>
                    </a:xfrm>
                    <a:prstGeom prst="rect">
                      <a:avLst/>
                    </a:prstGeom>
                    <a:noFill/>
                    <a:ln w="9525">
                      <a:noFill/>
                      <a:miter lim="800000"/>
                      <a:headEnd/>
                      <a:tailEnd/>
                    </a:ln>
                  </pic:spPr>
                </pic:pic>
              </a:graphicData>
            </a:graphic>
          </wp:inline>
        </w:drawing>
      </w:r>
    </w:p>
    <w:p w:rsidR="00BF3AB3" w:rsidRPr="00BF3AB3" w:rsidRDefault="00BF3AB3" w:rsidP="00BF3AB3">
      <w:r w:rsidRPr="00BF3AB3">
        <w:t xml:space="preserve">  </w:t>
      </w:r>
    </w:p>
    <w:p w:rsidR="00BF3AB3" w:rsidRPr="00BF3AB3" w:rsidRDefault="00BF3AB3" w:rsidP="008B346B">
      <w:pPr>
        <w:spacing w:after="0"/>
        <w:rPr>
          <w:rFonts w:ascii="Times New Roman" w:hAnsi="Times New Roman"/>
          <w:b/>
          <w:sz w:val="24"/>
          <w:szCs w:val="24"/>
        </w:rPr>
      </w:pPr>
      <w:r w:rsidRPr="00BF3AB3">
        <w:rPr>
          <w:rFonts w:ascii="Times New Roman" w:hAnsi="Times New Roman"/>
          <w:b/>
          <w:sz w:val="24"/>
          <w:szCs w:val="24"/>
        </w:rPr>
        <w:t xml:space="preserve">Приложение </w:t>
      </w:r>
      <w:r w:rsidR="00695A1F">
        <w:rPr>
          <w:rFonts w:ascii="Times New Roman" w:hAnsi="Times New Roman"/>
          <w:b/>
          <w:sz w:val="24"/>
          <w:szCs w:val="24"/>
        </w:rPr>
        <w:t>5</w:t>
      </w:r>
    </w:p>
    <w:p w:rsidR="00BF3AB3" w:rsidRPr="00BF3AB3" w:rsidRDefault="00BF3AB3" w:rsidP="008B346B">
      <w:pPr>
        <w:spacing w:after="0"/>
        <w:rPr>
          <w:rFonts w:ascii="Times New Roman" w:hAnsi="Times New Roman"/>
          <w:b/>
          <w:sz w:val="24"/>
          <w:szCs w:val="24"/>
        </w:rPr>
      </w:pPr>
      <w:r w:rsidRPr="00BF3AB3">
        <w:rPr>
          <w:rFonts w:ascii="Times New Roman" w:hAnsi="Times New Roman"/>
          <w:b/>
          <w:sz w:val="24"/>
          <w:szCs w:val="24"/>
        </w:rPr>
        <w:t>Тесты для подготовки к ГИА</w:t>
      </w:r>
    </w:p>
    <w:p w:rsidR="00BF3AB3" w:rsidRPr="00BF3AB3" w:rsidRDefault="00BF3AB3" w:rsidP="008B346B">
      <w:pPr>
        <w:shd w:val="clear" w:color="auto" w:fill="FFFFFF"/>
        <w:spacing w:after="0"/>
        <w:jc w:val="both"/>
        <w:rPr>
          <w:rFonts w:ascii="Times New Roman" w:hAnsi="Times New Roman"/>
          <w:bCs/>
          <w:color w:val="000000"/>
          <w:sz w:val="24"/>
          <w:szCs w:val="24"/>
        </w:rPr>
      </w:pPr>
      <w:r w:rsidRPr="00BF3AB3">
        <w:rPr>
          <w:rFonts w:ascii="Times New Roman" w:hAnsi="Times New Roman"/>
          <w:bCs/>
          <w:color w:val="000000"/>
          <w:sz w:val="24"/>
          <w:szCs w:val="24"/>
        </w:rPr>
        <w:t>Задание 1</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noProof/>
          <w:color w:val="000000"/>
          <w:sz w:val="24"/>
          <w:szCs w:val="24"/>
          <w:lang w:eastAsia="ru-RU"/>
        </w:rPr>
        <w:lastRenderedPageBreak/>
        <w:drawing>
          <wp:inline distT="0" distB="0" distL="0" distR="0" wp14:anchorId="5688E871" wp14:editId="5D4A1CA7">
            <wp:extent cx="2256155" cy="1733550"/>
            <wp:effectExtent l="19050" t="0" r="0" b="0"/>
            <wp:docPr id="6" name="Рисунок 1" descr="https://bio-oge.sdamgia.ru/get_file?id=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bio-oge.sdamgia.ru/get_file?id=226"/>
                    <pic:cNvPicPr>
                      <a:picLocks noChangeAspect="1" noChangeArrowheads="1"/>
                    </pic:cNvPicPr>
                  </pic:nvPicPr>
                  <pic:blipFill>
                    <a:blip r:embed="rId19" cstate="print"/>
                    <a:srcRect/>
                    <a:stretch>
                      <a:fillRect/>
                    </a:stretch>
                  </pic:blipFill>
                  <pic:spPr bwMode="auto">
                    <a:xfrm>
                      <a:off x="0" y="0"/>
                      <a:ext cx="2256155" cy="1733550"/>
                    </a:xfrm>
                    <a:prstGeom prst="rect">
                      <a:avLst/>
                    </a:prstGeom>
                    <a:noFill/>
                    <a:ln w="9525">
                      <a:noFill/>
                      <a:miter lim="800000"/>
                      <a:headEnd/>
                      <a:tailEnd/>
                    </a:ln>
                  </pic:spPr>
                </pic:pic>
              </a:graphicData>
            </a:graphic>
          </wp:inline>
        </w:drawing>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 xml:space="preserve">Что воспримут изображённые на рисунке рецепторные клетки </w:t>
      </w:r>
      <w:proofErr w:type="spellStart"/>
      <w:r w:rsidRPr="00BF3AB3">
        <w:rPr>
          <w:rFonts w:ascii="Times New Roman" w:hAnsi="Times New Roman"/>
          <w:color w:val="000000"/>
          <w:sz w:val="24"/>
          <w:szCs w:val="24"/>
        </w:rPr>
        <w:t>кортиева</w:t>
      </w:r>
      <w:proofErr w:type="spellEnd"/>
      <w:r w:rsidRPr="00BF3AB3">
        <w:rPr>
          <w:rFonts w:ascii="Times New Roman" w:hAnsi="Times New Roman"/>
          <w:color w:val="000000"/>
          <w:sz w:val="24"/>
          <w:szCs w:val="24"/>
        </w:rPr>
        <w:t xml:space="preserve"> органа?</w:t>
      </w:r>
    </w:p>
    <w:p w:rsidR="00BF3AB3" w:rsidRPr="00BF3AB3" w:rsidRDefault="00BF3AB3" w:rsidP="008B346B">
      <w:pPr>
        <w:shd w:val="clear" w:color="auto" w:fill="FFFFFF"/>
        <w:spacing w:after="0"/>
        <w:jc w:val="both"/>
        <w:rPr>
          <w:rFonts w:ascii="Times New Roman" w:hAnsi="Times New Roman"/>
          <w:color w:val="000000"/>
          <w:sz w:val="24"/>
          <w:szCs w:val="24"/>
        </w:rPr>
      </w:pPr>
      <w:r w:rsidRPr="00BF3AB3">
        <w:rPr>
          <w:rFonts w:ascii="Times New Roman" w:hAnsi="Times New Roman"/>
          <w:color w:val="000000"/>
          <w:sz w:val="24"/>
          <w:szCs w:val="24"/>
        </w:rPr>
        <w:t> </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1) звук</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2) свет</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3) вкус</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4) запах</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p>
    <w:p w:rsidR="00BF3AB3" w:rsidRPr="00BF3AB3" w:rsidRDefault="00BF3AB3" w:rsidP="008B346B">
      <w:pPr>
        <w:shd w:val="clear" w:color="auto" w:fill="FFFFFF"/>
        <w:spacing w:after="0"/>
        <w:jc w:val="both"/>
        <w:rPr>
          <w:rFonts w:ascii="Times New Roman" w:hAnsi="Times New Roman"/>
          <w:b/>
          <w:bCs/>
          <w:color w:val="000000"/>
          <w:sz w:val="24"/>
          <w:szCs w:val="24"/>
        </w:rPr>
      </w:pPr>
      <w:r w:rsidRPr="00BF3AB3">
        <w:rPr>
          <w:rFonts w:ascii="Times New Roman" w:hAnsi="Times New Roman"/>
          <w:b/>
          <w:bCs/>
          <w:color w:val="000000"/>
          <w:sz w:val="24"/>
          <w:szCs w:val="24"/>
        </w:rPr>
        <w:t>Задание 2</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Что расположено в ухе человека непосредственно перед барабанной перепонкой?</w:t>
      </w:r>
    </w:p>
    <w:p w:rsidR="00BF3AB3" w:rsidRPr="00BF3AB3" w:rsidRDefault="00BF3AB3" w:rsidP="008B346B">
      <w:pPr>
        <w:shd w:val="clear" w:color="auto" w:fill="FFFFFF"/>
        <w:spacing w:after="0"/>
        <w:jc w:val="both"/>
        <w:rPr>
          <w:rFonts w:ascii="Times New Roman" w:hAnsi="Times New Roman"/>
          <w:color w:val="000000"/>
          <w:sz w:val="24"/>
          <w:szCs w:val="24"/>
        </w:rPr>
      </w:pPr>
      <w:r w:rsidRPr="00BF3AB3">
        <w:rPr>
          <w:rFonts w:ascii="Times New Roman" w:hAnsi="Times New Roman"/>
          <w:color w:val="000000"/>
          <w:sz w:val="24"/>
          <w:szCs w:val="24"/>
        </w:rPr>
        <w:t> </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1) наружный слуховой проход</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2) слуховая труба</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3) молоточек</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4) улитка</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p>
    <w:p w:rsidR="00BF3AB3" w:rsidRPr="00BF3AB3" w:rsidRDefault="00BF3AB3" w:rsidP="008B346B">
      <w:pPr>
        <w:spacing w:after="0"/>
        <w:jc w:val="both"/>
        <w:rPr>
          <w:rFonts w:ascii="Times New Roman" w:hAnsi="Times New Roman"/>
          <w:b/>
          <w:bCs/>
          <w:color w:val="000000"/>
          <w:sz w:val="24"/>
          <w:szCs w:val="24"/>
        </w:rPr>
      </w:pPr>
      <w:r w:rsidRPr="00BF3AB3">
        <w:rPr>
          <w:rFonts w:ascii="Times New Roman" w:hAnsi="Times New Roman"/>
          <w:b/>
          <w:bCs/>
          <w:color w:val="000000"/>
          <w:sz w:val="24"/>
          <w:szCs w:val="24"/>
        </w:rPr>
        <w:t>Задание 3</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Внутреннее ухо человека расположено в полости кости</w:t>
      </w:r>
    </w:p>
    <w:p w:rsidR="00BF3AB3" w:rsidRPr="00BF3AB3" w:rsidRDefault="00BF3AB3" w:rsidP="008B346B">
      <w:pPr>
        <w:spacing w:after="0"/>
        <w:jc w:val="both"/>
        <w:rPr>
          <w:rFonts w:ascii="Times New Roman" w:hAnsi="Times New Roman"/>
          <w:color w:val="000000"/>
          <w:sz w:val="24"/>
          <w:szCs w:val="24"/>
        </w:rPr>
      </w:pPr>
      <w:r w:rsidRPr="00BF3AB3">
        <w:rPr>
          <w:rFonts w:ascii="Times New Roman" w:hAnsi="Times New Roman"/>
          <w:color w:val="000000"/>
          <w:sz w:val="24"/>
          <w:szCs w:val="24"/>
        </w:rPr>
        <w:t> </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1) лобной</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2) теменной</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3) височной</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4) затылочной</w:t>
      </w:r>
    </w:p>
    <w:p w:rsidR="00BF3AB3" w:rsidRPr="00BF3AB3" w:rsidRDefault="00BF3AB3" w:rsidP="008B346B">
      <w:pPr>
        <w:spacing w:after="0"/>
        <w:jc w:val="both"/>
        <w:rPr>
          <w:rFonts w:ascii="Times New Roman" w:hAnsi="Times New Roman"/>
          <w:b/>
          <w:bCs/>
          <w:color w:val="000000"/>
          <w:sz w:val="24"/>
          <w:szCs w:val="24"/>
        </w:rPr>
      </w:pPr>
      <w:r w:rsidRPr="00BF3AB3">
        <w:rPr>
          <w:rFonts w:ascii="Times New Roman" w:hAnsi="Times New Roman"/>
          <w:b/>
          <w:bCs/>
          <w:color w:val="000000"/>
          <w:sz w:val="24"/>
          <w:szCs w:val="24"/>
        </w:rPr>
        <w:t>Задание 4</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Что расположено в средней части уха?</w:t>
      </w:r>
    </w:p>
    <w:p w:rsidR="00BF3AB3" w:rsidRPr="00BF3AB3" w:rsidRDefault="00BF3AB3" w:rsidP="008B346B">
      <w:pPr>
        <w:spacing w:after="0"/>
        <w:jc w:val="both"/>
        <w:rPr>
          <w:rFonts w:ascii="Times New Roman" w:hAnsi="Times New Roman"/>
          <w:color w:val="000000"/>
          <w:sz w:val="24"/>
          <w:szCs w:val="24"/>
        </w:rPr>
      </w:pPr>
      <w:r w:rsidRPr="00BF3AB3">
        <w:rPr>
          <w:rFonts w:ascii="Times New Roman" w:hAnsi="Times New Roman"/>
          <w:color w:val="000000"/>
          <w:sz w:val="24"/>
          <w:szCs w:val="24"/>
        </w:rPr>
        <w:t> </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1) слуховой проход</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2) улитка</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3) вестибулярный аппарат</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4) молоточек</w:t>
      </w:r>
    </w:p>
    <w:p w:rsidR="00BF3AB3" w:rsidRPr="00BF3AB3" w:rsidRDefault="00BF3AB3" w:rsidP="008B346B">
      <w:pPr>
        <w:spacing w:after="0"/>
        <w:jc w:val="both"/>
        <w:rPr>
          <w:rFonts w:ascii="Times New Roman" w:hAnsi="Times New Roman"/>
          <w:b/>
          <w:bCs/>
          <w:color w:val="000000"/>
          <w:sz w:val="24"/>
          <w:szCs w:val="24"/>
        </w:rPr>
      </w:pPr>
      <w:r w:rsidRPr="00BF3AB3">
        <w:rPr>
          <w:rFonts w:ascii="Times New Roman" w:hAnsi="Times New Roman"/>
          <w:b/>
          <w:bCs/>
          <w:color w:val="000000"/>
          <w:sz w:val="24"/>
          <w:szCs w:val="24"/>
        </w:rPr>
        <w:t>Задание 5</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Что расположено в средней части уха?</w:t>
      </w:r>
    </w:p>
    <w:p w:rsidR="00BF3AB3" w:rsidRPr="00BF3AB3" w:rsidRDefault="00BF3AB3" w:rsidP="008B346B">
      <w:pPr>
        <w:spacing w:after="0"/>
        <w:jc w:val="both"/>
        <w:rPr>
          <w:rFonts w:ascii="Times New Roman" w:hAnsi="Times New Roman"/>
          <w:color w:val="000000"/>
          <w:sz w:val="24"/>
          <w:szCs w:val="24"/>
        </w:rPr>
      </w:pPr>
      <w:r w:rsidRPr="00BF3AB3">
        <w:rPr>
          <w:rFonts w:ascii="Times New Roman" w:hAnsi="Times New Roman"/>
          <w:color w:val="000000"/>
          <w:sz w:val="24"/>
          <w:szCs w:val="24"/>
        </w:rPr>
        <w:t> </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1) вестибулярный аппарат</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2) стремечко</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3) слуховой нерв</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4) лабиринт</w:t>
      </w:r>
    </w:p>
    <w:p w:rsidR="00BF3AB3" w:rsidRPr="00BF3AB3" w:rsidRDefault="00BF3AB3" w:rsidP="008B346B">
      <w:pPr>
        <w:spacing w:after="0"/>
        <w:jc w:val="both"/>
        <w:rPr>
          <w:rFonts w:ascii="Times New Roman" w:hAnsi="Times New Roman"/>
          <w:b/>
          <w:bCs/>
          <w:color w:val="000000"/>
          <w:sz w:val="24"/>
          <w:szCs w:val="24"/>
        </w:rPr>
      </w:pPr>
      <w:r w:rsidRPr="00BF3AB3">
        <w:rPr>
          <w:rFonts w:ascii="Times New Roman" w:hAnsi="Times New Roman"/>
          <w:b/>
          <w:bCs/>
          <w:color w:val="000000"/>
          <w:sz w:val="24"/>
          <w:szCs w:val="24"/>
        </w:rPr>
        <w:t>Задание 6</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Слуховая труба среднего уха обеспечивает</w:t>
      </w:r>
    </w:p>
    <w:p w:rsidR="00BF3AB3" w:rsidRPr="00BF3AB3" w:rsidRDefault="00BF3AB3" w:rsidP="008B346B">
      <w:pPr>
        <w:spacing w:after="0"/>
        <w:jc w:val="both"/>
        <w:rPr>
          <w:rFonts w:ascii="Times New Roman" w:hAnsi="Times New Roman"/>
          <w:color w:val="000000"/>
          <w:sz w:val="24"/>
          <w:szCs w:val="24"/>
        </w:rPr>
      </w:pPr>
      <w:r w:rsidRPr="00BF3AB3">
        <w:rPr>
          <w:rFonts w:ascii="Times New Roman" w:hAnsi="Times New Roman"/>
          <w:color w:val="000000"/>
          <w:sz w:val="24"/>
          <w:szCs w:val="24"/>
        </w:rPr>
        <w:t> </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lastRenderedPageBreak/>
        <w:t>1) колебания жидкости в улитке внутреннего уха</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2) защиту от попадания в полость среднего уха микроорганизмов</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3) выравнивание давления по разные стороны барабанной перепонки</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4) передачу звуковых колебаний от барабанной перепонки к слуховым косточкам среднего уха</w:t>
      </w:r>
    </w:p>
    <w:p w:rsidR="00BF3AB3" w:rsidRPr="00BF3AB3" w:rsidRDefault="00BF3AB3" w:rsidP="008B346B">
      <w:pPr>
        <w:shd w:val="clear" w:color="auto" w:fill="FFFFFF"/>
        <w:spacing w:after="0"/>
        <w:ind w:firstLine="375"/>
        <w:jc w:val="both"/>
        <w:rPr>
          <w:rFonts w:ascii="Times New Roman" w:hAnsi="Times New Roman"/>
          <w:color w:val="000000"/>
          <w:sz w:val="24"/>
          <w:szCs w:val="24"/>
        </w:rPr>
      </w:pPr>
      <w:r w:rsidRPr="00BF3AB3">
        <w:rPr>
          <w:rFonts w:ascii="Times New Roman" w:hAnsi="Times New Roman"/>
          <w:noProof/>
          <w:sz w:val="24"/>
          <w:szCs w:val="24"/>
          <w:lang w:eastAsia="ru-RU"/>
        </w:rPr>
        <w:drawing>
          <wp:inline distT="0" distB="0" distL="0" distR="0" wp14:anchorId="7F3A1831" wp14:editId="72BF14B9">
            <wp:extent cx="1899920" cy="1626870"/>
            <wp:effectExtent l="19050" t="0" r="5080" b="0"/>
            <wp:docPr id="7" name="Рисунок 2" descr="https://bio-oge.sdamgia.ru/get_file?id=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bio-oge.sdamgia.ru/get_file?id=3688"/>
                    <pic:cNvPicPr>
                      <a:picLocks noChangeAspect="1" noChangeArrowheads="1"/>
                    </pic:cNvPicPr>
                  </pic:nvPicPr>
                  <pic:blipFill>
                    <a:blip r:embed="rId20" cstate="print"/>
                    <a:srcRect/>
                    <a:stretch>
                      <a:fillRect/>
                    </a:stretch>
                  </pic:blipFill>
                  <pic:spPr bwMode="auto">
                    <a:xfrm>
                      <a:off x="0" y="0"/>
                      <a:ext cx="1899920" cy="1626870"/>
                    </a:xfrm>
                    <a:prstGeom prst="rect">
                      <a:avLst/>
                    </a:prstGeom>
                    <a:noFill/>
                    <a:ln w="9525">
                      <a:noFill/>
                      <a:miter lim="800000"/>
                      <a:headEnd/>
                      <a:tailEnd/>
                    </a:ln>
                  </pic:spPr>
                </pic:pic>
              </a:graphicData>
            </a:graphic>
          </wp:inline>
        </w:drawing>
      </w:r>
    </w:p>
    <w:p w:rsidR="00BF3AB3" w:rsidRPr="00BF3AB3" w:rsidRDefault="00BF3AB3" w:rsidP="008B346B">
      <w:pPr>
        <w:spacing w:after="0"/>
        <w:jc w:val="both"/>
        <w:rPr>
          <w:rFonts w:ascii="Times New Roman" w:hAnsi="Times New Roman"/>
          <w:b/>
          <w:bCs/>
          <w:color w:val="000000"/>
          <w:sz w:val="24"/>
          <w:szCs w:val="24"/>
        </w:rPr>
      </w:pPr>
      <w:r w:rsidRPr="00BF3AB3">
        <w:rPr>
          <w:rFonts w:ascii="Times New Roman" w:hAnsi="Times New Roman"/>
          <w:b/>
          <w:bCs/>
          <w:color w:val="000000"/>
          <w:sz w:val="24"/>
          <w:szCs w:val="24"/>
        </w:rPr>
        <w:t>Задание 7</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Какой циф</w:t>
      </w:r>
      <w:r w:rsidRPr="00BF3AB3">
        <w:rPr>
          <w:rFonts w:ascii="Times New Roman" w:hAnsi="Times New Roman"/>
          <w:color w:val="000000"/>
          <w:sz w:val="24"/>
          <w:szCs w:val="24"/>
        </w:rPr>
        <w:softHyphen/>
        <w:t>рой на ри</w:t>
      </w:r>
      <w:r w:rsidRPr="00BF3AB3">
        <w:rPr>
          <w:rFonts w:ascii="Times New Roman" w:hAnsi="Times New Roman"/>
          <w:color w:val="000000"/>
          <w:sz w:val="24"/>
          <w:szCs w:val="24"/>
        </w:rPr>
        <w:softHyphen/>
        <w:t>сун</w:t>
      </w:r>
      <w:r w:rsidRPr="00BF3AB3">
        <w:rPr>
          <w:rFonts w:ascii="Times New Roman" w:hAnsi="Times New Roman"/>
          <w:color w:val="000000"/>
          <w:sz w:val="24"/>
          <w:szCs w:val="24"/>
        </w:rPr>
        <w:softHyphen/>
        <w:t>ке обо</w:t>
      </w:r>
      <w:r w:rsidRPr="00BF3AB3">
        <w:rPr>
          <w:rFonts w:ascii="Times New Roman" w:hAnsi="Times New Roman"/>
          <w:color w:val="000000"/>
          <w:sz w:val="24"/>
          <w:szCs w:val="24"/>
        </w:rPr>
        <w:softHyphen/>
        <w:t>зна</w:t>
      </w:r>
      <w:r w:rsidRPr="00BF3AB3">
        <w:rPr>
          <w:rFonts w:ascii="Times New Roman" w:hAnsi="Times New Roman"/>
          <w:color w:val="000000"/>
          <w:sz w:val="24"/>
          <w:szCs w:val="24"/>
        </w:rPr>
        <w:softHyphen/>
        <w:t>че</w:t>
      </w:r>
      <w:r w:rsidRPr="00BF3AB3">
        <w:rPr>
          <w:rFonts w:ascii="Times New Roman" w:hAnsi="Times New Roman"/>
          <w:color w:val="000000"/>
          <w:sz w:val="24"/>
          <w:szCs w:val="24"/>
        </w:rPr>
        <w:softHyphen/>
        <w:t>на часть органа слу</w:t>
      </w:r>
      <w:r w:rsidRPr="00BF3AB3">
        <w:rPr>
          <w:rFonts w:ascii="Times New Roman" w:hAnsi="Times New Roman"/>
          <w:color w:val="000000"/>
          <w:sz w:val="24"/>
          <w:szCs w:val="24"/>
        </w:rPr>
        <w:softHyphen/>
        <w:t>ха, уси</w:t>
      </w:r>
      <w:r w:rsidRPr="00BF3AB3">
        <w:rPr>
          <w:rFonts w:ascii="Times New Roman" w:hAnsi="Times New Roman"/>
          <w:color w:val="000000"/>
          <w:sz w:val="24"/>
          <w:szCs w:val="24"/>
        </w:rPr>
        <w:softHyphen/>
        <w:t>ли</w:t>
      </w:r>
      <w:r w:rsidRPr="00BF3AB3">
        <w:rPr>
          <w:rFonts w:ascii="Times New Roman" w:hAnsi="Times New Roman"/>
          <w:color w:val="000000"/>
          <w:sz w:val="24"/>
          <w:szCs w:val="24"/>
        </w:rPr>
        <w:softHyphen/>
        <w:t>ва</w:t>
      </w:r>
      <w:r w:rsidRPr="00BF3AB3">
        <w:rPr>
          <w:rFonts w:ascii="Times New Roman" w:hAnsi="Times New Roman"/>
          <w:color w:val="000000"/>
          <w:sz w:val="24"/>
          <w:szCs w:val="24"/>
        </w:rPr>
        <w:softHyphen/>
        <w:t>ю</w:t>
      </w:r>
      <w:r w:rsidRPr="00BF3AB3">
        <w:rPr>
          <w:rFonts w:ascii="Times New Roman" w:hAnsi="Times New Roman"/>
          <w:color w:val="000000"/>
          <w:sz w:val="24"/>
          <w:szCs w:val="24"/>
        </w:rPr>
        <w:softHyphen/>
        <w:t>щая зву</w:t>
      </w:r>
      <w:r w:rsidRPr="00BF3AB3">
        <w:rPr>
          <w:rFonts w:ascii="Times New Roman" w:hAnsi="Times New Roman"/>
          <w:color w:val="000000"/>
          <w:sz w:val="24"/>
          <w:szCs w:val="24"/>
        </w:rPr>
        <w:softHyphen/>
        <w:t>ко</w:t>
      </w:r>
      <w:r w:rsidRPr="00BF3AB3">
        <w:rPr>
          <w:rFonts w:ascii="Times New Roman" w:hAnsi="Times New Roman"/>
          <w:color w:val="000000"/>
          <w:sz w:val="24"/>
          <w:szCs w:val="24"/>
        </w:rPr>
        <w:softHyphen/>
        <w:t>вые колебания?</w:t>
      </w:r>
    </w:p>
    <w:p w:rsidR="00BF3AB3" w:rsidRPr="00BF3AB3" w:rsidRDefault="00BF3AB3" w:rsidP="008B346B">
      <w:pPr>
        <w:spacing w:after="0"/>
        <w:ind w:firstLine="375"/>
        <w:jc w:val="both"/>
        <w:rPr>
          <w:rFonts w:ascii="Times New Roman" w:hAnsi="Times New Roman"/>
          <w:color w:val="000000"/>
          <w:sz w:val="24"/>
          <w:szCs w:val="24"/>
        </w:rPr>
      </w:pPr>
    </w:p>
    <w:p w:rsidR="00BF3AB3" w:rsidRPr="00BF3AB3" w:rsidRDefault="00BF3AB3" w:rsidP="008B346B">
      <w:pPr>
        <w:spacing w:after="0"/>
        <w:jc w:val="both"/>
        <w:rPr>
          <w:rFonts w:ascii="Times New Roman" w:hAnsi="Times New Roman"/>
          <w:b/>
          <w:bCs/>
          <w:color w:val="000000"/>
          <w:sz w:val="24"/>
          <w:szCs w:val="24"/>
        </w:rPr>
      </w:pPr>
      <w:r w:rsidRPr="00BF3AB3">
        <w:rPr>
          <w:rFonts w:ascii="Times New Roman" w:hAnsi="Times New Roman"/>
          <w:b/>
          <w:bCs/>
          <w:color w:val="000000"/>
          <w:sz w:val="24"/>
          <w:szCs w:val="24"/>
        </w:rPr>
        <w:t> Задание 8</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Какой циф</w:t>
      </w:r>
      <w:r w:rsidRPr="00BF3AB3">
        <w:rPr>
          <w:rFonts w:ascii="Times New Roman" w:hAnsi="Times New Roman"/>
          <w:color w:val="000000"/>
          <w:sz w:val="24"/>
          <w:szCs w:val="24"/>
        </w:rPr>
        <w:softHyphen/>
        <w:t>рой на ри</w:t>
      </w:r>
      <w:r w:rsidRPr="00BF3AB3">
        <w:rPr>
          <w:rFonts w:ascii="Times New Roman" w:hAnsi="Times New Roman"/>
          <w:color w:val="000000"/>
          <w:sz w:val="24"/>
          <w:szCs w:val="24"/>
        </w:rPr>
        <w:softHyphen/>
        <w:t>сун</w:t>
      </w:r>
      <w:r w:rsidRPr="00BF3AB3">
        <w:rPr>
          <w:rFonts w:ascii="Times New Roman" w:hAnsi="Times New Roman"/>
          <w:color w:val="000000"/>
          <w:sz w:val="24"/>
          <w:szCs w:val="24"/>
        </w:rPr>
        <w:softHyphen/>
        <w:t>ке обо</w:t>
      </w:r>
      <w:r w:rsidRPr="00BF3AB3">
        <w:rPr>
          <w:rFonts w:ascii="Times New Roman" w:hAnsi="Times New Roman"/>
          <w:color w:val="000000"/>
          <w:sz w:val="24"/>
          <w:szCs w:val="24"/>
        </w:rPr>
        <w:softHyphen/>
        <w:t>зна</w:t>
      </w:r>
      <w:r w:rsidRPr="00BF3AB3">
        <w:rPr>
          <w:rFonts w:ascii="Times New Roman" w:hAnsi="Times New Roman"/>
          <w:color w:val="000000"/>
          <w:sz w:val="24"/>
          <w:szCs w:val="24"/>
        </w:rPr>
        <w:softHyphen/>
        <w:t>че</w:t>
      </w:r>
      <w:r w:rsidRPr="00BF3AB3">
        <w:rPr>
          <w:rFonts w:ascii="Times New Roman" w:hAnsi="Times New Roman"/>
          <w:color w:val="000000"/>
          <w:sz w:val="24"/>
          <w:szCs w:val="24"/>
        </w:rPr>
        <w:softHyphen/>
        <w:t>на часть слу</w:t>
      </w:r>
      <w:r w:rsidRPr="00BF3AB3">
        <w:rPr>
          <w:rFonts w:ascii="Times New Roman" w:hAnsi="Times New Roman"/>
          <w:color w:val="000000"/>
          <w:sz w:val="24"/>
          <w:szCs w:val="24"/>
        </w:rPr>
        <w:softHyphen/>
        <w:t>хо</w:t>
      </w:r>
      <w:r w:rsidRPr="00BF3AB3">
        <w:rPr>
          <w:rFonts w:ascii="Times New Roman" w:hAnsi="Times New Roman"/>
          <w:color w:val="000000"/>
          <w:sz w:val="24"/>
          <w:szCs w:val="24"/>
        </w:rPr>
        <w:softHyphen/>
        <w:t>во</w:t>
      </w:r>
      <w:r w:rsidRPr="00BF3AB3">
        <w:rPr>
          <w:rFonts w:ascii="Times New Roman" w:hAnsi="Times New Roman"/>
          <w:color w:val="000000"/>
          <w:sz w:val="24"/>
          <w:szCs w:val="24"/>
        </w:rPr>
        <w:softHyphen/>
        <w:t>го анализатора, пе</w:t>
      </w:r>
      <w:r w:rsidRPr="00BF3AB3">
        <w:rPr>
          <w:rFonts w:ascii="Times New Roman" w:hAnsi="Times New Roman"/>
          <w:color w:val="000000"/>
          <w:sz w:val="24"/>
          <w:szCs w:val="24"/>
        </w:rPr>
        <w:softHyphen/>
        <w:t>ре</w:t>
      </w:r>
      <w:r w:rsidRPr="00BF3AB3">
        <w:rPr>
          <w:rFonts w:ascii="Times New Roman" w:hAnsi="Times New Roman"/>
          <w:color w:val="000000"/>
          <w:sz w:val="24"/>
          <w:szCs w:val="24"/>
        </w:rPr>
        <w:softHyphen/>
        <w:t>да</w:t>
      </w:r>
      <w:r w:rsidRPr="00BF3AB3">
        <w:rPr>
          <w:rFonts w:ascii="Times New Roman" w:hAnsi="Times New Roman"/>
          <w:color w:val="000000"/>
          <w:sz w:val="24"/>
          <w:szCs w:val="24"/>
        </w:rPr>
        <w:softHyphen/>
        <w:t>ю</w:t>
      </w:r>
      <w:r w:rsidRPr="00BF3AB3">
        <w:rPr>
          <w:rFonts w:ascii="Times New Roman" w:hAnsi="Times New Roman"/>
          <w:color w:val="000000"/>
          <w:sz w:val="24"/>
          <w:szCs w:val="24"/>
        </w:rPr>
        <w:softHyphen/>
        <w:t>щая зву</w:t>
      </w:r>
      <w:r w:rsidRPr="00BF3AB3">
        <w:rPr>
          <w:rFonts w:ascii="Times New Roman" w:hAnsi="Times New Roman"/>
          <w:color w:val="000000"/>
          <w:sz w:val="24"/>
          <w:szCs w:val="24"/>
        </w:rPr>
        <w:softHyphen/>
        <w:t>ко</w:t>
      </w:r>
      <w:r w:rsidRPr="00BF3AB3">
        <w:rPr>
          <w:rFonts w:ascii="Times New Roman" w:hAnsi="Times New Roman"/>
          <w:color w:val="000000"/>
          <w:sz w:val="24"/>
          <w:szCs w:val="24"/>
        </w:rPr>
        <w:softHyphen/>
        <w:t>вые ко</w:t>
      </w:r>
      <w:r w:rsidRPr="00BF3AB3">
        <w:rPr>
          <w:rFonts w:ascii="Times New Roman" w:hAnsi="Times New Roman"/>
          <w:color w:val="000000"/>
          <w:sz w:val="24"/>
          <w:szCs w:val="24"/>
        </w:rPr>
        <w:softHyphen/>
        <w:t>ле</w:t>
      </w:r>
      <w:r w:rsidRPr="00BF3AB3">
        <w:rPr>
          <w:rFonts w:ascii="Times New Roman" w:hAnsi="Times New Roman"/>
          <w:color w:val="000000"/>
          <w:sz w:val="24"/>
          <w:szCs w:val="24"/>
        </w:rPr>
        <w:softHyphen/>
        <w:t>ба</w:t>
      </w:r>
      <w:r w:rsidRPr="00BF3AB3">
        <w:rPr>
          <w:rFonts w:ascii="Times New Roman" w:hAnsi="Times New Roman"/>
          <w:color w:val="000000"/>
          <w:sz w:val="24"/>
          <w:szCs w:val="24"/>
        </w:rPr>
        <w:softHyphen/>
        <w:t>ния от на</w:t>
      </w:r>
      <w:r w:rsidRPr="00BF3AB3">
        <w:rPr>
          <w:rFonts w:ascii="Times New Roman" w:hAnsi="Times New Roman"/>
          <w:color w:val="000000"/>
          <w:sz w:val="24"/>
          <w:szCs w:val="24"/>
        </w:rPr>
        <w:softHyphen/>
        <w:t>руж</w:t>
      </w:r>
      <w:r w:rsidRPr="00BF3AB3">
        <w:rPr>
          <w:rFonts w:ascii="Times New Roman" w:hAnsi="Times New Roman"/>
          <w:color w:val="000000"/>
          <w:sz w:val="24"/>
          <w:szCs w:val="24"/>
        </w:rPr>
        <w:softHyphen/>
        <w:t>ного к сред</w:t>
      </w:r>
      <w:r w:rsidRPr="00BF3AB3">
        <w:rPr>
          <w:rFonts w:ascii="Times New Roman" w:hAnsi="Times New Roman"/>
          <w:color w:val="000000"/>
          <w:sz w:val="24"/>
          <w:szCs w:val="24"/>
        </w:rPr>
        <w:softHyphen/>
        <w:t>не</w:t>
      </w:r>
      <w:r w:rsidRPr="00BF3AB3">
        <w:rPr>
          <w:rFonts w:ascii="Times New Roman" w:hAnsi="Times New Roman"/>
          <w:color w:val="000000"/>
          <w:sz w:val="24"/>
          <w:szCs w:val="24"/>
        </w:rPr>
        <w:softHyphen/>
        <w:t>му уху?</w:t>
      </w:r>
    </w:p>
    <w:p w:rsidR="00BF3AB3" w:rsidRPr="00BF3AB3" w:rsidRDefault="00BF3AB3" w:rsidP="008B346B">
      <w:pPr>
        <w:spacing w:after="0"/>
        <w:ind w:firstLine="375"/>
        <w:jc w:val="both"/>
        <w:rPr>
          <w:rFonts w:ascii="Times New Roman" w:hAnsi="Times New Roman"/>
          <w:color w:val="000000"/>
          <w:sz w:val="24"/>
          <w:szCs w:val="24"/>
        </w:rPr>
      </w:pPr>
    </w:p>
    <w:p w:rsidR="00BF3AB3" w:rsidRPr="00BF3AB3" w:rsidRDefault="00BF3AB3" w:rsidP="008B346B">
      <w:pPr>
        <w:spacing w:after="0"/>
        <w:jc w:val="both"/>
        <w:rPr>
          <w:rFonts w:ascii="Times New Roman" w:hAnsi="Times New Roman"/>
          <w:b/>
          <w:bCs/>
          <w:color w:val="000000"/>
          <w:sz w:val="24"/>
          <w:szCs w:val="24"/>
        </w:rPr>
      </w:pPr>
      <w:r w:rsidRPr="00BF3AB3">
        <w:rPr>
          <w:rFonts w:ascii="Times New Roman" w:hAnsi="Times New Roman"/>
          <w:b/>
          <w:bCs/>
          <w:color w:val="000000"/>
          <w:sz w:val="24"/>
          <w:szCs w:val="24"/>
        </w:rPr>
        <w:t>Задание 9</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Какой циф</w:t>
      </w:r>
      <w:r w:rsidRPr="00BF3AB3">
        <w:rPr>
          <w:rFonts w:ascii="Times New Roman" w:hAnsi="Times New Roman"/>
          <w:color w:val="000000"/>
          <w:sz w:val="24"/>
          <w:szCs w:val="24"/>
        </w:rPr>
        <w:softHyphen/>
        <w:t>рой на ри</w:t>
      </w:r>
      <w:r w:rsidRPr="00BF3AB3">
        <w:rPr>
          <w:rFonts w:ascii="Times New Roman" w:hAnsi="Times New Roman"/>
          <w:color w:val="000000"/>
          <w:sz w:val="24"/>
          <w:szCs w:val="24"/>
        </w:rPr>
        <w:softHyphen/>
        <w:t>сун</w:t>
      </w:r>
      <w:r w:rsidRPr="00BF3AB3">
        <w:rPr>
          <w:rFonts w:ascii="Times New Roman" w:hAnsi="Times New Roman"/>
          <w:color w:val="000000"/>
          <w:sz w:val="24"/>
          <w:szCs w:val="24"/>
        </w:rPr>
        <w:softHyphen/>
        <w:t>ке обо</w:t>
      </w:r>
      <w:r w:rsidRPr="00BF3AB3">
        <w:rPr>
          <w:rFonts w:ascii="Times New Roman" w:hAnsi="Times New Roman"/>
          <w:color w:val="000000"/>
          <w:sz w:val="24"/>
          <w:szCs w:val="24"/>
        </w:rPr>
        <w:softHyphen/>
        <w:t>зна</w:t>
      </w:r>
      <w:r w:rsidRPr="00BF3AB3">
        <w:rPr>
          <w:rFonts w:ascii="Times New Roman" w:hAnsi="Times New Roman"/>
          <w:color w:val="000000"/>
          <w:sz w:val="24"/>
          <w:szCs w:val="24"/>
        </w:rPr>
        <w:softHyphen/>
        <w:t>че</w:t>
      </w:r>
      <w:r w:rsidRPr="00BF3AB3">
        <w:rPr>
          <w:rFonts w:ascii="Times New Roman" w:hAnsi="Times New Roman"/>
          <w:color w:val="000000"/>
          <w:sz w:val="24"/>
          <w:szCs w:val="24"/>
        </w:rPr>
        <w:softHyphen/>
        <w:t>на часть слу</w:t>
      </w:r>
      <w:r w:rsidRPr="00BF3AB3">
        <w:rPr>
          <w:rFonts w:ascii="Times New Roman" w:hAnsi="Times New Roman"/>
          <w:color w:val="000000"/>
          <w:sz w:val="24"/>
          <w:szCs w:val="24"/>
        </w:rPr>
        <w:softHyphen/>
        <w:t>хо</w:t>
      </w:r>
      <w:r w:rsidRPr="00BF3AB3">
        <w:rPr>
          <w:rFonts w:ascii="Times New Roman" w:hAnsi="Times New Roman"/>
          <w:color w:val="000000"/>
          <w:sz w:val="24"/>
          <w:szCs w:val="24"/>
        </w:rPr>
        <w:softHyphen/>
        <w:t>во</w:t>
      </w:r>
      <w:r w:rsidRPr="00BF3AB3">
        <w:rPr>
          <w:rFonts w:ascii="Times New Roman" w:hAnsi="Times New Roman"/>
          <w:color w:val="000000"/>
          <w:sz w:val="24"/>
          <w:szCs w:val="24"/>
        </w:rPr>
        <w:softHyphen/>
        <w:t>го анализатора, участ</w:t>
      </w:r>
      <w:r w:rsidRPr="00BF3AB3">
        <w:rPr>
          <w:rFonts w:ascii="Times New Roman" w:hAnsi="Times New Roman"/>
          <w:color w:val="000000"/>
          <w:sz w:val="24"/>
          <w:szCs w:val="24"/>
        </w:rPr>
        <w:softHyphen/>
        <w:t>ву</w:t>
      </w:r>
      <w:r w:rsidRPr="00BF3AB3">
        <w:rPr>
          <w:rFonts w:ascii="Times New Roman" w:hAnsi="Times New Roman"/>
          <w:color w:val="000000"/>
          <w:sz w:val="24"/>
          <w:szCs w:val="24"/>
        </w:rPr>
        <w:softHyphen/>
        <w:t>ю</w:t>
      </w:r>
      <w:r w:rsidRPr="00BF3AB3">
        <w:rPr>
          <w:rFonts w:ascii="Times New Roman" w:hAnsi="Times New Roman"/>
          <w:color w:val="000000"/>
          <w:sz w:val="24"/>
          <w:szCs w:val="24"/>
        </w:rPr>
        <w:softHyphen/>
        <w:t>щая в опре</w:t>
      </w:r>
      <w:r w:rsidRPr="00BF3AB3">
        <w:rPr>
          <w:rFonts w:ascii="Times New Roman" w:hAnsi="Times New Roman"/>
          <w:color w:val="000000"/>
          <w:sz w:val="24"/>
          <w:szCs w:val="24"/>
        </w:rPr>
        <w:softHyphen/>
        <w:t>де</w:t>
      </w:r>
      <w:r w:rsidRPr="00BF3AB3">
        <w:rPr>
          <w:rFonts w:ascii="Times New Roman" w:hAnsi="Times New Roman"/>
          <w:color w:val="000000"/>
          <w:sz w:val="24"/>
          <w:szCs w:val="24"/>
        </w:rPr>
        <w:softHyphen/>
        <w:t>ле</w:t>
      </w:r>
      <w:r w:rsidRPr="00BF3AB3">
        <w:rPr>
          <w:rFonts w:ascii="Times New Roman" w:hAnsi="Times New Roman"/>
          <w:color w:val="000000"/>
          <w:sz w:val="24"/>
          <w:szCs w:val="24"/>
        </w:rPr>
        <w:softHyphen/>
        <w:t>нии по</w:t>
      </w:r>
      <w:r w:rsidRPr="00BF3AB3">
        <w:rPr>
          <w:rFonts w:ascii="Times New Roman" w:hAnsi="Times New Roman"/>
          <w:color w:val="000000"/>
          <w:sz w:val="24"/>
          <w:szCs w:val="24"/>
        </w:rPr>
        <w:softHyphen/>
        <w:t>ло</w:t>
      </w:r>
      <w:r w:rsidRPr="00BF3AB3">
        <w:rPr>
          <w:rFonts w:ascii="Times New Roman" w:hAnsi="Times New Roman"/>
          <w:color w:val="000000"/>
          <w:sz w:val="24"/>
          <w:szCs w:val="24"/>
        </w:rPr>
        <w:softHyphen/>
        <w:t>же</w:t>
      </w:r>
      <w:r w:rsidRPr="00BF3AB3">
        <w:rPr>
          <w:rFonts w:ascii="Times New Roman" w:hAnsi="Times New Roman"/>
          <w:color w:val="000000"/>
          <w:sz w:val="24"/>
          <w:szCs w:val="24"/>
        </w:rPr>
        <w:softHyphen/>
        <w:t>ния тела в пространстве?</w:t>
      </w:r>
    </w:p>
    <w:p w:rsidR="00BF3AB3" w:rsidRPr="00BF3AB3" w:rsidRDefault="00BF3AB3" w:rsidP="008B346B">
      <w:pPr>
        <w:spacing w:after="0"/>
        <w:jc w:val="both"/>
        <w:rPr>
          <w:rFonts w:ascii="Times New Roman" w:hAnsi="Times New Roman"/>
          <w:b/>
          <w:bCs/>
          <w:color w:val="000000"/>
          <w:sz w:val="24"/>
          <w:szCs w:val="24"/>
        </w:rPr>
      </w:pPr>
      <w:r w:rsidRPr="00BF3AB3">
        <w:rPr>
          <w:rFonts w:ascii="Times New Roman" w:hAnsi="Times New Roman"/>
          <w:b/>
          <w:bCs/>
          <w:color w:val="000000"/>
          <w:sz w:val="24"/>
          <w:szCs w:val="24"/>
        </w:rPr>
        <w:t>Задание 10</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Какой бук</w:t>
      </w:r>
      <w:r w:rsidRPr="00BF3AB3">
        <w:rPr>
          <w:rFonts w:ascii="Times New Roman" w:hAnsi="Times New Roman"/>
          <w:color w:val="000000"/>
          <w:sz w:val="24"/>
          <w:szCs w:val="24"/>
        </w:rPr>
        <w:softHyphen/>
        <w:t>вой на ри</w:t>
      </w:r>
      <w:r w:rsidRPr="00BF3AB3">
        <w:rPr>
          <w:rFonts w:ascii="Times New Roman" w:hAnsi="Times New Roman"/>
          <w:color w:val="000000"/>
          <w:sz w:val="24"/>
          <w:szCs w:val="24"/>
        </w:rPr>
        <w:softHyphen/>
        <w:t>сун</w:t>
      </w:r>
      <w:r w:rsidRPr="00BF3AB3">
        <w:rPr>
          <w:rFonts w:ascii="Times New Roman" w:hAnsi="Times New Roman"/>
          <w:color w:val="000000"/>
          <w:sz w:val="24"/>
          <w:szCs w:val="24"/>
        </w:rPr>
        <w:softHyphen/>
        <w:t>ке обо</w:t>
      </w:r>
      <w:r w:rsidRPr="00BF3AB3">
        <w:rPr>
          <w:rFonts w:ascii="Times New Roman" w:hAnsi="Times New Roman"/>
          <w:color w:val="000000"/>
          <w:sz w:val="24"/>
          <w:szCs w:val="24"/>
        </w:rPr>
        <w:softHyphen/>
        <w:t>зна</w:t>
      </w:r>
      <w:r w:rsidRPr="00BF3AB3">
        <w:rPr>
          <w:rFonts w:ascii="Times New Roman" w:hAnsi="Times New Roman"/>
          <w:color w:val="000000"/>
          <w:sz w:val="24"/>
          <w:szCs w:val="24"/>
        </w:rPr>
        <w:softHyphen/>
        <w:t>чен орган, пе</w:t>
      </w:r>
      <w:r w:rsidRPr="00BF3AB3">
        <w:rPr>
          <w:rFonts w:ascii="Times New Roman" w:hAnsi="Times New Roman"/>
          <w:color w:val="000000"/>
          <w:sz w:val="24"/>
          <w:szCs w:val="24"/>
        </w:rPr>
        <w:softHyphen/>
        <w:t>ре</w:t>
      </w:r>
      <w:r w:rsidRPr="00BF3AB3">
        <w:rPr>
          <w:rFonts w:ascii="Times New Roman" w:hAnsi="Times New Roman"/>
          <w:color w:val="000000"/>
          <w:sz w:val="24"/>
          <w:szCs w:val="24"/>
        </w:rPr>
        <w:softHyphen/>
        <w:t>во</w:t>
      </w:r>
      <w:r w:rsidRPr="00BF3AB3">
        <w:rPr>
          <w:rFonts w:ascii="Times New Roman" w:hAnsi="Times New Roman"/>
          <w:color w:val="000000"/>
          <w:sz w:val="24"/>
          <w:szCs w:val="24"/>
        </w:rPr>
        <w:softHyphen/>
        <w:t>дя</w:t>
      </w:r>
      <w:r w:rsidRPr="00BF3AB3">
        <w:rPr>
          <w:rFonts w:ascii="Times New Roman" w:hAnsi="Times New Roman"/>
          <w:color w:val="000000"/>
          <w:sz w:val="24"/>
          <w:szCs w:val="24"/>
        </w:rPr>
        <w:softHyphen/>
        <w:t>щий зву</w:t>
      </w:r>
      <w:r w:rsidRPr="00BF3AB3">
        <w:rPr>
          <w:rFonts w:ascii="Times New Roman" w:hAnsi="Times New Roman"/>
          <w:color w:val="000000"/>
          <w:sz w:val="24"/>
          <w:szCs w:val="24"/>
        </w:rPr>
        <w:softHyphen/>
        <w:t>ко</w:t>
      </w:r>
      <w:r w:rsidRPr="00BF3AB3">
        <w:rPr>
          <w:rFonts w:ascii="Times New Roman" w:hAnsi="Times New Roman"/>
          <w:color w:val="000000"/>
          <w:sz w:val="24"/>
          <w:szCs w:val="24"/>
        </w:rPr>
        <w:softHyphen/>
        <w:t>вые ко</w:t>
      </w:r>
      <w:r w:rsidRPr="00BF3AB3">
        <w:rPr>
          <w:rFonts w:ascii="Times New Roman" w:hAnsi="Times New Roman"/>
          <w:color w:val="000000"/>
          <w:sz w:val="24"/>
          <w:szCs w:val="24"/>
        </w:rPr>
        <w:softHyphen/>
        <w:t>ле</w:t>
      </w:r>
      <w:r w:rsidRPr="00BF3AB3">
        <w:rPr>
          <w:rFonts w:ascii="Times New Roman" w:hAnsi="Times New Roman"/>
          <w:color w:val="000000"/>
          <w:sz w:val="24"/>
          <w:szCs w:val="24"/>
        </w:rPr>
        <w:softHyphen/>
        <w:t>ба</w:t>
      </w:r>
      <w:r w:rsidRPr="00BF3AB3">
        <w:rPr>
          <w:rFonts w:ascii="Times New Roman" w:hAnsi="Times New Roman"/>
          <w:color w:val="000000"/>
          <w:sz w:val="24"/>
          <w:szCs w:val="24"/>
        </w:rPr>
        <w:softHyphen/>
        <w:t>ния в элек</w:t>
      </w:r>
      <w:r w:rsidRPr="00BF3AB3">
        <w:rPr>
          <w:rFonts w:ascii="Times New Roman" w:hAnsi="Times New Roman"/>
          <w:color w:val="000000"/>
          <w:sz w:val="24"/>
          <w:szCs w:val="24"/>
        </w:rPr>
        <w:softHyphen/>
        <w:t>три</w:t>
      </w:r>
      <w:r w:rsidRPr="00BF3AB3">
        <w:rPr>
          <w:rFonts w:ascii="Times New Roman" w:hAnsi="Times New Roman"/>
          <w:color w:val="000000"/>
          <w:sz w:val="24"/>
          <w:szCs w:val="24"/>
        </w:rPr>
        <w:softHyphen/>
        <w:t>че</w:t>
      </w:r>
      <w:r w:rsidRPr="00BF3AB3">
        <w:rPr>
          <w:rFonts w:ascii="Times New Roman" w:hAnsi="Times New Roman"/>
          <w:color w:val="000000"/>
          <w:sz w:val="24"/>
          <w:szCs w:val="24"/>
        </w:rPr>
        <w:softHyphen/>
        <w:t>ские импульсы?</w:t>
      </w:r>
    </w:p>
    <w:p w:rsidR="00BF3AB3" w:rsidRPr="00BF3AB3" w:rsidRDefault="00BF3AB3" w:rsidP="008B346B">
      <w:pPr>
        <w:spacing w:after="0"/>
        <w:jc w:val="both"/>
        <w:rPr>
          <w:rFonts w:ascii="Times New Roman" w:hAnsi="Times New Roman"/>
          <w:color w:val="000000"/>
          <w:sz w:val="24"/>
          <w:szCs w:val="24"/>
        </w:rPr>
      </w:pPr>
      <w:r w:rsidRPr="00BF3AB3">
        <w:rPr>
          <w:rFonts w:ascii="Times New Roman" w:hAnsi="Times New Roman"/>
          <w:noProof/>
          <w:color w:val="000000"/>
          <w:sz w:val="24"/>
          <w:szCs w:val="24"/>
          <w:lang w:eastAsia="ru-RU"/>
        </w:rPr>
        <w:drawing>
          <wp:inline distT="0" distB="0" distL="0" distR="0" wp14:anchorId="278AE00A" wp14:editId="15C1A997">
            <wp:extent cx="2018665" cy="1876425"/>
            <wp:effectExtent l="19050" t="0" r="635" b="0"/>
            <wp:docPr id="8" name="Рисунок 6" descr="https://bio-oge.sdamgia.ru/get_file?id=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bio-oge.sdamgia.ru/get_file?id=7468"/>
                    <pic:cNvPicPr>
                      <a:picLocks noChangeAspect="1" noChangeArrowheads="1"/>
                    </pic:cNvPicPr>
                  </pic:nvPicPr>
                  <pic:blipFill>
                    <a:blip r:embed="rId21" cstate="print"/>
                    <a:srcRect/>
                    <a:stretch>
                      <a:fillRect/>
                    </a:stretch>
                  </pic:blipFill>
                  <pic:spPr bwMode="auto">
                    <a:xfrm>
                      <a:off x="0" y="0"/>
                      <a:ext cx="2018665" cy="1876425"/>
                    </a:xfrm>
                    <a:prstGeom prst="rect">
                      <a:avLst/>
                    </a:prstGeom>
                    <a:noFill/>
                    <a:ln w="9525">
                      <a:noFill/>
                      <a:miter lim="800000"/>
                      <a:headEnd/>
                      <a:tailEnd/>
                    </a:ln>
                  </pic:spPr>
                </pic:pic>
              </a:graphicData>
            </a:graphic>
          </wp:inline>
        </w:drawing>
      </w:r>
    </w:p>
    <w:p w:rsidR="00BF3AB3" w:rsidRPr="00BF3AB3" w:rsidRDefault="00BF3AB3" w:rsidP="008B346B">
      <w:pPr>
        <w:spacing w:after="0"/>
        <w:jc w:val="both"/>
        <w:rPr>
          <w:rFonts w:ascii="Times New Roman" w:hAnsi="Times New Roman"/>
          <w:color w:val="000000"/>
          <w:sz w:val="24"/>
          <w:szCs w:val="24"/>
        </w:rPr>
      </w:pPr>
      <w:r w:rsidRPr="00BF3AB3">
        <w:rPr>
          <w:rFonts w:ascii="Times New Roman" w:hAnsi="Times New Roman"/>
          <w:color w:val="000000"/>
          <w:sz w:val="24"/>
          <w:szCs w:val="24"/>
        </w:rPr>
        <w:t> </w:t>
      </w:r>
    </w:p>
    <w:p w:rsidR="00BF3AB3" w:rsidRPr="00BF3AB3" w:rsidRDefault="00BF3AB3" w:rsidP="008B346B">
      <w:pPr>
        <w:spacing w:after="0"/>
        <w:jc w:val="both"/>
        <w:rPr>
          <w:rFonts w:ascii="Times New Roman" w:hAnsi="Times New Roman"/>
          <w:b/>
          <w:bCs/>
          <w:color w:val="000000"/>
          <w:sz w:val="24"/>
          <w:szCs w:val="24"/>
        </w:rPr>
      </w:pPr>
      <w:r w:rsidRPr="00BF3AB3">
        <w:rPr>
          <w:rFonts w:ascii="Times New Roman" w:hAnsi="Times New Roman"/>
          <w:b/>
          <w:bCs/>
          <w:color w:val="000000"/>
          <w:sz w:val="24"/>
          <w:szCs w:val="24"/>
        </w:rPr>
        <w:t>Задание 11</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Отдел слу</w:t>
      </w:r>
      <w:r w:rsidRPr="00BF3AB3">
        <w:rPr>
          <w:rFonts w:ascii="Times New Roman" w:hAnsi="Times New Roman"/>
          <w:color w:val="000000"/>
          <w:sz w:val="24"/>
          <w:szCs w:val="24"/>
        </w:rPr>
        <w:softHyphen/>
        <w:t>хо</w:t>
      </w:r>
      <w:r w:rsidRPr="00BF3AB3">
        <w:rPr>
          <w:rFonts w:ascii="Times New Roman" w:hAnsi="Times New Roman"/>
          <w:color w:val="000000"/>
          <w:sz w:val="24"/>
          <w:szCs w:val="24"/>
        </w:rPr>
        <w:softHyphen/>
        <w:t>во</w:t>
      </w:r>
      <w:r w:rsidRPr="00BF3AB3">
        <w:rPr>
          <w:rFonts w:ascii="Times New Roman" w:hAnsi="Times New Roman"/>
          <w:color w:val="000000"/>
          <w:sz w:val="24"/>
          <w:szCs w:val="24"/>
        </w:rPr>
        <w:softHyphen/>
        <w:t>го анализатора, пе</w:t>
      </w:r>
      <w:r w:rsidRPr="00BF3AB3">
        <w:rPr>
          <w:rFonts w:ascii="Times New Roman" w:hAnsi="Times New Roman"/>
          <w:color w:val="000000"/>
          <w:sz w:val="24"/>
          <w:szCs w:val="24"/>
        </w:rPr>
        <w:softHyphen/>
        <w:t>ре</w:t>
      </w:r>
      <w:r w:rsidRPr="00BF3AB3">
        <w:rPr>
          <w:rFonts w:ascii="Times New Roman" w:hAnsi="Times New Roman"/>
          <w:color w:val="000000"/>
          <w:sz w:val="24"/>
          <w:szCs w:val="24"/>
        </w:rPr>
        <w:softHyphen/>
        <w:t>да</w:t>
      </w:r>
      <w:r w:rsidRPr="00BF3AB3">
        <w:rPr>
          <w:rFonts w:ascii="Times New Roman" w:hAnsi="Times New Roman"/>
          <w:color w:val="000000"/>
          <w:sz w:val="24"/>
          <w:szCs w:val="24"/>
        </w:rPr>
        <w:softHyphen/>
        <w:t>ю</w:t>
      </w:r>
      <w:r w:rsidRPr="00BF3AB3">
        <w:rPr>
          <w:rFonts w:ascii="Times New Roman" w:hAnsi="Times New Roman"/>
          <w:color w:val="000000"/>
          <w:sz w:val="24"/>
          <w:szCs w:val="24"/>
        </w:rPr>
        <w:softHyphen/>
        <w:t>щий нерв</w:t>
      </w:r>
      <w:r w:rsidRPr="00BF3AB3">
        <w:rPr>
          <w:rFonts w:ascii="Times New Roman" w:hAnsi="Times New Roman"/>
          <w:color w:val="000000"/>
          <w:sz w:val="24"/>
          <w:szCs w:val="24"/>
        </w:rPr>
        <w:softHyphen/>
        <w:t>ные им</w:t>
      </w:r>
      <w:r w:rsidRPr="00BF3AB3">
        <w:rPr>
          <w:rFonts w:ascii="Times New Roman" w:hAnsi="Times New Roman"/>
          <w:color w:val="000000"/>
          <w:sz w:val="24"/>
          <w:szCs w:val="24"/>
        </w:rPr>
        <w:softHyphen/>
        <w:t>пуль</w:t>
      </w:r>
      <w:r w:rsidRPr="00BF3AB3">
        <w:rPr>
          <w:rFonts w:ascii="Times New Roman" w:hAnsi="Times New Roman"/>
          <w:color w:val="000000"/>
          <w:sz w:val="24"/>
          <w:szCs w:val="24"/>
        </w:rPr>
        <w:softHyphen/>
        <w:t>сы в го</w:t>
      </w:r>
      <w:r w:rsidRPr="00BF3AB3">
        <w:rPr>
          <w:rFonts w:ascii="Times New Roman" w:hAnsi="Times New Roman"/>
          <w:color w:val="000000"/>
          <w:sz w:val="24"/>
          <w:szCs w:val="24"/>
        </w:rPr>
        <w:softHyphen/>
        <w:t>лов</w:t>
      </w:r>
      <w:r w:rsidRPr="00BF3AB3">
        <w:rPr>
          <w:rFonts w:ascii="Times New Roman" w:hAnsi="Times New Roman"/>
          <w:color w:val="000000"/>
          <w:sz w:val="24"/>
          <w:szCs w:val="24"/>
        </w:rPr>
        <w:softHyphen/>
        <w:t>ной мозг, образован</w:t>
      </w:r>
    </w:p>
    <w:p w:rsidR="00BF3AB3" w:rsidRPr="00BF3AB3" w:rsidRDefault="00BF3AB3" w:rsidP="008B346B">
      <w:pPr>
        <w:spacing w:after="0"/>
        <w:jc w:val="both"/>
        <w:rPr>
          <w:rFonts w:ascii="Times New Roman" w:hAnsi="Times New Roman"/>
          <w:color w:val="000000"/>
          <w:sz w:val="24"/>
          <w:szCs w:val="24"/>
        </w:rPr>
      </w:pPr>
      <w:r w:rsidRPr="00BF3AB3">
        <w:rPr>
          <w:rFonts w:ascii="Times New Roman" w:hAnsi="Times New Roman"/>
          <w:color w:val="000000"/>
          <w:sz w:val="24"/>
          <w:szCs w:val="24"/>
        </w:rPr>
        <w:t> </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1) слу</w:t>
      </w:r>
      <w:r w:rsidRPr="00BF3AB3">
        <w:rPr>
          <w:rFonts w:ascii="Times New Roman" w:hAnsi="Times New Roman"/>
          <w:color w:val="000000"/>
          <w:sz w:val="24"/>
          <w:szCs w:val="24"/>
        </w:rPr>
        <w:softHyphen/>
        <w:t>хо</w:t>
      </w:r>
      <w:r w:rsidRPr="00BF3AB3">
        <w:rPr>
          <w:rFonts w:ascii="Times New Roman" w:hAnsi="Times New Roman"/>
          <w:color w:val="000000"/>
          <w:sz w:val="24"/>
          <w:szCs w:val="24"/>
        </w:rPr>
        <w:softHyphen/>
        <w:t>вы</w:t>
      </w:r>
      <w:r w:rsidRPr="00BF3AB3">
        <w:rPr>
          <w:rFonts w:ascii="Times New Roman" w:hAnsi="Times New Roman"/>
          <w:color w:val="000000"/>
          <w:sz w:val="24"/>
          <w:szCs w:val="24"/>
        </w:rPr>
        <w:softHyphen/>
        <w:t>ми нервами</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2) слу</w:t>
      </w:r>
      <w:r w:rsidRPr="00BF3AB3">
        <w:rPr>
          <w:rFonts w:ascii="Times New Roman" w:hAnsi="Times New Roman"/>
          <w:color w:val="000000"/>
          <w:sz w:val="24"/>
          <w:szCs w:val="24"/>
        </w:rPr>
        <w:softHyphen/>
        <w:t>хо</w:t>
      </w:r>
      <w:r w:rsidRPr="00BF3AB3">
        <w:rPr>
          <w:rFonts w:ascii="Times New Roman" w:hAnsi="Times New Roman"/>
          <w:color w:val="000000"/>
          <w:sz w:val="24"/>
          <w:szCs w:val="24"/>
        </w:rPr>
        <w:softHyphen/>
        <w:t>вой трубой</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3) ба</w:t>
      </w:r>
      <w:r w:rsidRPr="00BF3AB3">
        <w:rPr>
          <w:rFonts w:ascii="Times New Roman" w:hAnsi="Times New Roman"/>
          <w:color w:val="000000"/>
          <w:sz w:val="24"/>
          <w:szCs w:val="24"/>
        </w:rPr>
        <w:softHyphen/>
        <w:t>ра</w:t>
      </w:r>
      <w:r w:rsidRPr="00BF3AB3">
        <w:rPr>
          <w:rFonts w:ascii="Times New Roman" w:hAnsi="Times New Roman"/>
          <w:color w:val="000000"/>
          <w:sz w:val="24"/>
          <w:szCs w:val="24"/>
        </w:rPr>
        <w:softHyphen/>
        <w:t>бан</w:t>
      </w:r>
      <w:r w:rsidRPr="00BF3AB3">
        <w:rPr>
          <w:rFonts w:ascii="Times New Roman" w:hAnsi="Times New Roman"/>
          <w:color w:val="000000"/>
          <w:sz w:val="24"/>
          <w:szCs w:val="24"/>
        </w:rPr>
        <w:softHyphen/>
        <w:t>ной перепонкой</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4) рецепторами, рас</w:t>
      </w:r>
      <w:r w:rsidRPr="00BF3AB3">
        <w:rPr>
          <w:rFonts w:ascii="Times New Roman" w:hAnsi="Times New Roman"/>
          <w:color w:val="000000"/>
          <w:sz w:val="24"/>
          <w:szCs w:val="24"/>
        </w:rPr>
        <w:softHyphen/>
        <w:t>по</w:t>
      </w:r>
      <w:r w:rsidRPr="00BF3AB3">
        <w:rPr>
          <w:rFonts w:ascii="Times New Roman" w:hAnsi="Times New Roman"/>
          <w:color w:val="000000"/>
          <w:sz w:val="24"/>
          <w:szCs w:val="24"/>
        </w:rPr>
        <w:softHyphen/>
        <w:t>ло</w:t>
      </w:r>
      <w:r w:rsidRPr="00BF3AB3">
        <w:rPr>
          <w:rFonts w:ascii="Times New Roman" w:hAnsi="Times New Roman"/>
          <w:color w:val="000000"/>
          <w:sz w:val="24"/>
          <w:szCs w:val="24"/>
        </w:rPr>
        <w:softHyphen/>
        <w:t>жен</w:t>
      </w:r>
      <w:r w:rsidRPr="00BF3AB3">
        <w:rPr>
          <w:rFonts w:ascii="Times New Roman" w:hAnsi="Times New Roman"/>
          <w:color w:val="000000"/>
          <w:sz w:val="24"/>
          <w:szCs w:val="24"/>
        </w:rPr>
        <w:softHyphen/>
        <w:t>ны</w:t>
      </w:r>
      <w:r w:rsidRPr="00BF3AB3">
        <w:rPr>
          <w:rFonts w:ascii="Times New Roman" w:hAnsi="Times New Roman"/>
          <w:color w:val="000000"/>
          <w:sz w:val="24"/>
          <w:szCs w:val="24"/>
        </w:rPr>
        <w:softHyphen/>
        <w:t>ми в улитке</w:t>
      </w:r>
    </w:p>
    <w:p w:rsidR="00BF3AB3" w:rsidRPr="00BF3AB3" w:rsidRDefault="00BF3AB3" w:rsidP="008B346B">
      <w:pPr>
        <w:spacing w:after="0"/>
        <w:ind w:firstLine="375"/>
        <w:jc w:val="both"/>
        <w:rPr>
          <w:rFonts w:ascii="Times New Roman" w:hAnsi="Times New Roman"/>
          <w:color w:val="000000"/>
          <w:sz w:val="24"/>
          <w:szCs w:val="24"/>
        </w:rPr>
      </w:pPr>
    </w:p>
    <w:p w:rsidR="00BF3AB3" w:rsidRPr="00BF3AB3" w:rsidRDefault="00BF3AB3" w:rsidP="008B346B">
      <w:pPr>
        <w:spacing w:after="0"/>
        <w:jc w:val="both"/>
        <w:rPr>
          <w:rFonts w:ascii="Times New Roman" w:hAnsi="Times New Roman"/>
          <w:color w:val="000000"/>
          <w:sz w:val="24"/>
          <w:szCs w:val="24"/>
        </w:rPr>
      </w:pPr>
      <w:r w:rsidRPr="00BF3AB3">
        <w:rPr>
          <w:rFonts w:ascii="Times New Roman" w:hAnsi="Times New Roman"/>
          <w:b/>
          <w:bCs/>
          <w:color w:val="000000"/>
          <w:sz w:val="24"/>
          <w:szCs w:val="24"/>
        </w:rPr>
        <w:t>Задание 12</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Рецепторы слу</w:t>
      </w:r>
      <w:r w:rsidRPr="00BF3AB3">
        <w:rPr>
          <w:rFonts w:ascii="Times New Roman" w:hAnsi="Times New Roman"/>
          <w:color w:val="000000"/>
          <w:sz w:val="24"/>
          <w:szCs w:val="24"/>
        </w:rPr>
        <w:softHyphen/>
        <w:t>хо</w:t>
      </w:r>
      <w:r w:rsidRPr="00BF3AB3">
        <w:rPr>
          <w:rFonts w:ascii="Times New Roman" w:hAnsi="Times New Roman"/>
          <w:color w:val="000000"/>
          <w:sz w:val="24"/>
          <w:szCs w:val="24"/>
        </w:rPr>
        <w:softHyphen/>
        <w:t>во</w:t>
      </w:r>
      <w:r w:rsidRPr="00BF3AB3">
        <w:rPr>
          <w:rFonts w:ascii="Times New Roman" w:hAnsi="Times New Roman"/>
          <w:color w:val="000000"/>
          <w:sz w:val="24"/>
          <w:szCs w:val="24"/>
        </w:rPr>
        <w:softHyphen/>
        <w:t>го ана</w:t>
      </w:r>
      <w:r w:rsidRPr="00BF3AB3">
        <w:rPr>
          <w:rFonts w:ascii="Times New Roman" w:hAnsi="Times New Roman"/>
          <w:color w:val="000000"/>
          <w:sz w:val="24"/>
          <w:szCs w:val="24"/>
        </w:rPr>
        <w:softHyphen/>
        <w:t>ли</w:t>
      </w:r>
      <w:r w:rsidRPr="00BF3AB3">
        <w:rPr>
          <w:rFonts w:ascii="Times New Roman" w:hAnsi="Times New Roman"/>
          <w:color w:val="000000"/>
          <w:sz w:val="24"/>
          <w:szCs w:val="24"/>
        </w:rPr>
        <w:softHyphen/>
        <w:t>за</w:t>
      </w:r>
      <w:r w:rsidRPr="00BF3AB3">
        <w:rPr>
          <w:rFonts w:ascii="Times New Roman" w:hAnsi="Times New Roman"/>
          <w:color w:val="000000"/>
          <w:sz w:val="24"/>
          <w:szCs w:val="24"/>
        </w:rPr>
        <w:softHyphen/>
        <w:t>то</w:t>
      </w:r>
      <w:r w:rsidRPr="00BF3AB3">
        <w:rPr>
          <w:rFonts w:ascii="Times New Roman" w:hAnsi="Times New Roman"/>
          <w:color w:val="000000"/>
          <w:sz w:val="24"/>
          <w:szCs w:val="24"/>
        </w:rPr>
        <w:softHyphen/>
        <w:t>ра рас</w:t>
      </w:r>
      <w:r w:rsidRPr="00BF3AB3">
        <w:rPr>
          <w:rFonts w:ascii="Times New Roman" w:hAnsi="Times New Roman"/>
          <w:color w:val="000000"/>
          <w:sz w:val="24"/>
          <w:szCs w:val="24"/>
        </w:rPr>
        <w:softHyphen/>
        <w:t>по</w:t>
      </w:r>
      <w:r w:rsidRPr="00BF3AB3">
        <w:rPr>
          <w:rFonts w:ascii="Times New Roman" w:hAnsi="Times New Roman"/>
          <w:color w:val="000000"/>
          <w:sz w:val="24"/>
          <w:szCs w:val="24"/>
        </w:rPr>
        <w:softHyphen/>
        <w:t>ло</w:t>
      </w:r>
      <w:r w:rsidRPr="00BF3AB3">
        <w:rPr>
          <w:rFonts w:ascii="Times New Roman" w:hAnsi="Times New Roman"/>
          <w:color w:val="000000"/>
          <w:sz w:val="24"/>
          <w:szCs w:val="24"/>
        </w:rPr>
        <w:softHyphen/>
        <w:t>же</w:t>
      </w:r>
      <w:r w:rsidRPr="00BF3AB3">
        <w:rPr>
          <w:rFonts w:ascii="Times New Roman" w:hAnsi="Times New Roman"/>
          <w:color w:val="000000"/>
          <w:sz w:val="24"/>
          <w:szCs w:val="24"/>
        </w:rPr>
        <w:softHyphen/>
        <w:t xml:space="preserve">ны </w:t>
      </w:r>
      <w:proofErr w:type="gramStart"/>
      <w:r w:rsidRPr="00BF3AB3">
        <w:rPr>
          <w:rFonts w:ascii="Times New Roman" w:hAnsi="Times New Roman"/>
          <w:color w:val="000000"/>
          <w:sz w:val="24"/>
          <w:szCs w:val="24"/>
        </w:rPr>
        <w:t>в</w:t>
      </w:r>
      <w:proofErr w:type="gramEnd"/>
      <w:r w:rsidRPr="00BF3AB3">
        <w:rPr>
          <w:rFonts w:ascii="Times New Roman" w:hAnsi="Times New Roman"/>
          <w:color w:val="000000"/>
          <w:sz w:val="24"/>
          <w:szCs w:val="24"/>
        </w:rPr>
        <w:t xml:space="preserve"> ……….</w:t>
      </w:r>
    </w:p>
    <w:p w:rsidR="00BF3AB3" w:rsidRPr="00BF3AB3" w:rsidRDefault="00BF3AB3" w:rsidP="008B346B">
      <w:pPr>
        <w:spacing w:after="0"/>
        <w:ind w:firstLine="375"/>
        <w:jc w:val="both"/>
        <w:rPr>
          <w:rFonts w:ascii="Times New Roman" w:hAnsi="Times New Roman"/>
          <w:color w:val="000000"/>
          <w:sz w:val="24"/>
          <w:szCs w:val="24"/>
        </w:rPr>
      </w:pPr>
    </w:p>
    <w:p w:rsidR="00BF3AB3" w:rsidRPr="00BF3AB3" w:rsidRDefault="00BF3AB3" w:rsidP="008B346B">
      <w:pPr>
        <w:spacing w:after="0"/>
        <w:ind w:firstLine="375"/>
        <w:jc w:val="both"/>
        <w:rPr>
          <w:rFonts w:ascii="Times New Roman" w:hAnsi="Times New Roman"/>
          <w:b/>
          <w:color w:val="000000"/>
          <w:sz w:val="24"/>
          <w:szCs w:val="24"/>
        </w:rPr>
      </w:pPr>
      <w:r w:rsidRPr="00BF3AB3">
        <w:rPr>
          <w:rFonts w:ascii="Times New Roman" w:hAnsi="Times New Roman"/>
          <w:b/>
          <w:color w:val="000000"/>
          <w:sz w:val="24"/>
          <w:szCs w:val="24"/>
        </w:rPr>
        <w:t xml:space="preserve">Приложение </w:t>
      </w:r>
      <w:r w:rsidR="00695A1F">
        <w:rPr>
          <w:rFonts w:ascii="Times New Roman" w:hAnsi="Times New Roman"/>
          <w:b/>
          <w:color w:val="000000"/>
          <w:sz w:val="24"/>
          <w:szCs w:val="24"/>
        </w:rPr>
        <w:t>6</w:t>
      </w:r>
    </w:p>
    <w:p w:rsidR="00BF3AB3" w:rsidRPr="00BF3AB3" w:rsidRDefault="00BF3AB3" w:rsidP="008B346B">
      <w:pPr>
        <w:spacing w:after="0"/>
        <w:ind w:firstLine="375"/>
        <w:jc w:val="both"/>
        <w:rPr>
          <w:rFonts w:ascii="Times New Roman" w:hAnsi="Times New Roman"/>
          <w:color w:val="000000"/>
          <w:sz w:val="24"/>
          <w:szCs w:val="24"/>
        </w:rPr>
      </w:pPr>
      <w:r w:rsidRPr="00BF3AB3">
        <w:rPr>
          <w:rFonts w:ascii="Times New Roman" w:hAnsi="Times New Roman"/>
          <w:color w:val="000000"/>
          <w:sz w:val="24"/>
          <w:szCs w:val="24"/>
        </w:rPr>
        <w:t>Задание «Верно ли утверждение?»</w:t>
      </w:r>
    </w:p>
    <w:p w:rsidR="00BF3AB3" w:rsidRPr="00BF3AB3" w:rsidRDefault="00BF3AB3" w:rsidP="008B346B">
      <w:pPr>
        <w:spacing w:after="0"/>
        <w:ind w:firstLine="375"/>
        <w:jc w:val="both"/>
        <w:rPr>
          <w:rFonts w:ascii="Times New Roman" w:hAnsi="Times New Roman"/>
          <w:color w:val="000000"/>
          <w:sz w:val="24"/>
          <w:szCs w:val="24"/>
        </w:rPr>
      </w:pPr>
    </w:p>
    <w:p w:rsidR="00BF3AB3" w:rsidRPr="00BF3AB3" w:rsidRDefault="00BF3AB3" w:rsidP="008B346B">
      <w:pPr>
        <w:numPr>
          <w:ilvl w:val="0"/>
          <w:numId w:val="3"/>
        </w:numPr>
        <w:spacing w:after="0" w:line="240" w:lineRule="auto"/>
        <w:jc w:val="both"/>
        <w:rPr>
          <w:rFonts w:ascii="Times New Roman" w:hAnsi="Times New Roman"/>
          <w:color w:val="000000"/>
          <w:sz w:val="24"/>
          <w:szCs w:val="24"/>
        </w:rPr>
      </w:pPr>
      <w:r w:rsidRPr="00BF3AB3">
        <w:rPr>
          <w:rFonts w:ascii="Times New Roman" w:hAnsi="Times New Roman"/>
          <w:color w:val="000000"/>
          <w:sz w:val="24"/>
          <w:szCs w:val="24"/>
        </w:rPr>
        <w:t>Слуховые рецепторы находятся в улитке (да)</w:t>
      </w:r>
    </w:p>
    <w:p w:rsidR="00BF3AB3" w:rsidRPr="00BF3AB3" w:rsidRDefault="00BF3AB3" w:rsidP="008B346B">
      <w:pPr>
        <w:numPr>
          <w:ilvl w:val="0"/>
          <w:numId w:val="3"/>
        </w:numPr>
        <w:spacing w:after="0" w:line="240" w:lineRule="auto"/>
        <w:jc w:val="both"/>
        <w:rPr>
          <w:rFonts w:ascii="Times New Roman" w:hAnsi="Times New Roman"/>
          <w:color w:val="000000"/>
          <w:sz w:val="24"/>
          <w:szCs w:val="24"/>
        </w:rPr>
      </w:pPr>
      <w:proofErr w:type="spellStart"/>
      <w:r w:rsidRPr="00BF3AB3">
        <w:rPr>
          <w:rFonts w:ascii="Times New Roman" w:hAnsi="Times New Roman"/>
          <w:color w:val="000000"/>
          <w:sz w:val="24"/>
          <w:szCs w:val="24"/>
        </w:rPr>
        <w:t>Кортиев</w:t>
      </w:r>
      <w:proofErr w:type="spellEnd"/>
      <w:r w:rsidRPr="00BF3AB3">
        <w:rPr>
          <w:rFonts w:ascii="Times New Roman" w:hAnsi="Times New Roman"/>
          <w:color w:val="000000"/>
          <w:sz w:val="24"/>
          <w:szCs w:val="24"/>
        </w:rPr>
        <w:t xml:space="preserve"> орган относится к слуховому анализатору (да)</w:t>
      </w:r>
    </w:p>
    <w:p w:rsidR="00BF3AB3" w:rsidRPr="00BF3AB3" w:rsidRDefault="00BF3AB3" w:rsidP="008B346B">
      <w:pPr>
        <w:numPr>
          <w:ilvl w:val="0"/>
          <w:numId w:val="3"/>
        </w:numPr>
        <w:spacing w:after="0" w:line="240" w:lineRule="auto"/>
        <w:jc w:val="both"/>
        <w:rPr>
          <w:rFonts w:ascii="Times New Roman" w:hAnsi="Times New Roman"/>
          <w:color w:val="000000"/>
          <w:sz w:val="24"/>
          <w:szCs w:val="24"/>
        </w:rPr>
      </w:pPr>
      <w:r w:rsidRPr="00BF3AB3">
        <w:rPr>
          <w:rFonts w:ascii="Times New Roman" w:hAnsi="Times New Roman"/>
          <w:color w:val="000000"/>
          <w:sz w:val="24"/>
          <w:szCs w:val="24"/>
        </w:rPr>
        <w:t>Орган слуха рыб включает внутреннее и наружное ухо (нет)</w:t>
      </w:r>
    </w:p>
    <w:p w:rsidR="00BF3AB3" w:rsidRPr="00BF3AB3" w:rsidRDefault="00BF3AB3" w:rsidP="008B346B">
      <w:pPr>
        <w:numPr>
          <w:ilvl w:val="0"/>
          <w:numId w:val="3"/>
        </w:numPr>
        <w:spacing w:after="0" w:line="240" w:lineRule="auto"/>
        <w:jc w:val="both"/>
        <w:rPr>
          <w:rFonts w:ascii="Times New Roman" w:hAnsi="Times New Roman"/>
          <w:color w:val="000000"/>
          <w:sz w:val="24"/>
          <w:szCs w:val="24"/>
        </w:rPr>
      </w:pPr>
      <w:r w:rsidRPr="00BF3AB3">
        <w:rPr>
          <w:rFonts w:ascii="Times New Roman" w:hAnsi="Times New Roman"/>
          <w:color w:val="000000"/>
          <w:sz w:val="24"/>
          <w:szCs w:val="24"/>
        </w:rPr>
        <w:t xml:space="preserve">К слуховым косточкам относится </w:t>
      </w:r>
      <w:proofErr w:type="spellStart"/>
      <w:r w:rsidRPr="00BF3AB3">
        <w:rPr>
          <w:rFonts w:ascii="Times New Roman" w:hAnsi="Times New Roman"/>
          <w:color w:val="000000"/>
          <w:sz w:val="24"/>
          <w:szCs w:val="24"/>
        </w:rPr>
        <w:t>рубаночек</w:t>
      </w:r>
      <w:proofErr w:type="spellEnd"/>
      <w:r w:rsidRPr="00BF3AB3">
        <w:rPr>
          <w:rFonts w:ascii="Times New Roman" w:hAnsi="Times New Roman"/>
          <w:color w:val="000000"/>
          <w:sz w:val="24"/>
          <w:szCs w:val="24"/>
        </w:rPr>
        <w:t xml:space="preserve"> (нет)</w:t>
      </w:r>
    </w:p>
    <w:p w:rsidR="00BF3AB3" w:rsidRPr="00BF3AB3" w:rsidRDefault="00BF3AB3" w:rsidP="008B346B">
      <w:pPr>
        <w:numPr>
          <w:ilvl w:val="0"/>
          <w:numId w:val="3"/>
        </w:numPr>
        <w:spacing w:after="0" w:line="240" w:lineRule="auto"/>
        <w:jc w:val="both"/>
        <w:rPr>
          <w:rFonts w:ascii="Times New Roman" w:hAnsi="Times New Roman"/>
          <w:color w:val="000000"/>
          <w:sz w:val="24"/>
          <w:szCs w:val="24"/>
        </w:rPr>
      </w:pPr>
      <w:r w:rsidRPr="00BF3AB3">
        <w:rPr>
          <w:rFonts w:ascii="Times New Roman" w:hAnsi="Times New Roman"/>
          <w:color w:val="000000"/>
          <w:sz w:val="24"/>
          <w:szCs w:val="24"/>
        </w:rPr>
        <w:t>Барабанная перепонка разделяет среднее и внутреннее ухо (нет)</w:t>
      </w:r>
    </w:p>
    <w:p w:rsidR="00BF3AB3" w:rsidRPr="00BF3AB3" w:rsidRDefault="00BF3AB3" w:rsidP="008B346B">
      <w:pPr>
        <w:numPr>
          <w:ilvl w:val="0"/>
          <w:numId w:val="3"/>
        </w:numPr>
        <w:spacing w:after="0" w:line="240" w:lineRule="auto"/>
        <w:jc w:val="both"/>
        <w:rPr>
          <w:rFonts w:ascii="Times New Roman" w:hAnsi="Times New Roman"/>
          <w:color w:val="000000"/>
          <w:sz w:val="24"/>
          <w:szCs w:val="24"/>
        </w:rPr>
      </w:pPr>
      <w:r w:rsidRPr="00BF3AB3">
        <w:rPr>
          <w:rFonts w:ascii="Times New Roman" w:hAnsi="Times New Roman"/>
          <w:color w:val="000000"/>
          <w:sz w:val="24"/>
          <w:szCs w:val="24"/>
        </w:rPr>
        <w:t>Во время грохота надо открывать рот (да)</w:t>
      </w:r>
    </w:p>
    <w:p w:rsidR="00BF3AB3" w:rsidRPr="00BF3AB3" w:rsidRDefault="00BF3AB3" w:rsidP="008B346B">
      <w:pPr>
        <w:numPr>
          <w:ilvl w:val="0"/>
          <w:numId w:val="3"/>
        </w:numPr>
        <w:spacing w:after="0" w:line="240" w:lineRule="auto"/>
        <w:jc w:val="both"/>
        <w:rPr>
          <w:rFonts w:ascii="Times New Roman" w:hAnsi="Times New Roman"/>
          <w:color w:val="000000"/>
          <w:sz w:val="24"/>
          <w:szCs w:val="24"/>
        </w:rPr>
      </w:pPr>
      <w:r w:rsidRPr="00BF3AB3">
        <w:rPr>
          <w:rFonts w:ascii="Times New Roman" w:hAnsi="Times New Roman"/>
          <w:color w:val="000000"/>
          <w:sz w:val="24"/>
          <w:szCs w:val="24"/>
        </w:rPr>
        <w:t>Овальное окно разделяет наружное и среднее ухо (да)</w:t>
      </w:r>
    </w:p>
    <w:p w:rsidR="00BF3AB3" w:rsidRPr="00BF3AB3" w:rsidRDefault="00BF3AB3" w:rsidP="008B346B">
      <w:pPr>
        <w:numPr>
          <w:ilvl w:val="0"/>
          <w:numId w:val="3"/>
        </w:numPr>
        <w:spacing w:after="0" w:line="240" w:lineRule="auto"/>
        <w:jc w:val="both"/>
        <w:rPr>
          <w:rFonts w:ascii="Times New Roman" w:hAnsi="Times New Roman"/>
          <w:color w:val="000000"/>
          <w:sz w:val="24"/>
          <w:szCs w:val="24"/>
        </w:rPr>
      </w:pPr>
      <w:r w:rsidRPr="00BF3AB3">
        <w:rPr>
          <w:rFonts w:ascii="Times New Roman" w:hAnsi="Times New Roman"/>
          <w:color w:val="000000"/>
          <w:sz w:val="24"/>
          <w:szCs w:val="24"/>
        </w:rPr>
        <w:t>Внутреннее ухо человека расположено в полости кости (да)</w:t>
      </w:r>
    </w:p>
    <w:p w:rsidR="001A7987" w:rsidRPr="008B346B" w:rsidRDefault="001A7987" w:rsidP="008B346B">
      <w:pPr>
        <w:spacing w:after="0"/>
        <w:rPr>
          <w:rFonts w:ascii="Times New Roman" w:hAnsi="Times New Roman"/>
          <w:sz w:val="24"/>
          <w:szCs w:val="24"/>
        </w:rPr>
      </w:pPr>
    </w:p>
    <w:sectPr w:rsidR="001A7987" w:rsidRPr="008B346B" w:rsidSect="00C1136F">
      <w:pgSz w:w="11906" w:h="16838"/>
      <w:pgMar w:top="568"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90A17"/>
    <w:multiLevelType w:val="multilevel"/>
    <w:tmpl w:val="8EFCCC46"/>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0821D00"/>
    <w:multiLevelType w:val="hybridMultilevel"/>
    <w:tmpl w:val="F36E5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EE1DCE"/>
    <w:multiLevelType w:val="multilevel"/>
    <w:tmpl w:val="8EFCCC46"/>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B46"/>
    <w:rsid w:val="00190B46"/>
    <w:rsid w:val="001A7987"/>
    <w:rsid w:val="005F68D1"/>
    <w:rsid w:val="00695A1F"/>
    <w:rsid w:val="008B346B"/>
    <w:rsid w:val="00BF3AB3"/>
    <w:rsid w:val="00C1136F"/>
    <w:rsid w:val="00D005FF"/>
    <w:rsid w:val="00E32B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5F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D005FF"/>
    <w:pPr>
      <w:suppressAutoHyphens/>
      <w:spacing w:before="280" w:after="280" w:line="240" w:lineRule="auto"/>
    </w:pPr>
    <w:rPr>
      <w:rFonts w:ascii="Times New Roman" w:eastAsia="Times New Roman" w:hAnsi="Times New Roman"/>
      <w:sz w:val="24"/>
      <w:szCs w:val="24"/>
      <w:lang w:eastAsia="zh-CN"/>
    </w:rPr>
  </w:style>
  <w:style w:type="paragraph" w:styleId="a4">
    <w:name w:val="List Paragraph"/>
    <w:basedOn w:val="a"/>
    <w:uiPriority w:val="34"/>
    <w:qFormat/>
    <w:rsid w:val="00D005FF"/>
    <w:pPr>
      <w:ind w:left="720"/>
      <w:contextualSpacing/>
    </w:pPr>
  </w:style>
  <w:style w:type="paragraph" w:styleId="a5">
    <w:name w:val="Balloon Text"/>
    <w:basedOn w:val="a"/>
    <w:link w:val="a6"/>
    <w:uiPriority w:val="99"/>
    <w:semiHidden/>
    <w:unhideWhenUsed/>
    <w:rsid w:val="00BF3A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3AB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5F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D005FF"/>
    <w:pPr>
      <w:suppressAutoHyphens/>
      <w:spacing w:before="280" w:after="280" w:line="240" w:lineRule="auto"/>
    </w:pPr>
    <w:rPr>
      <w:rFonts w:ascii="Times New Roman" w:eastAsia="Times New Roman" w:hAnsi="Times New Roman"/>
      <w:sz w:val="24"/>
      <w:szCs w:val="24"/>
      <w:lang w:eastAsia="zh-CN"/>
    </w:rPr>
  </w:style>
  <w:style w:type="paragraph" w:styleId="a4">
    <w:name w:val="List Paragraph"/>
    <w:basedOn w:val="a"/>
    <w:uiPriority w:val="34"/>
    <w:qFormat/>
    <w:rsid w:val="00D005FF"/>
    <w:pPr>
      <w:ind w:left="720"/>
      <w:contextualSpacing/>
    </w:pPr>
  </w:style>
  <w:style w:type="paragraph" w:styleId="a5">
    <w:name w:val="Balloon Text"/>
    <w:basedOn w:val="a"/>
    <w:link w:val="a6"/>
    <w:uiPriority w:val="99"/>
    <w:semiHidden/>
    <w:unhideWhenUsed/>
    <w:rsid w:val="00BF3A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3AB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32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4.sldx"/><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package" Target="embeddings/Microsoft_PowerPoint_Slide1.sldx"/><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PowerPoint_Slide3.sldx"/><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2668</Words>
  <Characters>15214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2024-12-15T19:11:00Z</dcterms:created>
  <dcterms:modified xsi:type="dcterms:W3CDTF">2024-12-15T20:11:00Z</dcterms:modified>
</cp:coreProperties>
</file>