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9B" w:rsidRPr="009B579B" w:rsidRDefault="003B3B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52516" cy="9285123"/>
            <wp:effectExtent l="0" t="0" r="0" b="0"/>
            <wp:docPr id="1" name="Рисунок 1" descr="C:\Users\владелец\Pictures\2020-02-2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20-02-20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46" cy="929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B579B" w:rsidRPr="009B579B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 xml:space="preserve">5.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</w:t>
      </w:r>
      <w:r w:rsidR="00183016" w:rsidRPr="009B579B">
        <w:rPr>
          <w:rFonts w:ascii="Times New Roman" w:hAnsi="Times New Roman" w:cs="Times New Roman"/>
          <w:sz w:val="28"/>
          <w:szCs w:val="28"/>
        </w:rPr>
        <w:t>общеразвивающих</w:t>
      </w:r>
      <w:r w:rsidR="00C1659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9B579B">
        <w:rPr>
          <w:rFonts w:ascii="Times New Roman" w:hAnsi="Times New Roman" w:cs="Times New Roman"/>
          <w:sz w:val="28"/>
          <w:szCs w:val="28"/>
        </w:rPr>
        <w:t>.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>6. Целями деятельности школьного лагеря являются: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 xml:space="preserve">в) организация размещения детей в школьном лагере и обеспечение их питанием в соответствии с санитарно-эпидемиологическими </w:t>
      </w:r>
      <w:hyperlink r:id="rId6" w:history="1">
        <w:proofErr w:type="spellStart"/>
        <w:r w:rsidRPr="00127C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9B579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B579B">
        <w:rPr>
          <w:rFonts w:ascii="Times New Roman" w:hAnsi="Times New Roman" w:cs="Times New Roman"/>
          <w:sz w:val="28"/>
          <w:szCs w:val="28"/>
        </w:rPr>
        <w:t xml:space="preserve"> гигиеническими нормативами Российской Федерации;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>7. Школьный лагерь: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 xml:space="preserve">б) осуществляет деятельность, направленную </w:t>
      </w:r>
      <w:proofErr w:type="gramStart"/>
      <w:r w:rsidRPr="009B579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B579B">
        <w:rPr>
          <w:rFonts w:ascii="Times New Roman" w:hAnsi="Times New Roman" w:cs="Times New Roman"/>
          <w:sz w:val="28"/>
          <w:szCs w:val="28"/>
        </w:rPr>
        <w:t>: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>развитие творческого потенциала и всестороннее развитие способностей у детей;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>в) осуществляет образовательную деятельность по реализации дополнительных общеразвивающих программ;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>г) организует размещение, питание детей в школьном лагере;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>д) обеспечивает безопасные условия жизнедеятельности детей;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lastRenderedPageBreak/>
        <w:t>ж)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>Школьный лагерь вправе осуществлять иную деятельность, если такая деятельность соответствует целям его создания.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>8. Дети направляются в школьный лагерь при отсутствии медицинских противопоказаний для пребывания ребенка в школьном лагере &lt;2&gt;.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79B">
        <w:rPr>
          <w:rFonts w:ascii="Times New Roman" w:hAnsi="Times New Roman" w:cs="Times New Roman"/>
          <w:sz w:val="28"/>
          <w:szCs w:val="28"/>
        </w:rPr>
        <w:t>&lt;2&gt;</w:t>
      </w:r>
      <w:hyperlink r:id="rId7" w:history="1">
        <w:r w:rsidRPr="005053C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2</w:t>
        </w:r>
      </w:hyperlink>
      <w:r w:rsidRPr="009B579B">
        <w:rPr>
          <w:rFonts w:ascii="Times New Roman" w:hAnsi="Times New Roman" w:cs="Times New Roman"/>
          <w:sz w:val="28"/>
          <w:szCs w:val="28"/>
        </w:rPr>
        <w:t xml:space="preserve">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329н (зарегистрирован Министерством </w:t>
      </w:r>
      <w:proofErr w:type="spellStart"/>
      <w:r w:rsidRPr="009B579B">
        <w:rPr>
          <w:rFonts w:ascii="Times New Roman" w:hAnsi="Times New Roman" w:cs="Times New Roman"/>
          <w:sz w:val="28"/>
          <w:szCs w:val="28"/>
        </w:rPr>
        <w:t>юстицииРоссийской</w:t>
      </w:r>
      <w:proofErr w:type="spellEnd"/>
      <w:proofErr w:type="gramEnd"/>
      <w:r w:rsidRPr="009B57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79B">
        <w:rPr>
          <w:rFonts w:ascii="Times New Roman" w:hAnsi="Times New Roman" w:cs="Times New Roman"/>
          <w:sz w:val="28"/>
          <w:szCs w:val="28"/>
        </w:rPr>
        <w:t>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  <w:proofErr w:type="gramEnd"/>
    </w:p>
    <w:p w:rsidR="009B579B" w:rsidRPr="009B579B" w:rsidRDefault="009B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79B" w:rsidRPr="005053CB" w:rsidRDefault="009B57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 xml:space="preserve">9. Пребывание детей в школьном лагере регулируется законодательством Российской Федерации и </w:t>
      </w:r>
      <w:r w:rsidR="005053CB">
        <w:rPr>
          <w:rFonts w:ascii="Times New Roman" w:hAnsi="Times New Roman" w:cs="Times New Roman"/>
          <w:sz w:val="28"/>
          <w:szCs w:val="28"/>
        </w:rPr>
        <w:t>соглашением</w:t>
      </w:r>
      <w:r w:rsidRPr="009B579B">
        <w:rPr>
          <w:rFonts w:ascii="Times New Roman" w:hAnsi="Times New Roman" w:cs="Times New Roman"/>
          <w:sz w:val="28"/>
          <w:szCs w:val="28"/>
        </w:rPr>
        <w:t xml:space="preserve"> об организации отдыха и оздоровления ребенка, заключенным с родителями </w:t>
      </w:r>
      <w:hyperlink r:id="rId8" w:history="1">
        <w:r w:rsidRPr="005053CB">
          <w:rPr>
            <w:rFonts w:ascii="Times New Roman" w:hAnsi="Times New Roman" w:cs="Times New Roman"/>
            <w:color w:val="000000" w:themeColor="text1"/>
            <w:sz w:val="28"/>
            <w:szCs w:val="28"/>
          </w:rPr>
          <w:t>(законными представителями)</w:t>
        </w:r>
      </w:hyperlink>
      <w:r w:rsidRPr="00505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детей.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>10. 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D22F8A" w:rsidRDefault="00D22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>11.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9B579B" w:rsidRPr="009B579B" w:rsidRDefault="00BB27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9B579B" w:rsidRPr="009B579B">
        <w:rPr>
          <w:rFonts w:ascii="Times New Roman" w:hAnsi="Times New Roman" w:cs="Times New Roman"/>
          <w:sz w:val="28"/>
          <w:szCs w:val="28"/>
        </w:rPr>
        <w:t>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lastRenderedPageBreak/>
        <w:t xml:space="preserve">13. Оказание медицинской помощи детям в школьном лагере осуществляется в соответствии с </w:t>
      </w:r>
      <w:hyperlink r:id="rId9" w:history="1">
        <w:r w:rsidRPr="00BB27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9B579B">
        <w:rPr>
          <w:rFonts w:ascii="Times New Roman" w:hAnsi="Times New Roman" w:cs="Times New Roman"/>
          <w:sz w:val="28"/>
          <w:szCs w:val="28"/>
        </w:rPr>
        <w:t xml:space="preserve"> Российской Федерации об охране здоровья граждан.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 xml:space="preserve">14. Условия размещения, устройства, содержания и организации работы школьного лагеря должны соответствовать санитарно-эпидемиологическим </w:t>
      </w:r>
      <w:hyperlink r:id="rId10" w:history="1">
        <w:r w:rsidRPr="00BB27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</w:t>
        </w:r>
      </w:hyperlink>
      <w:r w:rsidRPr="009B579B">
        <w:rPr>
          <w:rFonts w:ascii="Times New Roman" w:hAnsi="Times New Roman" w:cs="Times New Roman"/>
          <w:sz w:val="28"/>
          <w:szCs w:val="28"/>
        </w:rPr>
        <w:t xml:space="preserve"> и гигиеническим нормативам, требованиям противопожарной и антитеррористической безопасности.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9B579B">
        <w:rPr>
          <w:rFonts w:ascii="Times New Roman" w:hAnsi="Times New Roman" w:cs="Times New Roman"/>
          <w:sz w:val="28"/>
          <w:szCs w:val="28"/>
        </w:rPr>
        <w:t xml:space="preserve">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11" w:history="1">
        <w:proofErr w:type="spellStart"/>
        <w:r w:rsidRPr="00BB27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9B579B">
        <w:rPr>
          <w:rFonts w:ascii="Times New Roman" w:hAnsi="Times New Roman" w:cs="Times New Roman"/>
          <w:sz w:val="28"/>
          <w:szCs w:val="28"/>
        </w:rPr>
        <w:t>проведения</w:t>
      </w:r>
      <w:proofErr w:type="spellEnd"/>
      <w:r w:rsidRPr="009B579B">
        <w:rPr>
          <w:rFonts w:ascii="Times New Roman" w:hAnsi="Times New Roman" w:cs="Times New Roman"/>
          <w:sz w:val="28"/>
          <w:szCs w:val="28"/>
        </w:rPr>
        <w:t xml:space="preserve">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12апреля</w:t>
      </w:r>
      <w:proofErr w:type="gramEnd"/>
      <w:r w:rsidRPr="009B57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79B">
        <w:rPr>
          <w:rFonts w:ascii="Times New Roman" w:hAnsi="Times New Roman" w:cs="Times New Roman"/>
          <w:sz w:val="28"/>
          <w:szCs w:val="28"/>
        </w:rPr>
        <w:t>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2011г., регистрационный</w:t>
      </w:r>
      <w:proofErr w:type="gramEnd"/>
      <w:r w:rsidRPr="009B57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79B">
        <w:rPr>
          <w:rFonts w:ascii="Times New Roman" w:hAnsi="Times New Roman" w:cs="Times New Roman"/>
          <w:sz w:val="28"/>
          <w:szCs w:val="28"/>
        </w:rPr>
        <w:t>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(обследования), необходимые для</w:t>
      </w:r>
      <w:proofErr w:type="gramEnd"/>
      <w:r w:rsidRPr="009B579B">
        <w:rPr>
          <w:rFonts w:ascii="Times New Roman" w:hAnsi="Times New Roman" w:cs="Times New Roman"/>
          <w:sz w:val="28"/>
          <w:szCs w:val="28"/>
        </w:rPr>
        <w:t xml:space="preserve"> выполнения работ, предусмотренных </w:t>
      </w:r>
      <w:hyperlink r:id="rId12" w:history="1">
        <w:r w:rsidRPr="00BB27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18</w:t>
        </w:r>
      </w:hyperlink>
      <w:r w:rsidRPr="00BB2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3" w:history="1">
        <w:r w:rsidRPr="00BB27F0">
          <w:rPr>
            <w:rFonts w:ascii="Times New Roman" w:hAnsi="Times New Roman" w:cs="Times New Roman"/>
            <w:color w:val="000000" w:themeColor="text1"/>
            <w:sz w:val="28"/>
            <w:szCs w:val="28"/>
          </w:rPr>
          <w:t>19</w:t>
        </w:r>
      </w:hyperlink>
      <w:r w:rsidRPr="009B579B">
        <w:rPr>
          <w:rFonts w:ascii="Times New Roman" w:hAnsi="Times New Roman" w:cs="Times New Roman"/>
          <w:sz w:val="28"/>
          <w:szCs w:val="28"/>
        </w:rP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9B579B" w:rsidRPr="009B579B" w:rsidRDefault="00BB27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Перед началом </w:t>
      </w:r>
      <w:r w:rsidR="009B579B" w:rsidRPr="009B579B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B579B" w:rsidRPr="009B579B">
        <w:rPr>
          <w:rFonts w:ascii="Times New Roman" w:hAnsi="Times New Roman" w:cs="Times New Roman"/>
          <w:sz w:val="28"/>
          <w:szCs w:val="28"/>
        </w:rPr>
        <w:t xml:space="preserve"> в школьн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B579B" w:rsidRPr="009B579B">
        <w:rPr>
          <w:rFonts w:ascii="Times New Roman" w:hAnsi="Times New Roman" w:cs="Times New Roman"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B579B" w:rsidRPr="009B579B">
        <w:rPr>
          <w:rFonts w:ascii="Times New Roman" w:hAnsi="Times New Roman" w:cs="Times New Roman"/>
          <w:sz w:val="28"/>
          <w:szCs w:val="28"/>
        </w:rPr>
        <w:t xml:space="preserve">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>17.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9B579B" w:rsidRPr="009B579B" w:rsidRDefault="009B57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t>18.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9B579B" w:rsidRPr="009B579B" w:rsidRDefault="009B57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79B" w:rsidRPr="009B579B" w:rsidRDefault="009B579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B579B">
        <w:rPr>
          <w:rFonts w:ascii="Times New Roman" w:hAnsi="Times New Roman" w:cs="Times New Roman"/>
          <w:sz w:val="28"/>
          <w:szCs w:val="28"/>
        </w:rPr>
        <w:br/>
      </w:r>
    </w:p>
    <w:p w:rsidR="00F75B3D" w:rsidRPr="009B579B" w:rsidRDefault="00F75B3D">
      <w:pPr>
        <w:rPr>
          <w:rFonts w:ascii="Times New Roman" w:hAnsi="Times New Roman" w:cs="Times New Roman"/>
          <w:sz w:val="28"/>
          <w:szCs w:val="28"/>
        </w:rPr>
      </w:pPr>
    </w:p>
    <w:sectPr w:rsidR="00F75B3D" w:rsidRPr="009B579B" w:rsidSect="003B3B0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9B"/>
    <w:rsid w:val="00074BF5"/>
    <w:rsid w:val="000C02F7"/>
    <w:rsid w:val="00127C8F"/>
    <w:rsid w:val="00136F43"/>
    <w:rsid w:val="00183016"/>
    <w:rsid w:val="0019205C"/>
    <w:rsid w:val="003B3B0D"/>
    <w:rsid w:val="004B01C1"/>
    <w:rsid w:val="005053CB"/>
    <w:rsid w:val="00551A60"/>
    <w:rsid w:val="005B7C02"/>
    <w:rsid w:val="005E6CCC"/>
    <w:rsid w:val="007A3E6D"/>
    <w:rsid w:val="00826537"/>
    <w:rsid w:val="008F2F9B"/>
    <w:rsid w:val="009B579B"/>
    <w:rsid w:val="00AC2E28"/>
    <w:rsid w:val="00BB27F0"/>
    <w:rsid w:val="00C16592"/>
    <w:rsid w:val="00C87C89"/>
    <w:rsid w:val="00D22F8A"/>
    <w:rsid w:val="00D57DB0"/>
    <w:rsid w:val="00DA7E34"/>
    <w:rsid w:val="00F75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B5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0C0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B5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0C0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0E39280FDCC1DF41786518AD8C9A01D9F773F64CA9DFAC99A77A17DEC4F0AC5A3F2922E07A7EV5Q1O" TargetMode="External"/><Relationship Id="rId13" Type="http://schemas.openxmlformats.org/officeDocument/2006/relationships/hyperlink" Target="consultantplus://offline/ref=F90E39280FDCC1DF41786518AD8C9A01D1F971F948A182A691FE7615D9CBAFBB5D7625V2Q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0E39280FDCC1DF41786518AD8C9A01D1F77DF34AA482A691FE7615D9CBAFBB5D762523VEQ3O" TargetMode="External"/><Relationship Id="rId12" Type="http://schemas.openxmlformats.org/officeDocument/2006/relationships/hyperlink" Target="consultantplus://offline/ref=F90E39280FDCC1DF41786518AD8C9A01D1F971F948A182A691FE7615D9CBAFBB5D762523E07A7A50V5Q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0E39280FDCC1DF41786518AD8C9A01D2FF70F348A282A691FE7615D9CBAFBB5D762523E07A7E54V5QBO" TargetMode="External"/><Relationship Id="rId11" Type="http://schemas.openxmlformats.org/officeDocument/2006/relationships/hyperlink" Target="consultantplus://offline/ref=F90E39280FDCC1DF41786518AD8C9A01D1F971F948A182A691FE7615D9CBAFBB5D762523E07A7854V5Q1O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90E39280FDCC1DF41786518AD8C9A01D2FF70F348A282A691FE7615D9CBAFBB5D762523E07A7E54V5Q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0E39280FDCC1DF41786518AD8C9A01D1F77DF34AA482A691FE7615D9CBAFBB5D762523E07A7E55V5Q0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владелец</cp:lastModifiedBy>
  <cp:revision>2</cp:revision>
  <cp:lastPrinted>2020-02-20T05:47:00Z</cp:lastPrinted>
  <dcterms:created xsi:type="dcterms:W3CDTF">2020-02-20T05:50:00Z</dcterms:created>
  <dcterms:modified xsi:type="dcterms:W3CDTF">2020-02-20T05:50:00Z</dcterms:modified>
</cp:coreProperties>
</file>